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23" w:rsidRDefault="00F77B23" w:rsidP="00F77B23">
      <w:pPr>
        <w:jc w:val="center"/>
        <w:rPr>
          <w:b/>
        </w:rPr>
      </w:pPr>
      <w:r>
        <w:rPr>
          <w:b/>
        </w:rPr>
        <w:t>РОССИЙСКАЯ ФЕДЕРАЦИЯ</w:t>
      </w:r>
    </w:p>
    <w:p w:rsidR="00F77B23" w:rsidRDefault="00F77B23" w:rsidP="00F77B23">
      <w:pPr>
        <w:jc w:val="center"/>
      </w:pPr>
      <w:r>
        <w:rPr>
          <w:b/>
        </w:rPr>
        <w:t>ИРКУТСКАЯ ОБЛАСТЬ</w:t>
      </w:r>
    </w:p>
    <w:p w:rsidR="00F77B23" w:rsidRDefault="00F77B23" w:rsidP="00F77B23">
      <w:pPr>
        <w:jc w:val="center"/>
        <w:rPr>
          <w:b/>
        </w:rPr>
      </w:pPr>
      <w:r>
        <w:rPr>
          <w:b/>
        </w:rPr>
        <w:t>АЛАРСКИЙ РАЙОН</w:t>
      </w:r>
    </w:p>
    <w:p w:rsidR="00F77B23" w:rsidRDefault="00F77B23" w:rsidP="00F77B23">
      <w:pPr>
        <w:jc w:val="center"/>
        <w:rPr>
          <w:b/>
        </w:rPr>
      </w:pPr>
      <w:r>
        <w:rPr>
          <w:b/>
        </w:rPr>
        <w:t>ДУМА МУНИЦПАЛЬНОГО ОБРАЗОВАНИЯ «АНГАРСКИЙ»</w:t>
      </w:r>
    </w:p>
    <w:p w:rsidR="00F77B23" w:rsidRDefault="00F77B23" w:rsidP="00F77B23">
      <w:pPr>
        <w:jc w:val="center"/>
        <w:rPr>
          <w:b/>
        </w:rPr>
      </w:pPr>
      <w:r>
        <w:rPr>
          <w:b/>
        </w:rPr>
        <w:t>Третий созыв</w:t>
      </w:r>
    </w:p>
    <w:p w:rsidR="0016440F" w:rsidRDefault="0016440F" w:rsidP="00F77B23">
      <w:pPr>
        <w:jc w:val="center"/>
        <w:rPr>
          <w:b/>
        </w:rPr>
      </w:pPr>
      <w:r>
        <w:rPr>
          <w:b/>
        </w:rPr>
        <w:t>РЕШЕНИЕ</w:t>
      </w:r>
    </w:p>
    <w:p w:rsidR="00F77B23" w:rsidRDefault="00FA6DD7" w:rsidP="00120C68">
      <w:r>
        <w:t xml:space="preserve">«30» сентября </w:t>
      </w:r>
      <w:r w:rsidR="0016440F">
        <w:t xml:space="preserve">2014 года </w:t>
      </w:r>
      <w:r w:rsidR="000D48F4">
        <w:t>№</w:t>
      </w:r>
      <w:r>
        <w:t xml:space="preserve"> 3/34</w:t>
      </w:r>
      <w:r w:rsidR="0016440F">
        <w:t>-дмо</w:t>
      </w:r>
      <w:r w:rsidR="0016440F">
        <w:tab/>
      </w:r>
      <w:r w:rsidR="0016440F">
        <w:tab/>
      </w:r>
      <w:r w:rsidR="0016440F">
        <w:tab/>
      </w:r>
      <w:proofErr w:type="spellStart"/>
      <w:r w:rsidR="00F77B23">
        <w:t>п</w:t>
      </w:r>
      <w:proofErr w:type="gramStart"/>
      <w:r w:rsidR="00F77B23">
        <w:t>.А</w:t>
      </w:r>
      <w:proofErr w:type="gramEnd"/>
      <w:r w:rsidR="00F77B23">
        <w:t>нгарский</w:t>
      </w:r>
      <w:proofErr w:type="spellEnd"/>
    </w:p>
    <w:p w:rsidR="00F069C1" w:rsidRPr="00120C68" w:rsidRDefault="00F77B23" w:rsidP="00F77B23">
      <w:pPr>
        <w:widowControl w:val="0"/>
        <w:autoSpaceDE w:val="0"/>
        <w:autoSpaceDN w:val="0"/>
        <w:adjustRightInd w:val="0"/>
        <w:spacing w:after="0"/>
        <w:jc w:val="left"/>
        <w:rPr>
          <w:bCs/>
        </w:rPr>
      </w:pPr>
      <w:r w:rsidRPr="00120C68">
        <w:rPr>
          <w:bCs/>
        </w:rPr>
        <w:t>Об утверждении Положения</w:t>
      </w:r>
    </w:p>
    <w:p w:rsidR="00F77B23" w:rsidRPr="00120C68" w:rsidRDefault="00120C68" w:rsidP="00F77B23">
      <w:pPr>
        <w:widowControl w:val="0"/>
        <w:autoSpaceDE w:val="0"/>
        <w:autoSpaceDN w:val="0"/>
        <w:adjustRightInd w:val="0"/>
        <w:spacing w:after="0"/>
        <w:jc w:val="left"/>
        <w:rPr>
          <w:bCs/>
        </w:rPr>
      </w:pPr>
      <w:r>
        <w:rPr>
          <w:bCs/>
        </w:rPr>
        <w:t>о</w:t>
      </w:r>
      <w:r w:rsidR="00F77B23" w:rsidRPr="00120C68">
        <w:rPr>
          <w:bCs/>
        </w:rPr>
        <w:t xml:space="preserve"> бюджетном</w:t>
      </w:r>
      <w:r w:rsidRPr="00120C68">
        <w:rPr>
          <w:bCs/>
        </w:rPr>
        <w:t xml:space="preserve"> процессе в МО «Ангарский»</w:t>
      </w:r>
    </w:p>
    <w:p w:rsidR="00F069C1" w:rsidRDefault="00F069C1" w:rsidP="00F069C1">
      <w:pPr>
        <w:widowControl w:val="0"/>
        <w:autoSpaceDE w:val="0"/>
        <w:autoSpaceDN w:val="0"/>
        <w:adjustRightInd w:val="0"/>
        <w:spacing w:after="0"/>
        <w:jc w:val="center"/>
      </w:pPr>
    </w:p>
    <w:p w:rsidR="00F069C1" w:rsidRDefault="00F069C1" w:rsidP="00F069C1">
      <w:pPr>
        <w:widowControl w:val="0"/>
        <w:autoSpaceDE w:val="0"/>
        <w:autoSpaceDN w:val="0"/>
        <w:adjustRightInd w:val="0"/>
        <w:spacing w:after="0"/>
        <w:jc w:val="center"/>
      </w:pPr>
    </w:p>
    <w:p w:rsidR="001218C5" w:rsidRPr="00AB69D6" w:rsidRDefault="00F069C1" w:rsidP="00F069C1">
      <w:pPr>
        <w:widowControl w:val="0"/>
        <w:autoSpaceDE w:val="0"/>
        <w:autoSpaceDN w:val="0"/>
        <w:adjustRightInd w:val="0"/>
        <w:spacing w:after="0"/>
        <w:ind w:firstLine="708"/>
        <w:rPr>
          <w:sz w:val="24"/>
          <w:szCs w:val="24"/>
        </w:rPr>
      </w:pPr>
      <w:r w:rsidRPr="00AB69D6">
        <w:rPr>
          <w:sz w:val="24"/>
          <w:szCs w:val="24"/>
        </w:rPr>
        <w:t>В целях приведения муниципальных правовых актов муниципа</w:t>
      </w:r>
      <w:r w:rsidR="00120C68" w:rsidRPr="00AB69D6">
        <w:rPr>
          <w:sz w:val="24"/>
          <w:szCs w:val="24"/>
        </w:rPr>
        <w:t>льного образования «Ангарский</w:t>
      </w:r>
      <w:r w:rsidRPr="00AB69D6">
        <w:rPr>
          <w:sz w:val="24"/>
          <w:szCs w:val="24"/>
        </w:rPr>
        <w:t xml:space="preserve">» в соответствие с законодательством Российской Федерации, руководствуясь </w:t>
      </w:r>
      <w:hyperlink r:id="rId5" w:history="1">
        <w:proofErr w:type="spellStart"/>
        <w:r w:rsidRPr="00AB69D6">
          <w:rPr>
            <w:rStyle w:val="a3"/>
            <w:color w:val="auto"/>
            <w:sz w:val="24"/>
            <w:szCs w:val="24"/>
            <w:u w:val="none"/>
          </w:rPr>
          <w:t>ст.ст</w:t>
        </w:r>
        <w:proofErr w:type="spellEnd"/>
        <w:r w:rsidRPr="00AB69D6">
          <w:rPr>
            <w:rStyle w:val="a3"/>
            <w:color w:val="auto"/>
            <w:sz w:val="24"/>
            <w:szCs w:val="24"/>
            <w:u w:val="none"/>
          </w:rPr>
          <w:t>. 14</w:t>
        </w:r>
      </w:hyperlink>
      <w:r w:rsidRPr="00AB69D6">
        <w:rPr>
          <w:sz w:val="24"/>
          <w:szCs w:val="24"/>
        </w:rPr>
        <w:t xml:space="preserve">, </w:t>
      </w:r>
      <w:hyperlink r:id="rId6" w:history="1">
        <w:r w:rsidRPr="00AB69D6">
          <w:rPr>
            <w:rStyle w:val="a3"/>
            <w:color w:val="auto"/>
            <w:sz w:val="24"/>
            <w:szCs w:val="24"/>
            <w:u w:val="none"/>
          </w:rPr>
          <w:t>17</w:t>
        </w:r>
      </w:hyperlink>
      <w:r w:rsidRPr="00AB69D6">
        <w:rPr>
          <w:sz w:val="24"/>
          <w:szCs w:val="24"/>
        </w:rPr>
        <w:t xml:space="preserve">, </w:t>
      </w:r>
      <w:hyperlink r:id="rId7" w:history="1">
        <w:r w:rsidRPr="00AB69D6">
          <w:rPr>
            <w:rStyle w:val="a3"/>
            <w:color w:val="auto"/>
            <w:sz w:val="24"/>
            <w:szCs w:val="24"/>
            <w:u w:val="none"/>
          </w:rPr>
          <w:t>35</w:t>
        </w:r>
      </w:hyperlink>
      <w:r w:rsidRPr="00AB69D6">
        <w:rPr>
          <w:sz w:val="24"/>
          <w:szCs w:val="24"/>
        </w:rPr>
        <w:t xml:space="preserve">, </w:t>
      </w:r>
      <w:hyperlink r:id="rId8" w:history="1">
        <w:r w:rsidRPr="00AB69D6">
          <w:rPr>
            <w:rStyle w:val="a3"/>
            <w:color w:val="auto"/>
            <w:sz w:val="24"/>
            <w:szCs w:val="24"/>
            <w:u w:val="none"/>
          </w:rPr>
          <w:t>52</w:t>
        </w:r>
      </w:hyperlink>
      <w:r w:rsidRPr="00AB69D6">
        <w:rPr>
          <w:sz w:val="24"/>
          <w:szCs w:val="24"/>
        </w:rPr>
        <w:t xml:space="preserve"> Федерального закона «Об общих принципах организации местного самоуправления в Российской Федерации», Бюджетным </w:t>
      </w:r>
      <w:hyperlink r:id="rId9" w:history="1">
        <w:r w:rsidRPr="00AB69D6">
          <w:rPr>
            <w:rStyle w:val="a3"/>
            <w:color w:val="auto"/>
            <w:sz w:val="24"/>
            <w:szCs w:val="24"/>
            <w:u w:val="none"/>
          </w:rPr>
          <w:t>кодексом</w:t>
        </w:r>
      </w:hyperlink>
      <w:r w:rsidRPr="00AB69D6">
        <w:rPr>
          <w:sz w:val="24"/>
          <w:szCs w:val="24"/>
        </w:rPr>
        <w:t xml:space="preserve"> </w:t>
      </w:r>
      <w:r w:rsidR="001218C5" w:rsidRPr="00AB69D6">
        <w:rPr>
          <w:sz w:val="24"/>
          <w:szCs w:val="24"/>
        </w:rPr>
        <w:t>Российской Федерации, Уставом</w:t>
      </w:r>
      <w:r w:rsidRPr="00AB69D6">
        <w:rPr>
          <w:sz w:val="24"/>
          <w:szCs w:val="24"/>
        </w:rPr>
        <w:t xml:space="preserve"> муниципал</w:t>
      </w:r>
      <w:r w:rsidR="001218C5" w:rsidRPr="00AB69D6">
        <w:rPr>
          <w:sz w:val="24"/>
          <w:szCs w:val="24"/>
        </w:rPr>
        <w:t>ьного образования «Ангарский</w:t>
      </w:r>
      <w:r w:rsidRPr="00AB69D6">
        <w:rPr>
          <w:sz w:val="24"/>
          <w:szCs w:val="24"/>
        </w:rPr>
        <w:t xml:space="preserve">», </w:t>
      </w:r>
    </w:p>
    <w:p w:rsidR="001218C5" w:rsidRPr="00AB69D6" w:rsidRDefault="00F069C1" w:rsidP="001218C5">
      <w:pPr>
        <w:widowControl w:val="0"/>
        <w:autoSpaceDE w:val="0"/>
        <w:autoSpaceDN w:val="0"/>
        <w:adjustRightInd w:val="0"/>
        <w:spacing w:after="0"/>
        <w:ind w:firstLine="708"/>
        <w:jc w:val="center"/>
        <w:rPr>
          <w:sz w:val="24"/>
          <w:szCs w:val="24"/>
        </w:rPr>
      </w:pPr>
      <w:r w:rsidRPr="00AB69D6">
        <w:rPr>
          <w:sz w:val="24"/>
          <w:szCs w:val="24"/>
        </w:rPr>
        <w:t>Дума муници</w:t>
      </w:r>
      <w:r w:rsidR="001218C5" w:rsidRPr="00AB69D6">
        <w:rPr>
          <w:sz w:val="24"/>
          <w:szCs w:val="24"/>
        </w:rPr>
        <w:t>пального образования «Ангарский</w:t>
      </w:r>
      <w:r w:rsidRPr="00AB69D6">
        <w:rPr>
          <w:sz w:val="24"/>
          <w:szCs w:val="24"/>
        </w:rPr>
        <w:t>»</w:t>
      </w:r>
    </w:p>
    <w:p w:rsidR="00F069C1" w:rsidRPr="00AB69D6" w:rsidRDefault="001218C5" w:rsidP="001218C5">
      <w:pPr>
        <w:widowControl w:val="0"/>
        <w:autoSpaceDE w:val="0"/>
        <w:autoSpaceDN w:val="0"/>
        <w:adjustRightInd w:val="0"/>
        <w:spacing w:after="0"/>
        <w:ind w:firstLine="708"/>
        <w:jc w:val="center"/>
        <w:rPr>
          <w:sz w:val="24"/>
          <w:szCs w:val="24"/>
        </w:rPr>
      </w:pPr>
      <w:r w:rsidRPr="00AB69D6">
        <w:rPr>
          <w:sz w:val="24"/>
          <w:szCs w:val="24"/>
        </w:rPr>
        <w:t>РЕШИЛА</w:t>
      </w:r>
      <w:r w:rsidR="00F069C1" w:rsidRPr="00AB69D6">
        <w:rPr>
          <w:sz w:val="24"/>
          <w:szCs w:val="24"/>
        </w:rPr>
        <w:t>:</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1. Утвердить </w:t>
      </w:r>
      <w:hyperlink r:id="rId10" w:anchor="Par48" w:history="1">
        <w:r w:rsidRPr="00AB69D6">
          <w:rPr>
            <w:rStyle w:val="a3"/>
            <w:color w:val="auto"/>
            <w:sz w:val="24"/>
            <w:szCs w:val="24"/>
            <w:u w:val="none"/>
          </w:rPr>
          <w:t>Положение</w:t>
        </w:r>
      </w:hyperlink>
      <w:r w:rsidRPr="00AB69D6">
        <w:rPr>
          <w:sz w:val="24"/>
          <w:szCs w:val="24"/>
        </w:rPr>
        <w:t xml:space="preserve"> о бюджетном процессе в муници</w:t>
      </w:r>
      <w:r w:rsidR="001218C5" w:rsidRPr="00AB69D6">
        <w:rPr>
          <w:sz w:val="24"/>
          <w:szCs w:val="24"/>
        </w:rPr>
        <w:t>пальном образовании «Ангарский</w:t>
      </w:r>
      <w:r w:rsidRPr="00AB69D6">
        <w:rPr>
          <w:sz w:val="24"/>
          <w:szCs w:val="24"/>
        </w:rPr>
        <w:t>» (Приложение №1).</w:t>
      </w:r>
    </w:p>
    <w:p w:rsidR="006B0D7B" w:rsidRPr="00AB69D6" w:rsidRDefault="00F069C1" w:rsidP="006B0D7B">
      <w:pPr>
        <w:widowControl w:val="0"/>
        <w:autoSpaceDE w:val="0"/>
        <w:autoSpaceDN w:val="0"/>
        <w:adjustRightInd w:val="0"/>
        <w:spacing w:after="0"/>
        <w:ind w:firstLine="708"/>
        <w:rPr>
          <w:sz w:val="24"/>
          <w:szCs w:val="24"/>
        </w:rPr>
      </w:pPr>
      <w:bookmarkStart w:id="0" w:name="Par24"/>
      <w:bookmarkEnd w:id="0"/>
      <w:r w:rsidRPr="00AB69D6">
        <w:rPr>
          <w:sz w:val="24"/>
          <w:szCs w:val="24"/>
        </w:rPr>
        <w:t>2. Отменить решение Думы муницип</w:t>
      </w:r>
      <w:r w:rsidR="006B0D7B" w:rsidRPr="00AB69D6">
        <w:rPr>
          <w:sz w:val="24"/>
          <w:szCs w:val="24"/>
        </w:rPr>
        <w:t>ального образования «Ангарский</w:t>
      </w:r>
      <w:r w:rsidRPr="00AB69D6">
        <w:rPr>
          <w:sz w:val="24"/>
          <w:szCs w:val="24"/>
        </w:rPr>
        <w:t xml:space="preserve">» «Об утверждении Положения о бюджетном процессе» от </w:t>
      </w:r>
      <w:r w:rsidR="006B0D7B" w:rsidRPr="00AB69D6">
        <w:rPr>
          <w:sz w:val="24"/>
          <w:szCs w:val="24"/>
        </w:rPr>
        <w:t>06.04.2009 г. № 2/20-дмо (в редакции решений Думы МО «Ангарский» от 31.08.2011 №2/18-дмо, от 31.01.2013 №2/66-дмо).</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3. Администрации муницип</w:t>
      </w:r>
      <w:r w:rsidR="006B0D7B" w:rsidRPr="00AB69D6">
        <w:rPr>
          <w:sz w:val="24"/>
          <w:szCs w:val="24"/>
        </w:rPr>
        <w:t>ального образования «Ангарский</w:t>
      </w:r>
      <w:r w:rsidRPr="00AB69D6">
        <w:rPr>
          <w:sz w:val="24"/>
          <w:szCs w:val="24"/>
        </w:rPr>
        <w:t xml:space="preserve">» опубликовать настоящее решение с </w:t>
      </w:r>
      <w:hyperlink r:id="rId11" w:anchor="Par48" w:history="1">
        <w:r w:rsidRPr="00AB69D6">
          <w:rPr>
            <w:rStyle w:val="a3"/>
            <w:color w:val="auto"/>
            <w:sz w:val="24"/>
            <w:szCs w:val="24"/>
            <w:u w:val="none"/>
          </w:rPr>
          <w:t>приложением</w:t>
        </w:r>
      </w:hyperlink>
      <w:r w:rsidRPr="00AB69D6">
        <w:rPr>
          <w:sz w:val="24"/>
          <w:szCs w:val="24"/>
        </w:rPr>
        <w:t>.</w:t>
      </w:r>
    </w:p>
    <w:p w:rsidR="00F069C1" w:rsidRPr="00AB69D6" w:rsidRDefault="00F069C1" w:rsidP="00F069C1">
      <w:pPr>
        <w:widowControl w:val="0"/>
        <w:autoSpaceDE w:val="0"/>
        <w:autoSpaceDN w:val="0"/>
        <w:adjustRightInd w:val="0"/>
        <w:spacing w:after="0"/>
        <w:rPr>
          <w:sz w:val="24"/>
          <w:szCs w:val="24"/>
        </w:rPr>
      </w:pPr>
    </w:p>
    <w:p w:rsidR="006B0D7B" w:rsidRPr="00AB69D6" w:rsidRDefault="006B0D7B" w:rsidP="006B0D7B">
      <w:pPr>
        <w:widowControl w:val="0"/>
        <w:autoSpaceDE w:val="0"/>
        <w:autoSpaceDN w:val="0"/>
        <w:adjustRightInd w:val="0"/>
        <w:spacing w:after="0"/>
        <w:rPr>
          <w:sz w:val="24"/>
          <w:szCs w:val="24"/>
        </w:rPr>
      </w:pPr>
    </w:p>
    <w:p w:rsidR="006B0D7B" w:rsidRPr="00AB69D6" w:rsidRDefault="006B0D7B" w:rsidP="006B0D7B">
      <w:pPr>
        <w:widowControl w:val="0"/>
        <w:autoSpaceDE w:val="0"/>
        <w:autoSpaceDN w:val="0"/>
        <w:adjustRightInd w:val="0"/>
        <w:spacing w:after="0"/>
        <w:rPr>
          <w:sz w:val="24"/>
          <w:szCs w:val="24"/>
        </w:rPr>
      </w:pPr>
    </w:p>
    <w:p w:rsidR="006B0D7B" w:rsidRPr="00AB69D6" w:rsidRDefault="006B0D7B" w:rsidP="006B0D7B">
      <w:pPr>
        <w:widowControl w:val="0"/>
        <w:autoSpaceDE w:val="0"/>
        <w:autoSpaceDN w:val="0"/>
        <w:adjustRightInd w:val="0"/>
        <w:spacing w:after="0"/>
        <w:rPr>
          <w:sz w:val="24"/>
          <w:szCs w:val="24"/>
        </w:rPr>
      </w:pPr>
    </w:p>
    <w:p w:rsidR="006B0D7B" w:rsidRPr="00AB69D6" w:rsidRDefault="006B0D7B" w:rsidP="006B0D7B">
      <w:pPr>
        <w:widowControl w:val="0"/>
        <w:autoSpaceDE w:val="0"/>
        <w:autoSpaceDN w:val="0"/>
        <w:adjustRightInd w:val="0"/>
        <w:spacing w:after="0"/>
        <w:rPr>
          <w:sz w:val="24"/>
          <w:szCs w:val="24"/>
        </w:rPr>
      </w:pPr>
    </w:p>
    <w:p w:rsidR="00F069C1" w:rsidRPr="00AB69D6" w:rsidRDefault="006B0D7B" w:rsidP="0016440F">
      <w:pPr>
        <w:widowControl w:val="0"/>
        <w:tabs>
          <w:tab w:val="left" w:pos="6420"/>
        </w:tabs>
        <w:autoSpaceDE w:val="0"/>
        <w:autoSpaceDN w:val="0"/>
        <w:adjustRightInd w:val="0"/>
        <w:spacing w:after="0"/>
        <w:rPr>
          <w:sz w:val="24"/>
          <w:szCs w:val="24"/>
        </w:rPr>
      </w:pPr>
      <w:r w:rsidRPr="00AB69D6">
        <w:rPr>
          <w:sz w:val="24"/>
          <w:szCs w:val="24"/>
        </w:rPr>
        <w:t>Глава МО «Ангарский</w:t>
      </w:r>
      <w:r w:rsidR="00F069C1" w:rsidRPr="00AB69D6">
        <w:rPr>
          <w:sz w:val="24"/>
          <w:szCs w:val="24"/>
        </w:rPr>
        <w:t>»</w:t>
      </w:r>
      <w:r w:rsidRPr="00AB69D6">
        <w:rPr>
          <w:sz w:val="24"/>
          <w:szCs w:val="24"/>
        </w:rPr>
        <w:tab/>
      </w:r>
      <w:proofErr w:type="spellStart"/>
      <w:r w:rsidRPr="00AB69D6">
        <w:rPr>
          <w:sz w:val="24"/>
          <w:szCs w:val="24"/>
        </w:rPr>
        <w:t>Т.М.Середкина</w:t>
      </w:r>
      <w:proofErr w:type="spellEnd"/>
    </w:p>
    <w:p w:rsidR="00120C68" w:rsidRPr="00AB69D6" w:rsidRDefault="00120C68" w:rsidP="00F069C1">
      <w:pPr>
        <w:widowControl w:val="0"/>
        <w:autoSpaceDE w:val="0"/>
        <w:autoSpaceDN w:val="0"/>
        <w:adjustRightInd w:val="0"/>
        <w:spacing w:after="0"/>
        <w:jc w:val="right"/>
        <w:outlineLvl w:val="0"/>
        <w:rPr>
          <w:sz w:val="24"/>
          <w:szCs w:val="24"/>
        </w:rPr>
      </w:pPr>
      <w:bookmarkStart w:id="1" w:name="Par42"/>
      <w:bookmarkEnd w:id="1"/>
      <w:r w:rsidRPr="00AB69D6">
        <w:rPr>
          <w:sz w:val="24"/>
          <w:szCs w:val="24"/>
        </w:rPr>
        <w:br w:type="page"/>
      </w:r>
    </w:p>
    <w:p w:rsidR="00F069C1" w:rsidRPr="00AB69D6" w:rsidRDefault="00F069C1" w:rsidP="00F069C1">
      <w:pPr>
        <w:widowControl w:val="0"/>
        <w:autoSpaceDE w:val="0"/>
        <w:autoSpaceDN w:val="0"/>
        <w:adjustRightInd w:val="0"/>
        <w:spacing w:after="0"/>
        <w:jc w:val="right"/>
        <w:outlineLvl w:val="0"/>
        <w:rPr>
          <w:sz w:val="24"/>
          <w:szCs w:val="24"/>
        </w:rPr>
      </w:pPr>
      <w:r w:rsidRPr="00AB69D6">
        <w:rPr>
          <w:sz w:val="24"/>
          <w:szCs w:val="24"/>
        </w:rPr>
        <w:lastRenderedPageBreak/>
        <w:t>Приложение №1</w:t>
      </w:r>
    </w:p>
    <w:p w:rsidR="00F069C1" w:rsidRPr="00AB69D6" w:rsidRDefault="00F069C1" w:rsidP="00F069C1">
      <w:pPr>
        <w:widowControl w:val="0"/>
        <w:autoSpaceDE w:val="0"/>
        <w:autoSpaceDN w:val="0"/>
        <w:adjustRightInd w:val="0"/>
        <w:spacing w:after="0"/>
        <w:jc w:val="right"/>
        <w:rPr>
          <w:sz w:val="24"/>
          <w:szCs w:val="24"/>
        </w:rPr>
      </w:pPr>
      <w:r w:rsidRPr="00AB69D6">
        <w:rPr>
          <w:sz w:val="24"/>
          <w:szCs w:val="24"/>
        </w:rPr>
        <w:t xml:space="preserve">к решению Думы </w:t>
      </w:r>
    </w:p>
    <w:p w:rsidR="00F069C1" w:rsidRPr="00AB69D6" w:rsidRDefault="00F069C1" w:rsidP="00F069C1">
      <w:pPr>
        <w:widowControl w:val="0"/>
        <w:autoSpaceDE w:val="0"/>
        <w:autoSpaceDN w:val="0"/>
        <w:adjustRightInd w:val="0"/>
        <w:spacing w:after="0"/>
        <w:jc w:val="right"/>
        <w:rPr>
          <w:sz w:val="24"/>
          <w:szCs w:val="24"/>
        </w:rPr>
      </w:pPr>
      <w:r w:rsidRPr="00AB69D6">
        <w:rPr>
          <w:sz w:val="24"/>
          <w:szCs w:val="24"/>
        </w:rPr>
        <w:t xml:space="preserve">муниципального образования </w:t>
      </w:r>
    </w:p>
    <w:p w:rsidR="00F069C1" w:rsidRPr="00AB69D6" w:rsidRDefault="005B0E5E" w:rsidP="00F069C1">
      <w:pPr>
        <w:widowControl w:val="0"/>
        <w:autoSpaceDE w:val="0"/>
        <w:autoSpaceDN w:val="0"/>
        <w:adjustRightInd w:val="0"/>
        <w:spacing w:after="0"/>
        <w:jc w:val="right"/>
        <w:rPr>
          <w:sz w:val="24"/>
          <w:szCs w:val="24"/>
        </w:rPr>
      </w:pPr>
      <w:r w:rsidRPr="00AB69D6">
        <w:rPr>
          <w:sz w:val="24"/>
          <w:szCs w:val="24"/>
        </w:rPr>
        <w:t>«Ангарский</w:t>
      </w:r>
      <w:r w:rsidR="0081420A">
        <w:rPr>
          <w:sz w:val="24"/>
          <w:szCs w:val="24"/>
        </w:rPr>
        <w:t>» от 30.09.2014 №3/34</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jc w:val="center"/>
        <w:rPr>
          <w:b/>
          <w:bCs/>
          <w:sz w:val="24"/>
          <w:szCs w:val="24"/>
        </w:rPr>
      </w:pPr>
      <w:bookmarkStart w:id="2" w:name="Par48"/>
      <w:bookmarkEnd w:id="2"/>
      <w:r w:rsidRPr="00AB69D6">
        <w:rPr>
          <w:b/>
          <w:bCs/>
          <w:sz w:val="24"/>
          <w:szCs w:val="24"/>
        </w:rPr>
        <w:t>ПОЛОЖЕНИЕ</w:t>
      </w:r>
    </w:p>
    <w:p w:rsidR="00F069C1" w:rsidRPr="00AB69D6" w:rsidRDefault="00F069C1" w:rsidP="00F069C1">
      <w:pPr>
        <w:widowControl w:val="0"/>
        <w:autoSpaceDE w:val="0"/>
        <w:autoSpaceDN w:val="0"/>
        <w:adjustRightInd w:val="0"/>
        <w:spacing w:after="0"/>
        <w:jc w:val="center"/>
        <w:rPr>
          <w:b/>
          <w:bCs/>
          <w:sz w:val="24"/>
          <w:szCs w:val="24"/>
        </w:rPr>
      </w:pPr>
      <w:r w:rsidRPr="00AB69D6">
        <w:rPr>
          <w:b/>
          <w:bCs/>
          <w:sz w:val="24"/>
          <w:szCs w:val="24"/>
        </w:rPr>
        <w:t>О БЮДЖЕТНОМ ПРОЦЕССЕ В МУНИЦИПАЛЬНО</w:t>
      </w:r>
      <w:r w:rsidR="005B0E5E" w:rsidRPr="00AB69D6">
        <w:rPr>
          <w:b/>
          <w:bCs/>
          <w:sz w:val="24"/>
          <w:szCs w:val="24"/>
        </w:rPr>
        <w:t>М ОБРАЗОВАНИИ «Ангарский</w:t>
      </w:r>
      <w:r w:rsidRPr="00AB69D6">
        <w:rPr>
          <w:b/>
          <w:bCs/>
          <w:sz w:val="24"/>
          <w:szCs w:val="24"/>
        </w:rPr>
        <w:t>»</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proofErr w:type="gramStart"/>
      <w:r w:rsidRPr="00AB69D6">
        <w:rPr>
          <w:sz w:val="24"/>
          <w:szCs w:val="24"/>
        </w:rPr>
        <w:t>Настоящим Положением о бюджетном процессе в муницип</w:t>
      </w:r>
      <w:r w:rsidR="005B0E5E" w:rsidRPr="00AB69D6">
        <w:rPr>
          <w:sz w:val="24"/>
          <w:szCs w:val="24"/>
        </w:rPr>
        <w:t>альном образовании «Ангарский</w:t>
      </w:r>
      <w:r w:rsidRPr="00AB69D6">
        <w:rPr>
          <w:sz w:val="24"/>
          <w:szCs w:val="24"/>
        </w:rPr>
        <w:t>» (далее - Положение) определяется порядок составления и рассмотрения проекта бюджета муницип</w:t>
      </w:r>
      <w:r w:rsidR="005B0E5E" w:rsidRPr="00AB69D6">
        <w:rPr>
          <w:sz w:val="24"/>
          <w:szCs w:val="24"/>
        </w:rPr>
        <w:t>ального образования «Ангарский</w:t>
      </w:r>
      <w:r w:rsidRPr="00AB69D6">
        <w:rPr>
          <w:sz w:val="24"/>
          <w:szCs w:val="24"/>
        </w:rPr>
        <w:t>» (</w:t>
      </w:r>
      <w:r w:rsidR="005B0E5E" w:rsidRPr="00AB69D6">
        <w:rPr>
          <w:sz w:val="24"/>
          <w:szCs w:val="24"/>
        </w:rPr>
        <w:t>далее – бюджет и МО «Ангарский</w:t>
      </w:r>
      <w:r w:rsidRPr="00AB69D6">
        <w:rPr>
          <w:sz w:val="24"/>
          <w:szCs w:val="24"/>
        </w:rPr>
        <w:t>»), утверждения и исполнения бюджета,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w:t>
      </w:r>
      <w:r w:rsidR="005B0E5E" w:rsidRPr="00AB69D6">
        <w:rPr>
          <w:sz w:val="24"/>
          <w:szCs w:val="24"/>
        </w:rPr>
        <w:t>етного процесса в МО «Ангарский</w:t>
      </w:r>
      <w:r w:rsidRPr="00AB69D6">
        <w:rPr>
          <w:sz w:val="24"/>
          <w:szCs w:val="24"/>
        </w:rPr>
        <w:t>» и их бюджетные полномочия.</w:t>
      </w:r>
      <w:proofErr w:type="gramEnd"/>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jc w:val="center"/>
        <w:outlineLvl w:val="1"/>
        <w:rPr>
          <w:sz w:val="24"/>
          <w:szCs w:val="24"/>
        </w:rPr>
      </w:pPr>
      <w:bookmarkStart w:id="3" w:name="Par61"/>
      <w:bookmarkEnd w:id="3"/>
      <w:r w:rsidRPr="00AB69D6">
        <w:rPr>
          <w:sz w:val="24"/>
          <w:szCs w:val="24"/>
        </w:rPr>
        <w:t xml:space="preserve">Раздел I. УЧАСТНИКИ БЮДЖЕТНОГО ПРОЦЕССА В МО </w:t>
      </w:r>
      <w:r w:rsidR="003239BA" w:rsidRPr="00AB69D6">
        <w:rPr>
          <w:sz w:val="24"/>
          <w:szCs w:val="24"/>
        </w:rPr>
        <w:t>«АНГАРСКИЙ</w:t>
      </w:r>
      <w:r w:rsidRPr="00AB69D6">
        <w:rPr>
          <w:sz w:val="24"/>
          <w:szCs w:val="24"/>
        </w:rPr>
        <w:t>»</w:t>
      </w:r>
    </w:p>
    <w:p w:rsidR="00F069C1" w:rsidRPr="00AB69D6" w:rsidRDefault="00F069C1" w:rsidP="00F069C1">
      <w:pPr>
        <w:widowControl w:val="0"/>
        <w:autoSpaceDE w:val="0"/>
        <w:autoSpaceDN w:val="0"/>
        <w:adjustRightInd w:val="0"/>
        <w:spacing w:after="0"/>
        <w:jc w:val="center"/>
        <w:rPr>
          <w:sz w:val="24"/>
          <w:szCs w:val="24"/>
        </w:rPr>
      </w:pPr>
      <w:r w:rsidRPr="00AB69D6">
        <w:rPr>
          <w:sz w:val="24"/>
          <w:szCs w:val="24"/>
        </w:rPr>
        <w:t>И ИХ БЮДЖЕТНЫЕ ПОЛНОМОЧИЯ</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4" w:name="Par64"/>
      <w:bookmarkEnd w:id="4"/>
      <w:r w:rsidRPr="00AB69D6">
        <w:rPr>
          <w:sz w:val="24"/>
          <w:szCs w:val="24"/>
        </w:rPr>
        <w:t>Статья 1. Участники бюджет</w:t>
      </w:r>
      <w:r w:rsidR="00F43030" w:rsidRPr="00AB69D6">
        <w:rPr>
          <w:sz w:val="24"/>
          <w:szCs w:val="24"/>
        </w:rPr>
        <w:t>ного процесса в МО «Ангарский</w:t>
      </w:r>
      <w:r w:rsidRPr="00AB69D6">
        <w:rPr>
          <w:sz w:val="24"/>
          <w:szCs w:val="24"/>
        </w:rPr>
        <w:t>»</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Участниками бюджет</w:t>
      </w:r>
      <w:r w:rsidR="00F43030" w:rsidRPr="00AB69D6">
        <w:rPr>
          <w:sz w:val="24"/>
          <w:szCs w:val="24"/>
        </w:rPr>
        <w:t>ного процесса в МО «Ангарский</w:t>
      </w:r>
      <w:r w:rsidRPr="00AB69D6">
        <w:rPr>
          <w:sz w:val="24"/>
          <w:szCs w:val="24"/>
        </w:rPr>
        <w:t>» являются:</w:t>
      </w:r>
    </w:p>
    <w:p w:rsidR="00F069C1" w:rsidRPr="00AB69D6" w:rsidRDefault="00F43030" w:rsidP="00F069C1">
      <w:pPr>
        <w:widowControl w:val="0"/>
        <w:autoSpaceDE w:val="0"/>
        <w:autoSpaceDN w:val="0"/>
        <w:adjustRightInd w:val="0"/>
        <w:spacing w:after="0"/>
        <w:ind w:firstLine="708"/>
        <w:rPr>
          <w:sz w:val="24"/>
          <w:szCs w:val="24"/>
        </w:rPr>
      </w:pPr>
      <w:r w:rsidRPr="00AB69D6">
        <w:rPr>
          <w:sz w:val="24"/>
          <w:szCs w:val="24"/>
        </w:rPr>
        <w:t>1) Дума МО «Ангарский</w:t>
      </w:r>
      <w:r w:rsidR="00F069C1" w:rsidRPr="00AB69D6">
        <w:rPr>
          <w:sz w:val="24"/>
          <w:szCs w:val="24"/>
        </w:rPr>
        <w:t>»;</w:t>
      </w:r>
    </w:p>
    <w:p w:rsidR="00F069C1" w:rsidRPr="00AB69D6" w:rsidRDefault="00F43030" w:rsidP="00F069C1">
      <w:pPr>
        <w:widowControl w:val="0"/>
        <w:autoSpaceDE w:val="0"/>
        <w:autoSpaceDN w:val="0"/>
        <w:adjustRightInd w:val="0"/>
        <w:spacing w:after="0"/>
        <w:ind w:firstLine="708"/>
        <w:rPr>
          <w:sz w:val="24"/>
          <w:szCs w:val="24"/>
        </w:rPr>
      </w:pPr>
      <w:r w:rsidRPr="00AB69D6">
        <w:rPr>
          <w:sz w:val="24"/>
          <w:szCs w:val="24"/>
        </w:rPr>
        <w:t>2) глава МО «Ангарский</w:t>
      </w:r>
      <w:r w:rsidR="00F069C1"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3) администр</w:t>
      </w:r>
      <w:r w:rsidR="00EA5C8B" w:rsidRPr="00AB69D6">
        <w:rPr>
          <w:sz w:val="24"/>
          <w:szCs w:val="24"/>
        </w:rPr>
        <w:t>ация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4) ф</w:t>
      </w:r>
      <w:r w:rsidR="00EA5C8B" w:rsidRPr="00AB69D6">
        <w:rPr>
          <w:sz w:val="24"/>
          <w:szCs w:val="24"/>
        </w:rPr>
        <w:t>инансовый отдел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rPr>
          <w:color w:val="FF0000"/>
          <w:sz w:val="24"/>
          <w:szCs w:val="24"/>
        </w:rPr>
      </w:pPr>
      <w:r w:rsidRPr="00AB69D6">
        <w:rPr>
          <w:sz w:val="24"/>
          <w:szCs w:val="24"/>
        </w:rPr>
        <w:t>5) Контрольно</w:t>
      </w:r>
      <w:r w:rsidR="00EA5C8B" w:rsidRPr="00AB69D6">
        <w:rPr>
          <w:sz w:val="24"/>
          <w:szCs w:val="24"/>
        </w:rPr>
        <w:t>-с</w:t>
      </w:r>
      <w:r w:rsidR="00AB69D6" w:rsidRPr="00AB69D6">
        <w:rPr>
          <w:sz w:val="24"/>
          <w:szCs w:val="24"/>
        </w:rPr>
        <w:t>четная палата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6) главные распорядители бюджетных средств;</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7) главные администраторы доходов бюджета;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8) главные администраторы источников финансирования дефицита бюджета;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9) получатели бюджетных средств;</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10) иные участники в соответствии с Бюджетным </w:t>
      </w:r>
      <w:hyperlink r:id="rId12" w:history="1">
        <w:r w:rsidRPr="00AB69D6">
          <w:rPr>
            <w:rStyle w:val="a3"/>
            <w:sz w:val="24"/>
            <w:szCs w:val="24"/>
            <w:u w:val="none"/>
          </w:rPr>
          <w:t>кодексом</w:t>
        </w:r>
      </w:hyperlink>
      <w:r w:rsidRPr="00AB69D6">
        <w:rPr>
          <w:sz w:val="24"/>
          <w:szCs w:val="24"/>
        </w:rPr>
        <w:t xml:space="preserve"> Российской Федерации.</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5" w:name="Par81"/>
      <w:bookmarkEnd w:id="5"/>
      <w:r w:rsidRPr="00AB69D6">
        <w:rPr>
          <w:sz w:val="24"/>
          <w:szCs w:val="24"/>
        </w:rPr>
        <w:t xml:space="preserve">Статья 2. Бюджетные </w:t>
      </w:r>
      <w:r w:rsidR="00EA5C8B" w:rsidRPr="00AB69D6">
        <w:rPr>
          <w:sz w:val="24"/>
          <w:szCs w:val="24"/>
        </w:rPr>
        <w:t>полномочия Думы МО «Ангарский</w:t>
      </w:r>
      <w:r w:rsidRPr="00AB69D6">
        <w:rPr>
          <w:sz w:val="24"/>
          <w:szCs w:val="24"/>
        </w:rPr>
        <w:t>»</w:t>
      </w:r>
    </w:p>
    <w:p w:rsidR="00F069C1" w:rsidRPr="00AB69D6" w:rsidRDefault="00F069C1" w:rsidP="00F069C1">
      <w:pPr>
        <w:widowControl w:val="0"/>
        <w:autoSpaceDE w:val="0"/>
        <w:autoSpaceDN w:val="0"/>
        <w:adjustRightInd w:val="0"/>
        <w:spacing w:after="0"/>
        <w:rPr>
          <w:sz w:val="24"/>
          <w:szCs w:val="24"/>
        </w:rPr>
      </w:pPr>
    </w:p>
    <w:p w:rsidR="00F069C1" w:rsidRPr="00AB69D6" w:rsidRDefault="00EA5C8B" w:rsidP="00F069C1">
      <w:pPr>
        <w:widowControl w:val="0"/>
        <w:autoSpaceDE w:val="0"/>
        <w:autoSpaceDN w:val="0"/>
        <w:adjustRightInd w:val="0"/>
        <w:spacing w:after="0"/>
        <w:ind w:firstLine="708"/>
        <w:rPr>
          <w:sz w:val="24"/>
          <w:szCs w:val="24"/>
        </w:rPr>
      </w:pPr>
      <w:r w:rsidRPr="00AB69D6">
        <w:rPr>
          <w:sz w:val="24"/>
          <w:szCs w:val="24"/>
        </w:rPr>
        <w:t>Дума МО «Ангарский</w:t>
      </w:r>
      <w:r w:rsidR="00F069C1"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 устанавливает порядок рассмотрения проекта бюджета и утверждения бюджета;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2) рассматривает и утверждает бюджет и годовой отчет о его исполнении;</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3) осуществляет контроль в ходе рассмотрения отдельных вопросов исполнения бюджета на своих заседаниях, заседаниях комиссий, раб</w:t>
      </w:r>
      <w:r w:rsidR="00EA5C8B" w:rsidRPr="00AB69D6">
        <w:rPr>
          <w:sz w:val="24"/>
          <w:szCs w:val="24"/>
        </w:rPr>
        <w:t>очих групп Думы МО «Ангарский</w:t>
      </w:r>
      <w:r w:rsidRPr="00AB69D6">
        <w:rPr>
          <w:sz w:val="24"/>
          <w:szCs w:val="24"/>
        </w:rPr>
        <w:t>», в ходе п</w:t>
      </w:r>
      <w:r w:rsidR="00EA5C8B" w:rsidRPr="00AB69D6">
        <w:rPr>
          <w:sz w:val="24"/>
          <w:szCs w:val="24"/>
        </w:rPr>
        <w:t>роводимых Думой МО «Ангарский</w:t>
      </w:r>
      <w:r w:rsidRPr="00AB69D6">
        <w:rPr>
          <w:sz w:val="24"/>
          <w:szCs w:val="24"/>
        </w:rPr>
        <w:t>» слушаний и в связи с депутатскими запросами;</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4) формирует и определяет правовой статус Контрольно</w:t>
      </w:r>
      <w:r w:rsidR="00EA5C8B" w:rsidRPr="00AB69D6">
        <w:rPr>
          <w:sz w:val="24"/>
          <w:szCs w:val="24"/>
        </w:rPr>
        <w:t>-счетной палаты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5) осуществляют иные полномочия в соответствии с Бюджетным </w:t>
      </w:r>
      <w:hyperlink r:id="rId13" w:history="1">
        <w:r w:rsidRPr="00AB69D6">
          <w:rPr>
            <w:rStyle w:val="a3"/>
            <w:sz w:val="24"/>
            <w:szCs w:val="24"/>
            <w:u w:val="none"/>
          </w:rPr>
          <w:t>кодексом</w:t>
        </w:r>
      </w:hyperlink>
      <w:r w:rsidRPr="00AB69D6">
        <w:rPr>
          <w:sz w:val="24"/>
          <w:szCs w:val="24"/>
        </w:rPr>
        <w:t xml:space="preserve"> Российской Федерации, Федеральным </w:t>
      </w:r>
      <w:hyperlink r:id="rId14" w:history="1">
        <w:r w:rsidRPr="00AB69D6">
          <w:rPr>
            <w:rStyle w:val="a3"/>
            <w:sz w:val="24"/>
            <w:szCs w:val="24"/>
            <w:u w:val="none"/>
          </w:rPr>
          <w:t>законом</w:t>
        </w:r>
      </w:hyperlink>
      <w:r w:rsidRPr="00AB69D6">
        <w:rPr>
          <w:sz w:val="24"/>
          <w:szCs w:val="24"/>
        </w:rPr>
        <w:t xml:space="preserve"> «Об общих принципах организации местного самоуправления в Российской Федерации», Федеральным </w:t>
      </w:r>
      <w:hyperlink r:id="rId15" w:history="1">
        <w:r w:rsidRPr="00AB69D6">
          <w:rPr>
            <w:rStyle w:val="a3"/>
            <w:sz w:val="24"/>
            <w:szCs w:val="24"/>
            <w:u w:val="none"/>
          </w:rPr>
          <w:t>законом</w:t>
        </w:r>
      </w:hyperlink>
      <w:r w:rsidRPr="00AB69D6">
        <w:rPr>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6" w:history="1">
        <w:r w:rsidRPr="00AB69D6">
          <w:rPr>
            <w:rStyle w:val="a3"/>
            <w:sz w:val="24"/>
            <w:szCs w:val="24"/>
            <w:u w:val="none"/>
          </w:rPr>
          <w:t>Уставом</w:t>
        </w:r>
      </w:hyperlink>
      <w:r w:rsidR="00EA5C8B" w:rsidRPr="00AB69D6">
        <w:rPr>
          <w:sz w:val="24"/>
          <w:szCs w:val="24"/>
        </w:rPr>
        <w:t xml:space="preserve"> МО «Ангарский</w:t>
      </w:r>
      <w:r w:rsidRPr="00AB69D6">
        <w:rPr>
          <w:sz w:val="24"/>
          <w:szCs w:val="24"/>
        </w:rPr>
        <w:t>».</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6" w:name="Par93"/>
      <w:bookmarkEnd w:id="6"/>
      <w:r w:rsidRPr="00AB69D6">
        <w:rPr>
          <w:sz w:val="24"/>
          <w:szCs w:val="24"/>
        </w:rPr>
        <w:lastRenderedPageBreak/>
        <w:t>Статья 3. Бюджетные полномочи</w:t>
      </w:r>
      <w:r w:rsidR="00EA5C8B" w:rsidRPr="00AB69D6">
        <w:rPr>
          <w:sz w:val="24"/>
          <w:szCs w:val="24"/>
        </w:rPr>
        <w:t>я администрации МО «Ангарский</w:t>
      </w:r>
      <w:r w:rsidRPr="00AB69D6">
        <w:rPr>
          <w:sz w:val="24"/>
          <w:szCs w:val="24"/>
        </w:rPr>
        <w:t>»</w:t>
      </w:r>
    </w:p>
    <w:p w:rsidR="00F069C1" w:rsidRPr="00AB69D6" w:rsidRDefault="00F069C1" w:rsidP="00F069C1">
      <w:pPr>
        <w:widowControl w:val="0"/>
        <w:autoSpaceDE w:val="0"/>
        <w:autoSpaceDN w:val="0"/>
        <w:adjustRightInd w:val="0"/>
        <w:spacing w:after="0"/>
        <w:rPr>
          <w:sz w:val="24"/>
          <w:szCs w:val="24"/>
        </w:rPr>
      </w:pPr>
    </w:p>
    <w:p w:rsidR="00F069C1" w:rsidRPr="00AB69D6" w:rsidRDefault="00EA5C8B" w:rsidP="00F069C1">
      <w:pPr>
        <w:widowControl w:val="0"/>
        <w:autoSpaceDE w:val="0"/>
        <w:autoSpaceDN w:val="0"/>
        <w:adjustRightInd w:val="0"/>
        <w:spacing w:after="0"/>
        <w:ind w:firstLine="708"/>
        <w:rPr>
          <w:sz w:val="24"/>
          <w:szCs w:val="24"/>
        </w:rPr>
      </w:pPr>
      <w:r w:rsidRPr="00AB69D6">
        <w:rPr>
          <w:sz w:val="24"/>
          <w:szCs w:val="24"/>
        </w:rPr>
        <w:t>Администрация МО «Ангарский</w:t>
      </w:r>
      <w:r w:rsidR="00F069C1"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 обеспечивает составление проекта бюджета и необходимых документов и материалов для внесения их на рассмотрение и у</w:t>
      </w:r>
      <w:r w:rsidR="00EA5C8B" w:rsidRPr="00AB69D6">
        <w:rPr>
          <w:sz w:val="24"/>
          <w:szCs w:val="24"/>
        </w:rPr>
        <w:t>тверждение Думы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2) обеспечивает исполнение бюджета и составление бюджетной отчетности;</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3) обеспечивает составление годового отчета об исполнении бюджета для внесения его на рассмотрение и у</w:t>
      </w:r>
      <w:r w:rsidR="00EA5C8B" w:rsidRPr="00AB69D6">
        <w:rPr>
          <w:sz w:val="24"/>
          <w:szCs w:val="24"/>
        </w:rPr>
        <w:t>тверждение Думы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4) обеспечивает управление муниципальным долгом;</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5) осуществляет иные бюджетные полномочия, определенные Бюджетным </w:t>
      </w:r>
      <w:hyperlink r:id="rId17" w:history="1">
        <w:r w:rsidRPr="00AB69D6">
          <w:rPr>
            <w:rStyle w:val="a3"/>
            <w:sz w:val="24"/>
            <w:szCs w:val="24"/>
            <w:u w:val="none"/>
          </w:rPr>
          <w:t>кодексом</w:t>
        </w:r>
      </w:hyperlink>
      <w:r w:rsidRPr="00AB69D6">
        <w:rPr>
          <w:sz w:val="24"/>
          <w:szCs w:val="24"/>
        </w:rPr>
        <w:t xml:space="preserve"> Российской Федерации, настоящим Положением, принимаемыми в соответствии с ними муниципальными п</w:t>
      </w:r>
      <w:r w:rsidR="00EA5C8B" w:rsidRPr="00AB69D6">
        <w:rPr>
          <w:sz w:val="24"/>
          <w:szCs w:val="24"/>
        </w:rPr>
        <w:t>равовыми актами МО «Ангарский</w:t>
      </w:r>
      <w:r w:rsidRPr="00AB69D6">
        <w:rPr>
          <w:sz w:val="24"/>
          <w:szCs w:val="24"/>
        </w:rPr>
        <w:t>», регулирующими бюджетные правоотношения.</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7" w:name="Par102"/>
      <w:bookmarkEnd w:id="7"/>
      <w:r w:rsidRPr="00AB69D6">
        <w:rPr>
          <w:sz w:val="24"/>
          <w:szCs w:val="24"/>
        </w:rPr>
        <w:t>Статья 4. Бюджетные фин</w:t>
      </w:r>
      <w:r w:rsidR="00EA5C8B" w:rsidRPr="00AB69D6">
        <w:rPr>
          <w:sz w:val="24"/>
          <w:szCs w:val="24"/>
        </w:rPr>
        <w:t>ансового отдела МО «Ангарский</w:t>
      </w:r>
      <w:r w:rsidRPr="00AB69D6">
        <w:rPr>
          <w:sz w:val="24"/>
          <w:szCs w:val="24"/>
        </w:rPr>
        <w:t>»</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 Ф</w:t>
      </w:r>
      <w:r w:rsidR="00EA5C8B" w:rsidRPr="00AB69D6">
        <w:rPr>
          <w:sz w:val="24"/>
          <w:szCs w:val="24"/>
        </w:rPr>
        <w:t>инансовый отдел МО «Ангарский</w:t>
      </w:r>
      <w:r w:rsidRPr="00AB69D6">
        <w:rPr>
          <w:sz w:val="24"/>
          <w:szCs w:val="24"/>
        </w:rPr>
        <w:t>» является фин</w:t>
      </w:r>
      <w:r w:rsidR="00EA5C8B" w:rsidRPr="00AB69D6">
        <w:rPr>
          <w:sz w:val="24"/>
          <w:szCs w:val="24"/>
        </w:rPr>
        <w:t>ансовым органом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2. Ф</w:t>
      </w:r>
      <w:r w:rsidR="00EA5C8B" w:rsidRPr="00AB69D6">
        <w:rPr>
          <w:sz w:val="24"/>
          <w:szCs w:val="24"/>
        </w:rPr>
        <w:t>инансовый отдел МО «Ангарский</w:t>
      </w:r>
      <w:r w:rsidRPr="00AB69D6">
        <w:rPr>
          <w:sz w:val="24"/>
          <w:szCs w:val="24"/>
        </w:rPr>
        <w:t>» обладает следующими бюджетными полномочиями:</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1) составляет проект бюджета и представляет его с необходимыми документами и материалами для </w:t>
      </w:r>
      <w:r w:rsidR="00EA5C8B" w:rsidRPr="00AB69D6">
        <w:rPr>
          <w:sz w:val="24"/>
          <w:szCs w:val="24"/>
        </w:rPr>
        <w:t>внесения в Думу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2) организует исполнение бюджета;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3) составляет и представляет отчет о кассовом исполнении бюджета в порядке, установленном Министерством финансов Российской Федерации;</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4) устанавливает порядок составления бюджетной отчетности;</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5) осуществляет внутренний муниципальный финансовый </w:t>
      </w:r>
      <w:proofErr w:type="gramStart"/>
      <w:r w:rsidRPr="00AB69D6">
        <w:rPr>
          <w:sz w:val="24"/>
          <w:szCs w:val="24"/>
        </w:rPr>
        <w:t>контроль за</w:t>
      </w:r>
      <w:proofErr w:type="gramEnd"/>
      <w:r w:rsidRPr="00AB69D6">
        <w:rPr>
          <w:sz w:val="24"/>
          <w:szCs w:val="24"/>
        </w:rPr>
        <w:t xml:space="preserve"> исполнением бюджета;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5) устанавливает перечень и коды целевых статей расходов бюджета, если иное не установлено Бюджетным </w:t>
      </w:r>
      <w:hyperlink r:id="rId18" w:history="1">
        <w:r w:rsidRPr="00AB69D6">
          <w:rPr>
            <w:rStyle w:val="a3"/>
            <w:sz w:val="24"/>
            <w:szCs w:val="24"/>
            <w:u w:val="none"/>
          </w:rPr>
          <w:t>кодексом</w:t>
        </w:r>
      </w:hyperlink>
      <w:r w:rsidRPr="00AB69D6">
        <w:rPr>
          <w:sz w:val="24"/>
          <w:szCs w:val="24"/>
        </w:rPr>
        <w:t xml:space="preserve"> Российской Федерации;</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6) применяет бюджетные меры принуждения, предусмотренные Бюджетным </w:t>
      </w:r>
      <w:hyperlink r:id="rId19" w:history="1">
        <w:r w:rsidRPr="00AB69D6">
          <w:rPr>
            <w:rStyle w:val="a3"/>
            <w:sz w:val="24"/>
            <w:szCs w:val="24"/>
            <w:u w:val="none"/>
          </w:rPr>
          <w:t>кодексом</w:t>
        </w:r>
      </w:hyperlink>
      <w:r w:rsidRPr="00AB69D6">
        <w:rPr>
          <w:sz w:val="24"/>
          <w:szCs w:val="24"/>
        </w:rPr>
        <w:t xml:space="preserve"> Российской Федерации, на основании уведомлений о применении бюджетных мер принуждения Контрольно</w:t>
      </w:r>
      <w:r w:rsidR="00AB69D6" w:rsidRPr="00AB69D6">
        <w:rPr>
          <w:sz w:val="24"/>
          <w:szCs w:val="24"/>
        </w:rPr>
        <w:t>-счетной палаты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7) осуществляет иные бюджетные полномочия, определенные Бюджетным </w:t>
      </w:r>
      <w:hyperlink r:id="rId20" w:history="1">
        <w:r w:rsidRPr="00AB69D6">
          <w:rPr>
            <w:rStyle w:val="a3"/>
            <w:sz w:val="24"/>
            <w:szCs w:val="24"/>
            <w:u w:val="none"/>
          </w:rPr>
          <w:t>кодексом</w:t>
        </w:r>
      </w:hyperlink>
      <w:r w:rsidRPr="00AB69D6">
        <w:rPr>
          <w:sz w:val="24"/>
          <w:szCs w:val="24"/>
        </w:rPr>
        <w:t xml:space="preserve"> Российской Федерации, настоящим Положением, принимаемыми в соответствии с ними муниципальными п</w:t>
      </w:r>
      <w:r w:rsidR="00EA5C8B" w:rsidRPr="00AB69D6">
        <w:rPr>
          <w:sz w:val="24"/>
          <w:szCs w:val="24"/>
        </w:rPr>
        <w:t>равовыми актами МО «Ангарский</w:t>
      </w:r>
      <w:r w:rsidRPr="00AB69D6">
        <w:rPr>
          <w:sz w:val="24"/>
          <w:szCs w:val="24"/>
        </w:rPr>
        <w:t>», регулирующими бюджетные правоотношения.</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8" w:name="Par128"/>
      <w:bookmarkEnd w:id="8"/>
      <w:r w:rsidRPr="00AB69D6">
        <w:rPr>
          <w:sz w:val="24"/>
          <w:szCs w:val="24"/>
        </w:rPr>
        <w:t>Статья 5. Бюджетные полномочия Контрольно</w:t>
      </w:r>
      <w:r w:rsidR="00AB69D6" w:rsidRPr="00AB69D6">
        <w:rPr>
          <w:sz w:val="24"/>
          <w:szCs w:val="24"/>
        </w:rPr>
        <w:t>-счетной палаты МО «Ангарский</w:t>
      </w:r>
      <w:r w:rsidRPr="00AB69D6">
        <w:rPr>
          <w:sz w:val="24"/>
          <w:szCs w:val="24"/>
        </w:rPr>
        <w:t>»</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 Контрольно</w:t>
      </w:r>
      <w:r w:rsidR="00AB69D6" w:rsidRPr="00AB69D6">
        <w:rPr>
          <w:sz w:val="24"/>
          <w:szCs w:val="24"/>
        </w:rPr>
        <w:t>-счетная палата МО «Ангарский</w:t>
      </w:r>
      <w:r w:rsidRPr="00AB69D6">
        <w:rPr>
          <w:sz w:val="24"/>
          <w:szCs w:val="24"/>
        </w:rPr>
        <w:t>» является органом внешнего муниципального финансового контроля, о</w:t>
      </w:r>
      <w:r w:rsidR="00AB69D6" w:rsidRPr="00AB69D6">
        <w:rPr>
          <w:sz w:val="24"/>
          <w:szCs w:val="24"/>
        </w:rPr>
        <w:t>бразуемым Думой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2. Контрольно</w:t>
      </w:r>
      <w:r w:rsidR="00AB69D6" w:rsidRPr="00AB69D6">
        <w:rPr>
          <w:sz w:val="24"/>
          <w:szCs w:val="24"/>
        </w:rPr>
        <w:t>-счетная палата МО «</w:t>
      </w:r>
      <w:proofErr w:type="gramStart"/>
      <w:r w:rsidR="00AB69D6" w:rsidRPr="00AB69D6">
        <w:rPr>
          <w:sz w:val="24"/>
          <w:szCs w:val="24"/>
        </w:rPr>
        <w:t>Ангарский</w:t>
      </w:r>
      <w:proofErr w:type="gramEnd"/>
      <w:r w:rsidRPr="00AB69D6">
        <w:rPr>
          <w:sz w:val="24"/>
          <w:szCs w:val="24"/>
        </w:rPr>
        <w:t>» осуществляет бюджетные полномочия по:</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осуществлению внешнего муниципального финансового контроля в соответствии с Бюджетным </w:t>
      </w:r>
      <w:hyperlink r:id="rId21" w:history="1">
        <w:r w:rsidRPr="00AB69D6">
          <w:rPr>
            <w:rStyle w:val="a3"/>
            <w:sz w:val="24"/>
            <w:szCs w:val="24"/>
            <w:u w:val="none"/>
          </w:rPr>
          <w:t>кодексом</w:t>
        </w:r>
      </w:hyperlink>
      <w:r w:rsidRPr="00AB69D6">
        <w:rPr>
          <w:sz w:val="24"/>
          <w:szCs w:val="24"/>
        </w:rPr>
        <w:t xml:space="preserve"> Российской Федерации, Федеральным </w:t>
      </w:r>
      <w:hyperlink r:id="rId22" w:history="1">
        <w:r w:rsidRPr="00AB69D6">
          <w:rPr>
            <w:rStyle w:val="a3"/>
            <w:sz w:val="24"/>
            <w:szCs w:val="24"/>
            <w:u w:val="none"/>
          </w:rPr>
          <w:t>законом</w:t>
        </w:r>
      </w:hyperlink>
      <w:r w:rsidRPr="00AB69D6">
        <w:rPr>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аудиту эффективности, направленному на определение экономности и результативности использования бюджетных средств;</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экспертизе проект</w:t>
      </w:r>
      <w:r w:rsidR="00EA5C8B" w:rsidRPr="00AB69D6">
        <w:rPr>
          <w:sz w:val="24"/>
          <w:szCs w:val="24"/>
        </w:rPr>
        <w:t>ов решений Думы МО «Ангарский</w:t>
      </w:r>
      <w:r w:rsidRPr="00AB69D6">
        <w:rPr>
          <w:sz w:val="24"/>
          <w:szCs w:val="24"/>
        </w:rPr>
        <w:t xml:space="preserve">» о бюджете, иных нормативных правовых актов бюджетного законодательства Российской Федерации, в том </w:t>
      </w:r>
      <w:r w:rsidRPr="00AB69D6">
        <w:rPr>
          <w:sz w:val="24"/>
          <w:szCs w:val="24"/>
        </w:rPr>
        <w:lastRenderedPageBreak/>
        <w:t>числе обоснованности показателей (параметров и характеристик) бюджета;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экспертизе муниципальных программ;</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другим вопросам, установленным Федеральным </w:t>
      </w:r>
      <w:hyperlink r:id="rId23" w:history="1">
        <w:r w:rsidRPr="00AB69D6">
          <w:rPr>
            <w:rStyle w:val="a3"/>
            <w:sz w:val="24"/>
            <w:szCs w:val="24"/>
            <w:u w:val="none"/>
          </w:rPr>
          <w:t>законом</w:t>
        </w:r>
      </w:hyperlink>
      <w:r w:rsidRPr="00AB69D6">
        <w:rPr>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9" w:name="Par142"/>
      <w:bookmarkEnd w:id="9"/>
      <w:r w:rsidRPr="00AB69D6">
        <w:rPr>
          <w:sz w:val="24"/>
          <w:szCs w:val="24"/>
        </w:rPr>
        <w:t>Статья 6. Бюджетные полномочия главного распорядителя бюджетных средств</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Главный распорядитель бюджетных средств:</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 обеспечивает результативность, адресность и целевой характер использования бюджетных сре</w:t>
      </w:r>
      <w:proofErr w:type="gramStart"/>
      <w:r w:rsidRPr="00AB69D6">
        <w:rPr>
          <w:sz w:val="24"/>
          <w:szCs w:val="24"/>
        </w:rPr>
        <w:t>дств в с</w:t>
      </w:r>
      <w:proofErr w:type="gramEnd"/>
      <w:r w:rsidRPr="00AB69D6">
        <w:rPr>
          <w:sz w:val="24"/>
          <w:szCs w:val="24"/>
        </w:rPr>
        <w:t>оответствии с утвержденными ему бюджетными ассигнованиями и лимитами бюджетных обязательств;</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2) формирует перечень подведомственных ему получателей бюджетных средств;</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4) осуществляет планирование соответствующих расходов бюджета, составляет обоснования бюджетных ассигнований;</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6) вносит предложения по формированию и изменению лимитов бюджетных обязательств;</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7) вносит предложения по формированию и изменению сводной бюджетной росписи;</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9) формирует и утверждает муниципальные задания;</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4" w:history="1">
        <w:r w:rsidRPr="00AB69D6">
          <w:rPr>
            <w:rStyle w:val="a3"/>
            <w:sz w:val="24"/>
            <w:szCs w:val="24"/>
            <w:u w:val="none"/>
          </w:rPr>
          <w:t>кодексом</w:t>
        </w:r>
      </w:hyperlink>
      <w:r w:rsidRPr="00AB69D6">
        <w:rPr>
          <w:sz w:val="24"/>
          <w:szCs w:val="24"/>
        </w:rPr>
        <w:t xml:space="preserve"> Российской Федерации, условий, целей и порядка, установленных при их предоставлении;</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11) осуществляет внутренний финансовый контроль и внутренний финансовый аудит;</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12) формирует бюджетную отчетность главного распорядителя бюджетных средств;</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13) от</w:t>
      </w:r>
      <w:r w:rsidR="00EA5C8B" w:rsidRPr="00AB69D6">
        <w:rPr>
          <w:sz w:val="24"/>
          <w:szCs w:val="24"/>
        </w:rPr>
        <w:t>вечает от имени МО «Ангарский</w:t>
      </w:r>
      <w:r w:rsidRPr="00AB69D6">
        <w:rPr>
          <w:sz w:val="24"/>
          <w:szCs w:val="24"/>
        </w:rPr>
        <w:t>» по денежным обязательствам подведомственных ему получателей бюджетных средств;</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14) осуществляет иные бюджетные полномочия, определенные Бюджетным </w:t>
      </w:r>
      <w:hyperlink r:id="rId25" w:history="1">
        <w:r w:rsidRPr="00AB69D6">
          <w:rPr>
            <w:rStyle w:val="a3"/>
            <w:sz w:val="24"/>
            <w:szCs w:val="24"/>
            <w:u w:val="none"/>
          </w:rPr>
          <w:t>кодексом</w:t>
        </w:r>
      </w:hyperlink>
      <w:r w:rsidRPr="00AB69D6">
        <w:rPr>
          <w:sz w:val="24"/>
          <w:szCs w:val="24"/>
        </w:rPr>
        <w:t xml:space="preserve"> Российской Федерации, настоящим Положением, принимаемыми в соответствии с ними муниципальными правовыми актами</w:t>
      </w:r>
      <w:r w:rsidR="00EA5C8B" w:rsidRPr="00AB69D6">
        <w:rPr>
          <w:sz w:val="24"/>
          <w:szCs w:val="24"/>
        </w:rPr>
        <w:t xml:space="preserve"> МО «Ангарский</w:t>
      </w:r>
      <w:r w:rsidRPr="00AB69D6">
        <w:rPr>
          <w:sz w:val="24"/>
          <w:szCs w:val="24"/>
        </w:rPr>
        <w:t>», регулирующими бюджетные правоотношения.</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10" w:name="Par165"/>
      <w:bookmarkEnd w:id="10"/>
      <w:r w:rsidRPr="00AB69D6">
        <w:rPr>
          <w:sz w:val="24"/>
          <w:szCs w:val="24"/>
        </w:rPr>
        <w:t>Статья 7. Бюджетные полномочия главного администратора доходов бюджета</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Главный администратор доходов бюджета: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 формирует перечень подведомственных ему администраторов доходов бюджета;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lastRenderedPageBreak/>
        <w:t>2) представляет сведения, необходимые для составления проекта бюджета;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3) представляет сведения для составления и ведения кассового плана;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4) формирует и представляет бюджетную отчетность главного администратора доходов бюджета;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5) осуществляет внутренний финансовый контроль и внутренний финансовый аудит;</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6) осуществляет иные бюджетные полномочия, определенные Бюджетным </w:t>
      </w:r>
      <w:hyperlink r:id="rId26" w:history="1">
        <w:r w:rsidRPr="00AB69D6">
          <w:rPr>
            <w:rStyle w:val="a3"/>
            <w:sz w:val="24"/>
            <w:szCs w:val="24"/>
            <w:u w:val="none"/>
          </w:rPr>
          <w:t>кодексом</w:t>
        </w:r>
      </w:hyperlink>
      <w:r w:rsidRPr="00AB69D6">
        <w:rPr>
          <w:sz w:val="24"/>
          <w:szCs w:val="24"/>
        </w:rPr>
        <w:t xml:space="preserve"> Российской Федерации, настоящим Положением, принимаемыми в соответствии с ними муниципальными п</w:t>
      </w:r>
      <w:r w:rsidR="00EA5C8B" w:rsidRPr="00AB69D6">
        <w:rPr>
          <w:sz w:val="24"/>
          <w:szCs w:val="24"/>
        </w:rPr>
        <w:t>равовыми актами МО «Ангарский</w:t>
      </w:r>
      <w:r w:rsidRPr="00AB69D6">
        <w:rPr>
          <w:sz w:val="24"/>
          <w:szCs w:val="24"/>
        </w:rPr>
        <w:t>», регулирующими бюджетные правоотношения.</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11" w:name="Par180"/>
      <w:bookmarkEnd w:id="11"/>
      <w:r w:rsidRPr="00AB69D6">
        <w:rPr>
          <w:sz w:val="24"/>
          <w:szCs w:val="24"/>
        </w:rPr>
        <w:t>Статья 8. Главный администратор источников финансирования дефицита бюджета</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Главный администратор источников финансирования дефицита бюджета: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 формирует перечни подведомственных ему администраторов источников финансирования дефицита бюджета;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2) осуществляет планирование (прогнозирование) поступлений и выплат по источникам финансирования дефицита бюджета;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4) осуществляет внутренний финансовый контроль и внутренний финансовый аудит;</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5) формирует бюджетную отчетность главного </w:t>
      </w:r>
      <w:proofErr w:type="gramStart"/>
      <w:r w:rsidRPr="00AB69D6">
        <w:rPr>
          <w:sz w:val="24"/>
          <w:szCs w:val="24"/>
        </w:rPr>
        <w:t>администратора источников финансирования дефицита бюджета</w:t>
      </w:r>
      <w:proofErr w:type="gramEnd"/>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6) осуществляет иные бюджетные полномочия, определенные Бюджетным </w:t>
      </w:r>
      <w:hyperlink r:id="rId27" w:history="1">
        <w:r w:rsidRPr="00AB69D6">
          <w:rPr>
            <w:rStyle w:val="a3"/>
            <w:sz w:val="24"/>
            <w:szCs w:val="24"/>
            <w:u w:val="none"/>
          </w:rPr>
          <w:t>кодексом</w:t>
        </w:r>
      </w:hyperlink>
      <w:r w:rsidRPr="00AB69D6">
        <w:rPr>
          <w:sz w:val="24"/>
          <w:szCs w:val="24"/>
        </w:rPr>
        <w:t xml:space="preserve"> Российской Федерации, настоящим Положением, принимаемыми в соответствии с ними муниципальными п</w:t>
      </w:r>
      <w:r w:rsidR="00EA5C8B" w:rsidRPr="00AB69D6">
        <w:rPr>
          <w:sz w:val="24"/>
          <w:szCs w:val="24"/>
        </w:rPr>
        <w:t>равовыми актами МО «Ангарский</w:t>
      </w:r>
      <w:r w:rsidRPr="00AB69D6">
        <w:rPr>
          <w:sz w:val="24"/>
          <w:szCs w:val="24"/>
        </w:rPr>
        <w:t>», регулирующими бюджетные правоотношения.</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12" w:name="Par191"/>
      <w:bookmarkEnd w:id="12"/>
      <w:r w:rsidRPr="00AB69D6">
        <w:rPr>
          <w:sz w:val="24"/>
          <w:szCs w:val="24"/>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1. Главный распорядитель бюджетных средств осуществляет внутренний финансовый контроль, направленный </w:t>
      </w:r>
      <w:proofErr w:type="gramStart"/>
      <w:r w:rsidRPr="00AB69D6">
        <w:rPr>
          <w:sz w:val="24"/>
          <w:szCs w:val="24"/>
        </w:rPr>
        <w:t>на</w:t>
      </w:r>
      <w:proofErr w:type="gramEnd"/>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подготовку и организацию мер по повышению экономности и результативности использования бюджетных средств.</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2. Главный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3. Главный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w:t>
      </w:r>
      <w:r w:rsidRPr="00AB69D6">
        <w:rPr>
          <w:sz w:val="24"/>
          <w:szCs w:val="24"/>
        </w:rPr>
        <w:lastRenderedPageBreak/>
        <w:t>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4. Главные распорядители бюджетных средств, главные администраторы доходов бюджета, главные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оценки надежности внутреннего финансового контроля и подготовки рекомендаций по повышению его эффективности;</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подготовки предложений по повышению экономности и результативности использования бюджетных средств.</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5. Внутренний финансовый контроль и внутренний финансовый аудит осуществляются в соответствии с порядком, установленным постановление</w:t>
      </w:r>
      <w:r w:rsidR="00EA5C8B" w:rsidRPr="00AB69D6">
        <w:rPr>
          <w:sz w:val="24"/>
          <w:szCs w:val="24"/>
        </w:rPr>
        <w:t>м администрации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54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13" w:name="Par207"/>
      <w:bookmarkEnd w:id="13"/>
      <w:r w:rsidRPr="00AB69D6">
        <w:rPr>
          <w:sz w:val="24"/>
          <w:szCs w:val="24"/>
        </w:rPr>
        <w:t>Статья 10. Бюджетные полномочия получателя бюджетных средств</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Получатель бюджетных средств:</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 составляет и исполняет бюджетную смету;</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2) принимает и (или) исполняет в пределах доведенных лимитов бюджетных обязательств бюджетные обязательства;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3) обеспечивает результативность, целевой характер использования предусмотренных ему бюджетных ассигнований;</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4) вносит соответствующему главному распорядителю бюджетных сре</w:t>
      </w:r>
      <w:proofErr w:type="gramStart"/>
      <w:r w:rsidRPr="00AB69D6">
        <w:rPr>
          <w:sz w:val="24"/>
          <w:szCs w:val="24"/>
        </w:rPr>
        <w:t>дств пр</w:t>
      </w:r>
      <w:proofErr w:type="gramEnd"/>
      <w:r w:rsidRPr="00AB69D6">
        <w:rPr>
          <w:sz w:val="24"/>
          <w:szCs w:val="24"/>
        </w:rPr>
        <w:t>едложения по изменению бюджетной росписи;</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5) ведет бюджетный учет (обеспечивает ведение бюджетного учета);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7) осуществляет иные бюджетные полномочия, определенные Бюджетным </w:t>
      </w:r>
      <w:hyperlink r:id="rId28" w:history="1">
        <w:r w:rsidRPr="00AB69D6">
          <w:rPr>
            <w:rStyle w:val="a3"/>
            <w:sz w:val="24"/>
            <w:szCs w:val="24"/>
            <w:u w:val="none"/>
          </w:rPr>
          <w:t>кодексом</w:t>
        </w:r>
      </w:hyperlink>
      <w:r w:rsidRPr="00AB69D6">
        <w:rPr>
          <w:sz w:val="24"/>
          <w:szCs w:val="24"/>
        </w:rPr>
        <w:t xml:space="preserve"> Российской Федерации, настоящим Положением, принимаемыми в соответствии с ними муниципальными п</w:t>
      </w:r>
      <w:r w:rsidR="00EA5C8B" w:rsidRPr="00AB69D6">
        <w:rPr>
          <w:sz w:val="24"/>
          <w:szCs w:val="24"/>
        </w:rPr>
        <w:t>равовыми актами МО «Ангарский</w:t>
      </w:r>
      <w:r w:rsidRPr="00AB69D6">
        <w:rPr>
          <w:sz w:val="24"/>
          <w:szCs w:val="24"/>
        </w:rPr>
        <w:t>», регулирующими бюджетные правоотношения.</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EA5C8B">
      <w:pPr>
        <w:widowControl w:val="0"/>
        <w:autoSpaceDE w:val="0"/>
        <w:autoSpaceDN w:val="0"/>
        <w:adjustRightInd w:val="0"/>
        <w:spacing w:after="0"/>
        <w:ind w:firstLine="708"/>
        <w:outlineLvl w:val="2"/>
        <w:rPr>
          <w:sz w:val="24"/>
          <w:szCs w:val="24"/>
        </w:rPr>
      </w:pPr>
      <w:bookmarkStart w:id="14" w:name="Par220"/>
      <w:bookmarkEnd w:id="14"/>
      <w:r w:rsidRPr="00AB69D6">
        <w:rPr>
          <w:sz w:val="24"/>
          <w:szCs w:val="24"/>
        </w:rPr>
        <w:t>Статья 11. Бюджетные полномочия иных участников бюджетного процесса</w:t>
      </w:r>
      <w:r w:rsidR="00EA5C8B" w:rsidRPr="00AB69D6">
        <w:rPr>
          <w:sz w:val="24"/>
          <w:szCs w:val="24"/>
        </w:rPr>
        <w:t xml:space="preserve"> в МО «Ангарский»</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 Бюджетные полномочия иных участников бюджет</w:t>
      </w:r>
      <w:r w:rsidR="00EA5C8B" w:rsidRPr="00AB69D6">
        <w:rPr>
          <w:sz w:val="24"/>
          <w:szCs w:val="24"/>
        </w:rPr>
        <w:t>ного процесса в МО «Ангарский</w:t>
      </w:r>
      <w:r w:rsidRPr="00AB69D6">
        <w:rPr>
          <w:sz w:val="24"/>
          <w:szCs w:val="24"/>
        </w:rPr>
        <w:t xml:space="preserve">» определяются в соответствии с Бюджетным </w:t>
      </w:r>
      <w:hyperlink r:id="rId29" w:history="1">
        <w:r w:rsidRPr="00AB69D6">
          <w:rPr>
            <w:rStyle w:val="a3"/>
            <w:sz w:val="24"/>
            <w:szCs w:val="24"/>
            <w:u w:val="none"/>
          </w:rPr>
          <w:t>кодексом</w:t>
        </w:r>
      </w:hyperlink>
      <w:r w:rsidRPr="00AB69D6">
        <w:rPr>
          <w:sz w:val="24"/>
          <w:szCs w:val="24"/>
        </w:rPr>
        <w:t xml:space="preserve"> Российской Федерации, настоящим Положением и принимаемыми в соответствии с ними муниципальными п</w:t>
      </w:r>
      <w:r w:rsidR="00EA5C8B" w:rsidRPr="00AB69D6">
        <w:rPr>
          <w:sz w:val="24"/>
          <w:szCs w:val="24"/>
        </w:rPr>
        <w:t>равовыми актами МО «Ангарский</w:t>
      </w:r>
      <w:r w:rsidRPr="00AB69D6">
        <w:rPr>
          <w:sz w:val="24"/>
          <w:szCs w:val="24"/>
        </w:rPr>
        <w:t>», регулирующими бюджетные правоотношения.</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2. Главные распорядители бюджетных средств, главные администраторы доходов бюджета, главные администраторы источников финансирования дефицита бюджета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администраторов источников финансирования дефицита бюджета.</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jc w:val="center"/>
        <w:outlineLvl w:val="1"/>
        <w:rPr>
          <w:sz w:val="24"/>
          <w:szCs w:val="24"/>
        </w:rPr>
      </w:pPr>
      <w:bookmarkStart w:id="15" w:name="Par225"/>
      <w:bookmarkEnd w:id="15"/>
      <w:r w:rsidRPr="00AB69D6">
        <w:rPr>
          <w:sz w:val="24"/>
          <w:szCs w:val="24"/>
        </w:rPr>
        <w:t>Раздел II. СОСТАВЛЕНИЕ ПРОЕКТА БЮДЖЕТА</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16" w:name="Par227"/>
      <w:bookmarkEnd w:id="16"/>
      <w:r w:rsidRPr="00AB69D6">
        <w:rPr>
          <w:sz w:val="24"/>
          <w:szCs w:val="24"/>
        </w:rPr>
        <w:t>Статья 12. Порядок и сроки составления проекта бюджета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 Проект бюджета составляется и утверждается сроком на три года - очередной финансовый год и плановый период.</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2. Составление проекта бюджета - исключительная компетенци</w:t>
      </w:r>
      <w:r w:rsidR="00EA5C8B" w:rsidRPr="00AB69D6">
        <w:rPr>
          <w:sz w:val="24"/>
          <w:szCs w:val="24"/>
        </w:rPr>
        <w:t>я администрации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Непосредственное составление проекта бюджета осуществляет ф</w:t>
      </w:r>
      <w:r w:rsidR="00EA5C8B" w:rsidRPr="00AB69D6">
        <w:rPr>
          <w:sz w:val="24"/>
          <w:szCs w:val="24"/>
        </w:rPr>
        <w:t>инансовый отдел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3. Порядок и сроки составления проекта бюджета устанавливаются распоряжение</w:t>
      </w:r>
      <w:r w:rsidR="00EA5C8B" w:rsidRPr="00AB69D6">
        <w:rPr>
          <w:sz w:val="24"/>
          <w:szCs w:val="24"/>
        </w:rPr>
        <w:t>м администрации МО «Ангарский</w:t>
      </w:r>
      <w:r w:rsidRPr="00AB69D6">
        <w:rPr>
          <w:sz w:val="24"/>
          <w:szCs w:val="24"/>
        </w:rPr>
        <w:t xml:space="preserve">» в соответствии с Бюджетным </w:t>
      </w:r>
      <w:hyperlink r:id="rId30" w:history="1">
        <w:r w:rsidRPr="00AB69D6">
          <w:rPr>
            <w:rStyle w:val="a3"/>
            <w:sz w:val="24"/>
            <w:szCs w:val="24"/>
            <w:u w:val="none"/>
          </w:rPr>
          <w:t>кодексом</w:t>
        </w:r>
      </w:hyperlink>
      <w:r w:rsidRPr="00AB69D6">
        <w:rPr>
          <w:sz w:val="24"/>
          <w:szCs w:val="24"/>
        </w:rPr>
        <w:t xml:space="preserve"> Российской Федерации и принимаемыми с соблюдением его требований</w:t>
      </w:r>
      <w:r w:rsidR="00EA5C8B" w:rsidRPr="00AB69D6">
        <w:rPr>
          <w:sz w:val="24"/>
          <w:szCs w:val="24"/>
        </w:rPr>
        <w:t xml:space="preserve"> решениями Думы МО «Ангарский</w:t>
      </w:r>
      <w:r w:rsidRPr="00AB69D6">
        <w:rPr>
          <w:sz w:val="24"/>
          <w:szCs w:val="24"/>
        </w:rPr>
        <w:t>».</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17" w:name="Par240"/>
      <w:bookmarkEnd w:id="17"/>
      <w:r w:rsidRPr="00AB69D6">
        <w:rPr>
          <w:sz w:val="24"/>
          <w:szCs w:val="24"/>
        </w:rPr>
        <w:t xml:space="preserve">Статья 13. Сведения, необходимые для составления проекта бюджета </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Составление проекта бюджета основывается </w:t>
      </w:r>
      <w:proofErr w:type="gramStart"/>
      <w:r w:rsidRPr="00AB69D6">
        <w:rPr>
          <w:sz w:val="24"/>
          <w:szCs w:val="24"/>
        </w:rPr>
        <w:t>на</w:t>
      </w:r>
      <w:proofErr w:type="gramEnd"/>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1) Бюджетном </w:t>
      </w:r>
      <w:proofErr w:type="gramStart"/>
      <w:r w:rsidRPr="00AB69D6">
        <w:rPr>
          <w:sz w:val="24"/>
          <w:szCs w:val="24"/>
        </w:rPr>
        <w:t>послании</w:t>
      </w:r>
      <w:proofErr w:type="gramEnd"/>
      <w:r w:rsidRPr="00AB69D6">
        <w:rPr>
          <w:sz w:val="24"/>
          <w:szCs w:val="24"/>
        </w:rPr>
        <w:t xml:space="preserve"> Президента Российской Федерации;</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2) прогнозе социально-экономич</w:t>
      </w:r>
      <w:r w:rsidR="00EA5C8B" w:rsidRPr="00AB69D6">
        <w:rPr>
          <w:sz w:val="24"/>
          <w:szCs w:val="24"/>
        </w:rPr>
        <w:t>еского развития МО «</w:t>
      </w:r>
      <w:proofErr w:type="gramStart"/>
      <w:r w:rsidR="00EA5C8B" w:rsidRPr="00AB69D6">
        <w:rPr>
          <w:sz w:val="24"/>
          <w:szCs w:val="24"/>
        </w:rPr>
        <w:t>Ангарский</w:t>
      </w:r>
      <w:proofErr w:type="gramEnd"/>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3) основных </w:t>
      </w:r>
      <w:proofErr w:type="gramStart"/>
      <w:r w:rsidRPr="00AB69D6">
        <w:rPr>
          <w:sz w:val="24"/>
          <w:szCs w:val="24"/>
        </w:rPr>
        <w:t>направлениях</w:t>
      </w:r>
      <w:proofErr w:type="gramEnd"/>
      <w:r w:rsidRPr="00AB69D6">
        <w:rPr>
          <w:sz w:val="24"/>
          <w:szCs w:val="24"/>
        </w:rPr>
        <w:t xml:space="preserve"> бюджетной и налоговой политики;</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4) муниципальных </w:t>
      </w:r>
      <w:proofErr w:type="gramStart"/>
      <w:r w:rsidRPr="00AB69D6">
        <w:rPr>
          <w:sz w:val="24"/>
          <w:szCs w:val="24"/>
        </w:rPr>
        <w:t>программах</w:t>
      </w:r>
      <w:proofErr w:type="gramEnd"/>
      <w:r w:rsidRPr="00AB69D6">
        <w:rPr>
          <w:sz w:val="24"/>
          <w:szCs w:val="24"/>
        </w:rPr>
        <w:t>.</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18" w:name="Par249"/>
      <w:bookmarkEnd w:id="18"/>
      <w:r w:rsidRPr="00AB69D6">
        <w:rPr>
          <w:sz w:val="24"/>
          <w:szCs w:val="24"/>
        </w:rPr>
        <w:t>Статья 14. Прогноз социально-экономич</w:t>
      </w:r>
      <w:r w:rsidR="00EA5C8B" w:rsidRPr="00AB69D6">
        <w:rPr>
          <w:sz w:val="24"/>
          <w:szCs w:val="24"/>
        </w:rPr>
        <w:t>еского развития МО «Ангарский</w:t>
      </w:r>
      <w:r w:rsidRPr="00AB69D6">
        <w:rPr>
          <w:sz w:val="24"/>
          <w:szCs w:val="24"/>
        </w:rPr>
        <w:t>»</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 Прогноз социально-экономич</w:t>
      </w:r>
      <w:r w:rsidR="00EA5C8B" w:rsidRPr="00AB69D6">
        <w:rPr>
          <w:sz w:val="24"/>
          <w:szCs w:val="24"/>
        </w:rPr>
        <w:t>еского развития МО «Ангарский</w:t>
      </w:r>
      <w:r w:rsidRPr="00AB69D6">
        <w:rPr>
          <w:sz w:val="24"/>
          <w:szCs w:val="24"/>
        </w:rPr>
        <w:t>» ежегодно разрабатывается на период не менее трех лет в порядке, установленном распоряжение</w:t>
      </w:r>
      <w:r w:rsidR="00970E10" w:rsidRPr="00AB69D6">
        <w:rPr>
          <w:sz w:val="24"/>
          <w:szCs w:val="24"/>
        </w:rPr>
        <w:t>м администрации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2. Прогноз социально-экономич</w:t>
      </w:r>
      <w:r w:rsidR="00970E10" w:rsidRPr="00AB69D6">
        <w:rPr>
          <w:sz w:val="24"/>
          <w:szCs w:val="24"/>
        </w:rPr>
        <w:t>еского развития МО «Ангарский</w:t>
      </w:r>
      <w:r w:rsidRPr="00AB69D6">
        <w:rPr>
          <w:sz w:val="24"/>
          <w:szCs w:val="24"/>
        </w:rPr>
        <w:t>» одобряется постановление</w:t>
      </w:r>
      <w:r w:rsidR="00970E10" w:rsidRPr="00AB69D6">
        <w:rPr>
          <w:sz w:val="24"/>
          <w:szCs w:val="24"/>
        </w:rPr>
        <w:t>м администрации МО «Ангарский</w:t>
      </w:r>
      <w:r w:rsidRPr="00AB69D6">
        <w:rPr>
          <w:sz w:val="24"/>
          <w:szCs w:val="24"/>
        </w:rPr>
        <w:t>» одновременно с принятием решения о внесении проекта бюджета на ра</w:t>
      </w:r>
      <w:r w:rsidR="00970E10" w:rsidRPr="00AB69D6">
        <w:rPr>
          <w:sz w:val="24"/>
          <w:szCs w:val="24"/>
        </w:rPr>
        <w:t>ссмотрение Думы МО «Ангарский</w:t>
      </w:r>
      <w:r w:rsidRPr="00AB69D6">
        <w:rPr>
          <w:sz w:val="24"/>
          <w:szCs w:val="24"/>
        </w:rPr>
        <w:t>».</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19" w:name="Par254"/>
      <w:bookmarkStart w:id="20" w:name="Par259"/>
      <w:bookmarkEnd w:id="19"/>
      <w:bookmarkEnd w:id="20"/>
      <w:r w:rsidRPr="00AB69D6">
        <w:rPr>
          <w:sz w:val="24"/>
          <w:szCs w:val="24"/>
        </w:rPr>
        <w:t xml:space="preserve">Статья 15. Прогнозирование доходов бюджета </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1. </w:t>
      </w:r>
      <w:proofErr w:type="gramStart"/>
      <w:r w:rsidRPr="00AB69D6">
        <w:rPr>
          <w:sz w:val="24"/>
          <w:szCs w:val="24"/>
        </w:rPr>
        <w:t>Доходы бюджета прогнозируются на основе прогноза социально-экономич</w:t>
      </w:r>
      <w:r w:rsidR="00970E10" w:rsidRPr="00AB69D6">
        <w:rPr>
          <w:sz w:val="24"/>
          <w:szCs w:val="24"/>
        </w:rPr>
        <w:t>еского развития МО «Ангарский</w:t>
      </w:r>
      <w:r w:rsidRPr="00AB69D6">
        <w:rPr>
          <w:sz w:val="24"/>
          <w:szCs w:val="24"/>
        </w:rPr>
        <w:t>» в условиях действующего на день внесения проек</w:t>
      </w:r>
      <w:r w:rsidR="00970E10" w:rsidRPr="00AB69D6">
        <w:rPr>
          <w:sz w:val="24"/>
          <w:szCs w:val="24"/>
        </w:rPr>
        <w:t>та решения Думы МО «Ангарский</w:t>
      </w:r>
      <w:r w:rsidRPr="00AB69D6">
        <w:rPr>
          <w:sz w:val="24"/>
          <w:szCs w:val="24"/>
        </w:rPr>
        <w:t xml:space="preserve">» о бюджете на очередной финансовый год и плановый период (далее также - решение о </w:t>
      </w:r>
      <w:r w:rsidR="005C7152" w:rsidRPr="00AB69D6">
        <w:rPr>
          <w:sz w:val="24"/>
          <w:szCs w:val="24"/>
        </w:rPr>
        <w:t>бюджете) в Думу МО «Ангарский</w:t>
      </w:r>
      <w:r w:rsidRPr="00AB69D6">
        <w:rPr>
          <w:sz w:val="24"/>
          <w:szCs w:val="24"/>
        </w:rPr>
        <w:t>»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w:t>
      </w:r>
      <w:r w:rsidR="005C7152" w:rsidRPr="00AB69D6">
        <w:rPr>
          <w:sz w:val="24"/>
          <w:szCs w:val="24"/>
        </w:rPr>
        <w:t>х правовых</w:t>
      </w:r>
      <w:proofErr w:type="gramEnd"/>
      <w:r w:rsidR="005C7152" w:rsidRPr="00AB69D6">
        <w:rPr>
          <w:sz w:val="24"/>
          <w:szCs w:val="24"/>
        </w:rPr>
        <w:t xml:space="preserve"> актов МО «Ангарский</w:t>
      </w:r>
      <w:r w:rsidRPr="00AB69D6">
        <w:rPr>
          <w:sz w:val="24"/>
          <w:szCs w:val="24"/>
        </w:rPr>
        <w:t>», устанавливающих неналоговые доходы бюджета.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2. </w:t>
      </w:r>
      <w:proofErr w:type="gramStart"/>
      <w:r w:rsidRPr="00AB69D6">
        <w:rPr>
          <w:sz w:val="24"/>
          <w:szCs w:val="24"/>
        </w:rPr>
        <w:t>Нормативные пра</w:t>
      </w:r>
      <w:r w:rsidR="005C7152" w:rsidRPr="00AB69D6">
        <w:rPr>
          <w:sz w:val="24"/>
          <w:szCs w:val="24"/>
        </w:rPr>
        <w:t>вовые акты Думы МО «Ангарский</w:t>
      </w:r>
      <w:r w:rsidRPr="00AB69D6">
        <w:rPr>
          <w:sz w:val="24"/>
          <w:szCs w:val="24"/>
        </w:rPr>
        <w:t>», предусматривающие внесение изменений в нормативные пра</w:t>
      </w:r>
      <w:r w:rsidR="005C7152" w:rsidRPr="00AB69D6">
        <w:rPr>
          <w:sz w:val="24"/>
          <w:szCs w:val="24"/>
        </w:rPr>
        <w:t>вовые акты Думы МО «Ангарский</w:t>
      </w:r>
      <w:r w:rsidRPr="00AB69D6">
        <w:rPr>
          <w:sz w:val="24"/>
          <w:szCs w:val="24"/>
        </w:rPr>
        <w:t xml:space="preserve">» о налогах и сборах, принятые после </w:t>
      </w:r>
      <w:r w:rsidR="005C7152" w:rsidRPr="00AB69D6">
        <w:rPr>
          <w:sz w:val="24"/>
          <w:szCs w:val="24"/>
        </w:rPr>
        <w:t>дня внесения в Думу МО «Ангарский</w:t>
      </w:r>
      <w:r w:rsidRPr="00AB69D6">
        <w:rPr>
          <w:sz w:val="24"/>
          <w:szCs w:val="24"/>
        </w:rPr>
        <w:t>»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w:t>
      </w:r>
      <w:r w:rsidR="005C7152" w:rsidRPr="00AB69D6">
        <w:rPr>
          <w:sz w:val="24"/>
          <w:szCs w:val="24"/>
        </w:rPr>
        <w:t>овых актов Думы МО «Ангарский</w:t>
      </w:r>
      <w:r w:rsidRPr="00AB69D6">
        <w:rPr>
          <w:sz w:val="24"/>
          <w:szCs w:val="24"/>
        </w:rPr>
        <w:t>» не</w:t>
      </w:r>
      <w:proofErr w:type="gramEnd"/>
      <w:r w:rsidRPr="00AB69D6">
        <w:rPr>
          <w:sz w:val="24"/>
          <w:szCs w:val="24"/>
        </w:rPr>
        <w:t xml:space="preserve"> ранее 1 января года, следующего за очередным финансовым годом.</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21" w:name="Par266"/>
      <w:bookmarkEnd w:id="21"/>
      <w:r w:rsidRPr="00AB69D6">
        <w:rPr>
          <w:sz w:val="24"/>
          <w:szCs w:val="24"/>
        </w:rPr>
        <w:t>Статья 16. Планирование бюджетных ассигнований</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Планирование бюджетных ассигнований осуществляется в порядке и в </w:t>
      </w:r>
      <w:r w:rsidRPr="00AB69D6">
        <w:rPr>
          <w:sz w:val="24"/>
          <w:szCs w:val="24"/>
        </w:rPr>
        <w:lastRenderedPageBreak/>
        <w:t>соответствии с методикой, устанавливаемой распоряжением начальн</w:t>
      </w:r>
      <w:r w:rsidR="005C7152" w:rsidRPr="00AB69D6">
        <w:rPr>
          <w:sz w:val="24"/>
          <w:szCs w:val="24"/>
        </w:rPr>
        <w:t>ика финансового отдела МО «Ангарский</w:t>
      </w:r>
      <w:r w:rsidRPr="00AB69D6">
        <w:rPr>
          <w:sz w:val="24"/>
          <w:szCs w:val="24"/>
        </w:rPr>
        <w:t>».</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22" w:name="Par271"/>
      <w:bookmarkEnd w:id="22"/>
      <w:r w:rsidRPr="00AB69D6">
        <w:rPr>
          <w:sz w:val="24"/>
          <w:szCs w:val="24"/>
        </w:rPr>
        <w:t>Статья 17. Резервный фон</w:t>
      </w:r>
      <w:r w:rsidR="005C7152" w:rsidRPr="00AB69D6">
        <w:rPr>
          <w:sz w:val="24"/>
          <w:szCs w:val="24"/>
        </w:rPr>
        <w:t>д администрации МО «Ангарский</w:t>
      </w:r>
      <w:r w:rsidRPr="00AB69D6">
        <w:rPr>
          <w:sz w:val="24"/>
          <w:szCs w:val="24"/>
        </w:rPr>
        <w:t>»</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 В расходной части бюджета образуется резервный фон</w:t>
      </w:r>
      <w:r w:rsidR="005C7152" w:rsidRPr="00AB69D6">
        <w:rPr>
          <w:sz w:val="24"/>
          <w:szCs w:val="24"/>
        </w:rPr>
        <w:t>д администрации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Размер резервного фонд</w:t>
      </w:r>
      <w:r w:rsidR="005C7152" w:rsidRPr="00AB69D6">
        <w:rPr>
          <w:sz w:val="24"/>
          <w:szCs w:val="24"/>
        </w:rPr>
        <w:t>а администрации МО «Ангарский</w:t>
      </w:r>
      <w:r w:rsidRPr="00AB69D6">
        <w:rPr>
          <w:sz w:val="24"/>
          <w:szCs w:val="24"/>
        </w:rPr>
        <w:t>» устанавливается решением о бюджете и не может превышать 3 процента утвержденного указанным решением общего объема расходов.</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2. Порядок использования бюджетных ассигнований резервного фонд</w:t>
      </w:r>
      <w:r w:rsidR="005C7152" w:rsidRPr="00AB69D6">
        <w:rPr>
          <w:sz w:val="24"/>
          <w:szCs w:val="24"/>
        </w:rPr>
        <w:t>а администрации МО «Ангарский</w:t>
      </w:r>
      <w:r w:rsidRPr="00AB69D6">
        <w:rPr>
          <w:sz w:val="24"/>
          <w:szCs w:val="24"/>
        </w:rPr>
        <w:t>», предусмотренных в составе бюджета, устанавливается постановлением администра</w:t>
      </w:r>
      <w:r w:rsidR="005C7152" w:rsidRPr="00AB69D6">
        <w:rPr>
          <w:sz w:val="24"/>
          <w:szCs w:val="24"/>
        </w:rPr>
        <w:t>ции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3. </w:t>
      </w:r>
      <w:proofErr w:type="gramStart"/>
      <w:r w:rsidRPr="00AB69D6">
        <w:rPr>
          <w:sz w:val="24"/>
          <w:szCs w:val="24"/>
        </w:rPr>
        <w:t>Отчет об использовании бюджетных ассигнований резервного фонд</w:t>
      </w:r>
      <w:r w:rsidR="005C7152" w:rsidRPr="00AB69D6">
        <w:rPr>
          <w:sz w:val="24"/>
          <w:szCs w:val="24"/>
        </w:rPr>
        <w:t>а администрации МО «Ангарский</w:t>
      </w:r>
      <w:r w:rsidRPr="00AB69D6">
        <w:rPr>
          <w:sz w:val="24"/>
          <w:szCs w:val="24"/>
        </w:rPr>
        <w:t>» прилагается к ежеквартальному и годовому отчетам об исполнении бюджета.</w:t>
      </w:r>
      <w:proofErr w:type="gramEnd"/>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23" w:name="Par278"/>
      <w:bookmarkEnd w:id="23"/>
      <w:r w:rsidRPr="00AB69D6">
        <w:rPr>
          <w:sz w:val="24"/>
          <w:szCs w:val="24"/>
        </w:rPr>
        <w:t>Статья 18. Муниципальны</w:t>
      </w:r>
      <w:r w:rsidR="005C7152" w:rsidRPr="00AB69D6">
        <w:rPr>
          <w:sz w:val="24"/>
          <w:szCs w:val="24"/>
        </w:rPr>
        <w:t>й дорожный фонд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54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 Муниципальны</w:t>
      </w:r>
      <w:r w:rsidR="005C7152" w:rsidRPr="00AB69D6">
        <w:rPr>
          <w:sz w:val="24"/>
          <w:szCs w:val="24"/>
        </w:rPr>
        <w:t>й дорожный фонд МО «Ангарский</w:t>
      </w:r>
      <w:r w:rsidRPr="00AB69D6">
        <w:rPr>
          <w:sz w:val="24"/>
          <w:szCs w:val="24"/>
        </w:rPr>
        <w:t>» создаетс</w:t>
      </w:r>
      <w:r w:rsidR="005C7152" w:rsidRPr="00AB69D6">
        <w:rPr>
          <w:sz w:val="24"/>
          <w:szCs w:val="24"/>
        </w:rPr>
        <w:t>я решением Думы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2. Порядок формирования и использования бюджетных ассигнований муниципального </w:t>
      </w:r>
      <w:r w:rsidR="005C7152" w:rsidRPr="00AB69D6">
        <w:rPr>
          <w:sz w:val="24"/>
          <w:szCs w:val="24"/>
        </w:rPr>
        <w:t>дорожного фонда МО «Ангарский</w:t>
      </w:r>
      <w:r w:rsidRPr="00AB69D6">
        <w:rPr>
          <w:sz w:val="24"/>
          <w:szCs w:val="24"/>
        </w:rPr>
        <w:t>» устанавливаетс</w:t>
      </w:r>
      <w:r w:rsidR="005C7152" w:rsidRPr="00AB69D6">
        <w:rPr>
          <w:sz w:val="24"/>
          <w:szCs w:val="24"/>
        </w:rPr>
        <w:t>я решением Думы МО «Ангарский</w:t>
      </w:r>
      <w:r w:rsidRPr="00AB69D6">
        <w:rPr>
          <w:sz w:val="24"/>
          <w:szCs w:val="24"/>
        </w:rPr>
        <w:t>» в соответствии с бюджетным законодательством Российской Федерации.</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Бюджетные ассигнования муниципального </w:t>
      </w:r>
      <w:r w:rsidR="005C7152" w:rsidRPr="00AB69D6">
        <w:rPr>
          <w:sz w:val="24"/>
          <w:szCs w:val="24"/>
        </w:rPr>
        <w:t>дорожного фонда МО «Ангарский</w:t>
      </w:r>
      <w:r w:rsidRPr="00AB69D6">
        <w:rPr>
          <w:sz w:val="24"/>
          <w:szCs w:val="24"/>
        </w:rPr>
        <w:t>», не использованные в текущем финансовом году, направляются на увеличение бюджетных ассигнований муниципального дорожного фонд</w:t>
      </w:r>
      <w:r w:rsidR="005C7152" w:rsidRPr="00AB69D6">
        <w:rPr>
          <w:sz w:val="24"/>
          <w:szCs w:val="24"/>
        </w:rPr>
        <w:t>а МО «Ангарский</w:t>
      </w:r>
      <w:r w:rsidRPr="00AB69D6">
        <w:rPr>
          <w:sz w:val="24"/>
          <w:szCs w:val="24"/>
        </w:rPr>
        <w:t>» в очередном финансовом году.</w:t>
      </w:r>
    </w:p>
    <w:p w:rsidR="00F069C1" w:rsidRPr="00AB69D6" w:rsidRDefault="00F069C1" w:rsidP="00F069C1">
      <w:pPr>
        <w:widowControl w:val="0"/>
        <w:autoSpaceDE w:val="0"/>
        <w:autoSpaceDN w:val="0"/>
        <w:adjustRightInd w:val="0"/>
        <w:spacing w:after="0"/>
        <w:ind w:firstLine="540"/>
        <w:rPr>
          <w:sz w:val="24"/>
          <w:szCs w:val="24"/>
        </w:rPr>
      </w:pPr>
    </w:p>
    <w:p w:rsidR="00F069C1" w:rsidRPr="00AB69D6" w:rsidRDefault="00F069C1" w:rsidP="00F069C1">
      <w:pPr>
        <w:widowControl w:val="0"/>
        <w:autoSpaceDE w:val="0"/>
        <w:autoSpaceDN w:val="0"/>
        <w:adjustRightInd w:val="0"/>
        <w:spacing w:after="0"/>
        <w:jc w:val="center"/>
        <w:outlineLvl w:val="1"/>
        <w:rPr>
          <w:sz w:val="24"/>
          <w:szCs w:val="24"/>
        </w:rPr>
      </w:pPr>
      <w:bookmarkStart w:id="24" w:name="Par286"/>
      <w:bookmarkEnd w:id="24"/>
      <w:r w:rsidRPr="00AB69D6">
        <w:rPr>
          <w:sz w:val="24"/>
          <w:szCs w:val="24"/>
        </w:rPr>
        <w:t>Раздел III. РАССМОТРЕНИЕ И УТВЕРЖДЕНИЕ БЮДЖЕТА</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25" w:name="Par288"/>
      <w:bookmarkEnd w:id="25"/>
      <w:r w:rsidRPr="00AB69D6">
        <w:rPr>
          <w:sz w:val="24"/>
          <w:szCs w:val="24"/>
        </w:rPr>
        <w:t>Статья 19. Содержание решения о бюджете</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1. В решении о бюджете должны содержаться основные характеристики бюджета, к которым относятся общий объем доходов бюджета, общий объем расходов бюджета, дефицит (профицит) </w:t>
      </w:r>
      <w:proofErr w:type="gramStart"/>
      <w:r w:rsidRPr="00AB69D6">
        <w:rPr>
          <w:sz w:val="24"/>
          <w:szCs w:val="24"/>
        </w:rPr>
        <w:t>бюджета</w:t>
      </w:r>
      <w:proofErr w:type="gramEnd"/>
      <w:r w:rsidRPr="00AB69D6">
        <w:rPr>
          <w:sz w:val="24"/>
          <w:szCs w:val="24"/>
        </w:rPr>
        <w:t xml:space="preserve"> а также иные показатели, установленные Бюджетным </w:t>
      </w:r>
      <w:hyperlink r:id="rId31" w:history="1">
        <w:r w:rsidRPr="00AB69D6">
          <w:rPr>
            <w:rStyle w:val="a3"/>
            <w:sz w:val="24"/>
            <w:szCs w:val="24"/>
            <w:u w:val="none"/>
          </w:rPr>
          <w:t>кодексом</w:t>
        </w:r>
      </w:hyperlink>
      <w:r w:rsidRPr="00AB69D6">
        <w:rPr>
          <w:sz w:val="24"/>
          <w:szCs w:val="24"/>
        </w:rPr>
        <w:t xml:space="preserve"> Российской Федерации, принимаемыми в соответствии с ним</w:t>
      </w:r>
      <w:r w:rsidR="005C7152" w:rsidRPr="00AB69D6">
        <w:rPr>
          <w:sz w:val="24"/>
          <w:szCs w:val="24"/>
        </w:rPr>
        <w:t xml:space="preserve"> решениями Думы МО «Ангарский</w:t>
      </w:r>
      <w:r w:rsidRPr="00AB69D6">
        <w:rPr>
          <w:sz w:val="24"/>
          <w:szCs w:val="24"/>
        </w:rPr>
        <w:t>» (кроме решения о бюджете).</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2. Решением о бюджете утверждаются:</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 перечень главных администраторов доходов бюджета;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2) перечень главных </w:t>
      </w:r>
      <w:proofErr w:type="gramStart"/>
      <w:r w:rsidRPr="00AB69D6">
        <w:rPr>
          <w:sz w:val="24"/>
          <w:szCs w:val="24"/>
        </w:rPr>
        <w:t>администраторов источников финансирования дефицита бюджета</w:t>
      </w:r>
      <w:proofErr w:type="gramEnd"/>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AB69D6">
        <w:rPr>
          <w:sz w:val="24"/>
          <w:szCs w:val="24"/>
        </w:rPr>
        <w:t>видов расходов классификации расходов бюджетов</w:t>
      </w:r>
      <w:proofErr w:type="gramEnd"/>
      <w:r w:rsidRPr="00AB69D6">
        <w:rPr>
          <w:sz w:val="24"/>
          <w:szCs w:val="24"/>
        </w:rPr>
        <w:t xml:space="preserve"> на очередной финансовый год и плановый период;</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4) ведомственная структура расходов бюджета на очередной финансовый год и плановый период;</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6) общий объем бюджетных ассигнований, направляемых на исполнение </w:t>
      </w:r>
      <w:r w:rsidRPr="00AB69D6">
        <w:rPr>
          <w:sz w:val="24"/>
          <w:szCs w:val="24"/>
        </w:rPr>
        <w:lastRenderedPageBreak/>
        <w:t>публичных нормативных обязательств;</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069C1" w:rsidRPr="00AB69D6" w:rsidRDefault="00F069C1" w:rsidP="00F069C1">
      <w:pPr>
        <w:widowControl w:val="0"/>
        <w:autoSpaceDE w:val="0"/>
        <w:autoSpaceDN w:val="0"/>
        <w:adjustRightInd w:val="0"/>
        <w:spacing w:after="0"/>
        <w:ind w:firstLine="708"/>
        <w:rPr>
          <w:sz w:val="24"/>
          <w:szCs w:val="24"/>
        </w:rPr>
      </w:pPr>
      <w:proofErr w:type="gramStart"/>
      <w:r w:rsidRPr="00AB69D6">
        <w:rPr>
          <w:sz w:val="24"/>
          <w:szCs w:val="24"/>
        </w:rPr>
        <w:t>8)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(без учета расходов</w:t>
      </w:r>
      <w:proofErr w:type="gramEnd"/>
      <w:r w:rsidRPr="00AB69D6">
        <w:rPr>
          <w:sz w:val="24"/>
          <w:szCs w:val="24"/>
        </w:rPr>
        <w:t xml:space="preserve"> бюджета, предусмотренных за счет межбюджетных трансфертов из других бюджетов бюджетной системы Российской Федерации, имеющих целевое значение);</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9) объем бюджетных ассигнований муниципального </w:t>
      </w:r>
      <w:r w:rsidR="005C7152" w:rsidRPr="00AB69D6">
        <w:rPr>
          <w:sz w:val="24"/>
          <w:szCs w:val="24"/>
        </w:rPr>
        <w:t>дорожного фонда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10) источники финансирования дефицита бюджета на очередной финансовый год и плановый период;</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AB69D6">
        <w:rPr>
          <w:sz w:val="24"/>
          <w:szCs w:val="24"/>
        </w:rPr>
        <w:t>указанием</w:t>
      </w:r>
      <w:proofErr w:type="gramEnd"/>
      <w:r w:rsidRPr="00AB69D6">
        <w:rPr>
          <w:sz w:val="24"/>
          <w:szCs w:val="24"/>
        </w:rPr>
        <w:t xml:space="preserve"> в том числе верхнего предела долга по муниципальным гарантиям;</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12) иные показатели бюджета, установленные Бюджетным </w:t>
      </w:r>
      <w:hyperlink r:id="rId32" w:history="1">
        <w:r w:rsidRPr="00AB69D6">
          <w:rPr>
            <w:rStyle w:val="a3"/>
            <w:sz w:val="24"/>
            <w:szCs w:val="24"/>
            <w:u w:val="none"/>
          </w:rPr>
          <w:t>кодексом</w:t>
        </w:r>
      </w:hyperlink>
      <w:r w:rsidRPr="00AB69D6">
        <w:rPr>
          <w:sz w:val="24"/>
          <w:szCs w:val="24"/>
        </w:rPr>
        <w:t xml:space="preserve"> Российской Федерации, принимаемыми в соответствии с ним</w:t>
      </w:r>
      <w:r w:rsidR="005C7152" w:rsidRPr="00AB69D6">
        <w:rPr>
          <w:sz w:val="24"/>
          <w:szCs w:val="24"/>
        </w:rPr>
        <w:t xml:space="preserve"> решениями Думы МО «Ангарский</w:t>
      </w:r>
      <w:r w:rsidRPr="00AB69D6">
        <w:rPr>
          <w:sz w:val="24"/>
          <w:szCs w:val="24"/>
        </w:rPr>
        <w:t>».</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26" w:name="Par346"/>
      <w:bookmarkEnd w:id="26"/>
      <w:r w:rsidRPr="00AB69D6">
        <w:rPr>
          <w:sz w:val="24"/>
          <w:szCs w:val="24"/>
        </w:rPr>
        <w:t>Статья 20. Документы и материалы, предст</w:t>
      </w:r>
      <w:r w:rsidR="005C7152" w:rsidRPr="00AB69D6">
        <w:rPr>
          <w:sz w:val="24"/>
          <w:szCs w:val="24"/>
        </w:rPr>
        <w:t>авляемые в Думу МО «Ангарский</w:t>
      </w:r>
      <w:r w:rsidRPr="00AB69D6">
        <w:rPr>
          <w:sz w:val="24"/>
          <w:szCs w:val="24"/>
        </w:rPr>
        <w:t xml:space="preserve">» одновременно с проектом решения о бюджете </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Одновременно с проектом решения о</w:t>
      </w:r>
      <w:r w:rsidR="005C7152" w:rsidRPr="00AB69D6">
        <w:rPr>
          <w:sz w:val="24"/>
          <w:szCs w:val="24"/>
        </w:rPr>
        <w:t xml:space="preserve"> бюджете в Думу МО «Ангарский</w:t>
      </w:r>
      <w:r w:rsidRPr="00AB69D6">
        <w:rPr>
          <w:sz w:val="24"/>
          <w:szCs w:val="24"/>
        </w:rPr>
        <w:t>» представляются:</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 основные направления бюджетной и нал</w:t>
      </w:r>
      <w:r w:rsidR="005C7152" w:rsidRPr="00AB69D6">
        <w:rPr>
          <w:sz w:val="24"/>
          <w:szCs w:val="24"/>
        </w:rPr>
        <w:t>оговой политики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2) предварительные итоги социально-экономич</w:t>
      </w:r>
      <w:r w:rsidR="005C7152" w:rsidRPr="00AB69D6">
        <w:rPr>
          <w:sz w:val="24"/>
          <w:szCs w:val="24"/>
        </w:rPr>
        <w:t>еского развития МО «Ангарский</w:t>
      </w:r>
      <w:r w:rsidRPr="00AB69D6">
        <w:rPr>
          <w:sz w:val="24"/>
          <w:szCs w:val="24"/>
        </w:rPr>
        <w:t>» за истекший период текущего финансового года и ожидаемые итоги социально-экономич</w:t>
      </w:r>
      <w:r w:rsidR="005C7152" w:rsidRPr="00AB69D6">
        <w:rPr>
          <w:sz w:val="24"/>
          <w:szCs w:val="24"/>
        </w:rPr>
        <w:t>еского развития МО «Ангарский</w:t>
      </w:r>
      <w:r w:rsidRPr="00AB69D6">
        <w:rPr>
          <w:sz w:val="24"/>
          <w:szCs w:val="24"/>
        </w:rPr>
        <w:t>» за текущий финансовый год;</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3) прогноз социально-экономического</w:t>
      </w:r>
      <w:r w:rsidR="005C7152" w:rsidRPr="00AB69D6">
        <w:rPr>
          <w:sz w:val="24"/>
          <w:szCs w:val="24"/>
        </w:rPr>
        <w:t xml:space="preserve"> развития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4) пояснительная записка к </w:t>
      </w:r>
      <w:r w:rsidR="005C7152" w:rsidRPr="00AB69D6">
        <w:rPr>
          <w:sz w:val="24"/>
          <w:szCs w:val="24"/>
        </w:rPr>
        <w:t>проекту бюджета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6) распределение доходов бюджета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8) распределение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9) верхний предел муниципального внутреннего долга на 1 января года, следующего за очередным финансовым годом и каждым годом планового периода;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10) оценка ожидаемого исполнения бюджета на текущий финансовый год;</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11) паспорта муниципальных программ;</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12) иные документы и материалы, установленные Бюджетным </w:t>
      </w:r>
      <w:hyperlink r:id="rId33" w:history="1">
        <w:r w:rsidRPr="00AB69D6">
          <w:rPr>
            <w:rStyle w:val="a3"/>
            <w:sz w:val="24"/>
            <w:szCs w:val="24"/>
            <w:u w:val="none"/>
          </w:rPr>
          <w:t>кодексом</w:t>
        </w:r>
      </w:hyperlink>
      <w:r w:rsidRPr="00AB69D6">
        <w:rPr>
          <w:sz w:val="24"/>
          <w:szCs w:val="24"/>
        </w:rPr>
        <w:t xml:space="preserve"> Российской Федерации и принимаемыми в соответствии с ним</w:t>
      </w:r>
      <w:r w:rsidR="005C7152" w:rsidRPr="00AB69D6">
        <w:rPr>
          <w:sz w:val="24"/>
          <w:szCs w:val="24"/>
        </w:rPr>
        <w:t xml:space="preserve"> решениями Думы МО «Ангарский</w:t>
      </w:r>
      <w:r w:rsidRPr="00AB69D6">
        <w:rPr>
          <w:sz w:val="24"/>
          <w:szCs w:val="24"/>
        </w:rPr>
        <w:t>».</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27" w:name="Par379"/>
      <w:bookmarkEnd w:id="27"/>
      <w:r w:rsidRPr="00AB69D6">
        <w:rPr>
          <w:sz w:val="24"/>
          <w:szCs w:val="24"/>
        </w:rPr>
        <w:t>Статья 21. Внесение проекта бюджета на ра</w:t>
      </w:r>
      <w:r w:rsidR="005C7152" w:rsidRPr="00AB69D6">
        <w:rPr>
          <w:sz w:val="24"/>
          <w:szCs w:val="24"/>
        </w:rPr>
        <w:t>ссмотрение Думы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 Проект решения о бюджете вносит</w:t>
      </w:r>
      <w:r w:rsidR="005C7152" w:rsidRPr="00AB69D6">
        <w:rPr>
          <w:sz w:val="24"/>
          <w:szCs w:val="24"/>
        </w:rPr>
        <w:t>ся на рассмотрение Думы МО «Ангарский</w:t>
      </w:r>
      <w:r w:rsidRPr="00AB69D6">
        <w:rPr>
          <w:sz w:val="24"/>
          <w:szCs w:val="24"/>
        </w:rPr>
        <w:t>» постановление</w:t>
      </w:r>
      <w:r w:rsidR="005C7152" w:rsidRPr="00AB69D6">
        <w:rPr>
          <w:sz w:val="24"/>
          <w:szCs w:val="24"/>
        </w:rPr>
        <w:t>м администрации МО «Ангарский</w:t>
      </w:r>
      <w:r w:rsidRPr="00AB69D6">
        <w:rPr>
          <w:sz w:val="24"/>
          <w:szCs w:val="24"/>
        </w:rPr>
        <w:t>» не позднее 15 ноября текущего года.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lastRenderedPageBreak/>
        <w:t>2. Одновременно с проектом</w:t>
      </w:r>
      <w:r w:rsidR="005C7152" w:rsidRPr="00AB69D6">
        <w:rPr>
          <w:sz w:val="24"/>
          <w:szCs w:val="24"/>
        </w:rPr>
        <w:t xml:space="preserve"> бюджета в Думу МО «Ангарский</w:t>
      </w:r>
      <w:r w:rsidRPr="00AB69D6">
        <w:rPr>
          <w:sz w:val="24"/>
          <w:szCs w:val="24"/>
        </w:rPr>
        <w:t xml:space="preserve">» представляются документы и материалы в соответствии со </w:t>
      </w:r>
      <w:hyperlink r:id="rId34" w:anchor="Par346" w:history="1">
        <w:r w:rsidRPr="00AB69D6">
          <w:rPr>
            <w:rStyle w:val="a3"/>
            <w:sz w:val="24"/>
            <w:szCs w:val="24"/>
            <w:u w:val="none"/>
          </w:rPr>
          <w:t>статьей 20</w:t>
        </w:r>
      </w:hyperlink>
      <w:r w:rsidRPr="00AB69D6">
        <w:rPr>
          <w:sz w:val="24"/>
          <w:szCs w:val="24"/>
        </w:rPr>
        <w:t xml:space="preserve"> настоящего Положения.</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Изменение параметров планового периода утверждаемого бюджета производится путем утверждения уточненных показателей бюджета.</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28" w:name="Par390"/>
      <w:bookmarkEnd w:id="28"/>
      <w:r w:rsidRPr="00AB69D6">
        <w:rPr>
          <w:sz w:val="24"/>
          <w:szCs w:val="24"/>
        </w:rPr>
        <w:t xml:space="preserve">Статья 22. Публичные слушания по проекту решения о бюджете </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До рассмотрения на</w:t>
      </w:r>
      <w:r w:rsidR="005C7152" w:rsidRPr="00AB69D6">
        <w:rPr>
          <w:sz w:val="24"/>
          <w:szCs w:val="24"/>
        </w:rPr>
        <w:t xml:space="preserve"> заседании Думы МО «Ангарский</w:t>
      </w:r>
      <w:r w:rsidRPr="00AB69D6">
        <w:rPr>
          <w:sz w:val="24"/>
          <w:szCs w:val="24"/>
        </w:rPr>
        <w:t>» проекта решения о бюджете проводятся публичные слушания по проекту решения о бюджете в порядке, уста</w:t>
      </w:r>
      <w:r w:rsidR="001238E3" w:rsidRPr="00AB69D6">
        <w:rPr>
          <w:sz w:val="24"/>
          <w:szCs w:val="24"/>
        </w:rPr>
        <w:t>новленном Думой МО «Ангарский</w:t>
      </w:r>
      <w:r w:rsidRPr="00AB69D6">
        <w:rPr>
          <w:sz w:val="24"/>
          <w:szCs w:val="24"/>
        </w:rPr>
        <w:t>».</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29" w:name="Par394"/>
      <w:bookmarkEnd w:id="29"/>
      <w:r w:rsidRPr="00AB69D6">
        <w:rPr>
          <w:sz w:val="24"/>
          <w:szCs w:val="24"/>
        </w:rPr>
        <w:t>Статья 23. Подготовка к рассмотрению проекта решения о бюджете</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1. Рассмотрение проекта решения о бюджете осуществляется в соответствии с </w:t>
      </w:r>
      <w:hyperlink r:id="rId35" w:history="1">
        <w:r w:rsidRPr="00AB69D6">
          <w:rPr>
            <w:rStyle w:val="a3"/>
            <w:sz w:val="24"/>
            <w:szCs w:val="24"/>
            <w:u w:val="none"/>
          </w:rPr>
          <w:t>регламентом</w:t>
        </w:r>
      </w:hyperlink>
      <w:r w:rsidRPr="00AB69D6">
        <w:rPr>
          <w:sz w:val="24"/>
          <w:szCs w:val="24"/>
        </w:rPr>
        <w:t xml:space="preserve"> Думы</w:t>
      </w:r>
      <w:r w:rsidR="001238E3" w:rsidRPr="00AB69D6">
        <w:rPr>
          <w:sz w:val="24"/>
          <w:szCs w:val="24"/>
        </w:rPr>
        <w:t xml:space="preserve"> МО «Ангарский</w:t>
      </w:r>
      <w:r w:rsidRPr="00AB69D6">
        <w:rPr>
          <w:sz w:val="24"/>
          <w:szCs w:val="24"/>
        </w:rPr>
        <w:t xml:space="preserve">» с учетом особенностей, предусмотренных </w:t>
      </w:r>
      <w:hyperlink r:id="rId36" w:anchor="Par397" w:history="1">
        <w:r w:rsidRPr="00AB69D6">
          <w:rPr>
            <w:rStyle w:val="a3"/>
            <w:sz w:val="24"/>
            <w:szCs w:val="24"/>
            <w:u w:val="none"/>
          </w:rPr>
          <w:t>частями 2</w:t>
        </w:r>
      </w:hyperlink>
      <w:r w:rsidRPr="00AB69D6">
        <w:rPr>
          <w:sz w:val="24"/>
          <w:szCs w:val="24"/>
        </w:rPr>
        <w:t xml:space="preserve"> - </w:t>
      </w:r>
      <w:hyperlink r:id="rId37" w:anchor="Par406" w:history="1">
        <w:r w:rsidRPr="00AB69D6">
          <w:rPr>
            <w:rStyle w:val="a3"/>
            <w:sz w:val="24"/>
            <w:szCs w:val="24"/>
            <w:u w:val="none"/>
          </w:rPr>
          <w:t>4</w:t>
        </w:r>
      </w:hyperlink>
      <w:r w:rsidRPr="00AB69D6">
        <w:rPr>
          <w:sz w:val="24"/>
          <w:szCs w:val="24"/>
        </w:rPr>
        <w:t xml:space="preserve"> настоящей статьи.</w:t>
      </w:r>
    </w:p>
    <w:p w:rsidR="00F069C1" w:rsidRPr="00AB69D6" w:rsidRDefault="00F069C1" w:rsidP="00F069C1">
      <w:pPr>
        <w:widowControl w:val="0"/>
        <w:autoSpaceDE w:val="0"/>
        <w:autoSpaceDN w:val="0"/>
        <w:adjustRightInd w:val="0"/>
        <w:spacing w:after="0"/>
        <w:ind w:firstLine="708"/>
        <w:rPr>
          <w:sz w:val="24"/>
          <w:szCs w:val="24"/>
        </w:rPr>
      </w:pPr>
      <w:bookmarkStart w:id="30" w:name="Par397"/>
      <w:bookmarkEnd w:id="30"/>
      <w:r w:rsidRPr="00AB69D6">
        <w:rPr>
          <w:sz w:val="24"/>
          <w:szCs w:val="24"/>
        </w:rPr>
        <w:t>2. Не позднее дня, следующего за днем внесения проекта решения о бюджете с необходимыми документами и мат</w:t>
      </w:r>
      <w:r w:rsidR="001238E3" w:rsidRPr="00AB69D6">
        <w:rPr>
          <w:sz w:val="24"/>
          <w:szCs w:val="24"/>
        </w:rPr>
        <w:t>ериалами в Думу МО «Ангарский</w:t>
      </w:r>
      <w:r w:rsidRPr="00AB69D6">
        <w:rPr>
          <w:sz w:val="24"/>
          <w:szCs w:val="24"/>
        </w:rPr>
        <w:t>», Пр</w:t>
      </w:r>
      <w:r w:rsidR="001238E3" w:rsidRPr="00AB69D6">
        <w:rPr>
          <w:sz w:val="24"/>
          <w:szCs w:val="24"/>
        </w:rPr>
        <w:t>едседатель Думы МО «Ангарский</w:t>
      </w:r>
      <w:r w:rsidRPr="00AB69D6">
        <w:rPr>
          <w:sz w:val="24"/>
          <w:szCs w:val="24"/>
        </w:rPr>
        <w:t>» направляет их в Контрольно</w:t>
      </w:r>
      <w:r w:rsidR="00AB69D6" w:rsidRPr="00AB69D6">
        <w:rPr>
          <w:sz w:val="24"/>
          <w:szCs w:val="24"/>
        </w:rPr>
        <w:t>-счетную палату МО «Ангарский</w:t>
      </w:r>
      <w:r w:rsidRPr="00AB69D6">
        <w:rPr>
          <w:sz w:val="24"/>
          <w:szCs w:val="24"/>
        </w:rPr>
        <w:t>» для подготовки заключения по проекту решения о бюджете и предложений о принятии или отклонении представленного проекта решения.</w:t>
      </w:r>
    </w:p>
    <w:p w:rsidR="00F069C1" w:rsidRPr="00AB69D6" w:rsidRDefault="00F069C1" w:rsidP="00F069C1">
      <w:pPr>
        <w:widowControl w:val="0"/>
        <w:autoSpaceDE w:val="0"/>
        <w:autoSpaceDN w:val="0"/>
        <w:adjustRightInd w:val="0"/>
        <w:spacing w:after="0"/>
        <w:ind w:firstLine="708"/>
        <w:rPr>
          <w:sz w:val="24"/>
          <w:szCs w:val="24"/>
        </w:rPr>
      </w:pPr>
      <w:bookmarkStart w:id="31" w:name="Par402"/>
      <w:bookmarkEnd w:id="31"/>
      <w:proofErr w:type="gramStart"/>
      <w:r w:rsidRPr="00AB69D6">
        <w:rPr>
          <w:sz w:val="24"/>
          <w:szCs w:val="24"/>
        </w:rPr>
        <w:t>Поправки субъектов права правотворческой инициативы, предусматривающие увеличение расходов бюджета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w:t>
      </w:r>
      <w:proofErr w:type="gramEnd"/>
      <w:r w:rsidRPr="00AB69D6">
        <w:rPr>
          <w:sz w:val="24"/>
          <w:szCs w:val="24"/>
        </w:rPr>
        <w:t xml:space="preserve"> источник доходов. Внесение поправок, предусматривающих увеличение расходов бюджета за счет увеличения размера дефицита бюджета, не допускается.</w:t>
      </w:r>
    </w:p>
    <w:p w:rsidR="00F069C1" w:rsidRPr="00AB69D6" w:rsidRDefault="00F069C1" w:rsidP="00F069C1">
      <w:pPr>
        <w:widowControl w:val="0"/>
        <w:autoSpaceDE w:val="0"/>
        <w:autoSpaceDN w:val="0"/>
        <w:adjustRightInd w:val="0"/>
        <w:spacing w:after="0"/>
        <w:ind w:firstLine="708"/>
        <w:rPr>
          <w:sz w:val="24"/>
          <w:szCs w:val="24"/>
        </w:rPr>
      </w:pPr>
      <w:bookmarkStart w:id="32" w:name="Par404"/>
      <w:bookmarkEnd w:id="32"/>
      <w:r w:rsidRPr="00AB69D6">
        <w:rPr>
          <w:sz w:val="24"/>
          <w:szCs w:val="24"/>
        </w:rPr>
        <w:t xml:space="preserve">Поправки, не соответствующие требованиям, предусмотренным </w:t>
      </w:r>
      <w:hyperlink r:id="rId38" w:anchor="Par402" w:history="1">
        <w:r w:rsidRPr="00AB69D6">
          <w:rPr>
            <w:rStyle w:val="a3"/>
            <w:sz w:val="24"/>
            <w:szCs w:val="24"/>
            <w:u w:val="none"/>
          </w:rPr>
          <w:t>абзацем вторым</w:t>
        </w:r>
      </w:hyperlink>
      <w:r w:rsidRPr="00AB69D6">
        <w:rPr>
          <w:sz w:val="24"/>
          <w:szCs w:val="24"/>
        </w:rPr>
        <w:t xml:space="preserve"> настоящей части, не рассматриваются.</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3. В течение 10 дней со дня получения проекта решения о бюджете Контрольно</w:t>
      </w:r>
      <w:r w:rsidR="00AB69D6" w:rsidRPr="00AB69D6">
        <w:rPr>
          <w:sz w:val="24"/>
          <w:szCs w:val="24"/>
        </w:rPr>
        <w:t>-счетная палата МО «Ангарский</w:t>
      </w:r>
      <w:r w:rsidRPr="00AB69D6">
        <w:rPr>
          <w:sz w:val="24"/>
          <w:szCs w:val="24"/>
        </w:rPr>
        <w:t>» на</w:t>
      </w:r>
      <w:r w:rsidR="001238E3" w:rsidRPr="00AB69D6">
        <w:rPr>
          <w:sz w:val="24"/>
          <w:szCs w:val="24"/>
        </w:rPr>
        <w:t>правляет в Думу МО «Ангарский</w:t>
      </w:r>
      <w:r w:rsidRPr="00AB69D6">
        <w:rPr>
          <w:sz w:val="24"/>
          <w:szCs w:val="24"/>
        </w:rPr>
        <w:t xml:space="preserve">» </w:t>
      </w:r>
      <w:r w:rsidR="001238E3" w:rsidRPr="00AB69D6">
        <w:rPr>
          <w:sz w:val="24"/>
          <w:szCs w:val="24"/>
        </w:rPr>
        <w:t>и администрацию МО «Ангарский</w:t>
      </w:r>
      <w:r w:rsidRPr="00AB69D6">
        <w:rPr>
          <w:sz w:val="24"/>
          <w:szCs w:val="24"/>
        </w:rPr>
        <w:t>» заключение по проекту решения о бюджете и предложения о принятии или отклонении представленного проекта решения.</w:t>
      </w:r>
    </w:p>
    <w:p w:rsidR="00F069C1" w:rsidRPr="00AB69D6" w:rsidRDefault="001238E3" w:rsidP="00F069C1">
      <w:pPr>
        <w:widowControl w:val="0"/>
        <w:autoSpaceDE w:val="0"/>
        <w:autoSpaceDN w:val="0"/>
        <w:adjustRightInd w:val="0"/>
        <w:spacing w:after="0"/>
        <w:ind w:firstLine="708"/>
        <w:rPr>
          <w:sz w:val="24"/>
          <w:szCs w:val="24"/>
        </w:rPr>
      </w:pPr>
      <w:bookmarkStart w:id="33" w:name="Par406"/>
      <w:bookmarkEnd w:id="33"/>
      <w:r w:rsidRPr="00AB69D6">
        <w:rPr>
          <w:sz w:val="24"/>
          <w:szCs w:val="24"/>
        </w:rPr>
        <w:t>4. Дума МО «Ангарский</w:t>
      </w:r>
      <w:r w:rsidR="00F069C1" w:rsidRPr="00AB69D6">
        <w:rPr>
          <w:sz w:val="24"/>
          <w:szCs w:val="24"/>
        </w:rPr>
        <w:t>» рассматривает представленное заключение Контрольно</w:t>
      </w:r>
      <w:r w:rsidR="00AB69D6" w:rsidRPr="00AB69D6">
        <w:rPr>
          <w:sz w:val="24"/>
          <w:szCs w:val="24"/>
        </w:rPr>
        <w:t>-счетной палаты МО «Ангарский</w:t>
      </w:r>
      <w:r w:rsidR="00F069C1" w:rsidRPr="00AB69D6">
        <w:rPr>
          <w:sz w:val="24"/>
          <w:szCs w:val="24"/>
        </w:rPr>
        <w:t xml:space="preserve">» по проекту решения о бюджете и не </w:t>
      </w:r>
      <w:proofErr w:type="gramStart"/>
      <w:r w:rsidR="00F069C1" w:rsidRPr="00AB69D6">
        <w:rPr>
          <w:sz w:val="24"/>
          <w:szCs w:val="24"/>
        </w:rPr>
        <w:t>позднее</w:t>
      </w:r>
      <w:proofErr w:type="gramEnd"/>
      <w:r w:rsidR="00F069C1" w:rsidRPr="00AB69D6">
        <w:rPr>
          <w:sz w:val="24"/>
          <w:szCs w:val="24"/>
        </w:rPr>
        <w:t xml:space="preserve"> чем за два дня до дня</w:t>
      </w:r>
      <w:r w:rsidRPr="00AB69D6">
        <w:rPr>
          <w:sz w:val="24"/>
          <w:szCs w:val="24"/>
        </w:rPr>
        <w:t xml:space="preserve"> заседания Думы МО «Ангарский</w:t>
      </w:r>
      <w:r w:rsidR="00F069C1" w:rsidRPr="00AB69D6">
        <w:rPr>
          <w:sz w:val="24"/>
          <w:szCs w:val="24"/>
        </w:rPr>
        <w:t xml:space="preserve">» принимает решение по проекту решения о бюджете в соответствии с </w:t>
      </w:r>
      <w:hyperlink r:id="rId39" w:history="1">
        <w:r w:rsidR="00F069C1" w:rsidRPr="00AB69D6">
          <w:rPr>
            <w:rStyle w:val="a3"/>
            <w:sz w:val="24"/>
            <w:szCs w:val="24"/>
            <w:u w:val="none"/>
          </w:rPr>
          <w:t>регламентом</w:t>
        </w:r>
      </w:hyperlink>
      <w:r w:rsidRPr="00AB69D6">
        <w:rPr>
          <w:sz w:val="24"/>
          <w:szCs w:val="24"/>
        </w:rPr>
        <w:t xml:space="preserve"> Думы МО «Ангарский</w:t>
      </w:r>
      <w:r w:rsidR="00F069C1" w:rsidRPr="00AB69D6">
        <w:rPr>
          <w:sz w:val="24"/>
          <w:szCs w:val="24"/>
        </w:rPr>
        <w:t>».</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34" w:name="Par408"/>
      <w:bookmarkEnd w:id="34"/>
      <w:r w:rsidRPr="00AB69D6">
        <w:rPr>
          <w:sz w:val="24"/>
          <w:szCs w:val="24"/>
        </w:rPr>
        <w:t>Статья 24. Рассмотрение и утверждение проекта решения о бюджете</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1. Рассмотрение и утверждение проекта решения о бюджете осуществляется в соответствии с </w:t>
      </w:r>
      <w:hyperlink r:id="rId40" w:history="1">
        <w:r w:rsidRPr="00AB69D6">
          <w:rPr>
            <w:rStyle w:val="a3"/>
            <w:sz w:val="24"/>
            <w:szCs w:val="24"/>
            <w:u w:val="none"/>
          </w:rPr>
          <w:t>регламентом</w:t>
        </w:r>
      </w:hyperlink>
      <w:r w:rsidR="001238E3" w:rsidRPr="00AB69D6">
        <w:rPr>
          <w:sz w:val="24"/>
          <w:szCs w:val="24"/>
        </w:rPr>
        <w:t xml:space="preserve"> Думы МО «Ангарский</w:t>
      </w:r>
      <w:r w:rsidRPr="00AB69D6">
        <w:rPr>
          <w:sz w:val="24"/>
          <w:szCs w:val="24"/>
        </w:rPr>
        <w:t xml:space="preserve">» с учетом особенностей, предусмотренных </w:t>
      </w:r>
      <w:hyperlink r:id="rId41" w:anchor="Par411" w:history="1">
        <w:r w:rsidRPr="00AB69D6">
          <w:rPr>
            <w:rStyle w:val="a3"/>
            <w:sz w:val="24"/>
            <w:szCs w:val="24"/>
            <w:u w:val="none"/>
          </w:rPr>
          <w:t>частью второй</w:t>
        </w:r>
      </w:hyperlink>
      <w:r w:rsidRPr="00AB69D6">
        <w:rPr>
          <w:sz w:val="24"/>
          <w:szCs w:val="24"/>
        </w:rPr>
        <w:t xml:space="preserve"> настоящей статьи.</w:t>
      </w:r>
    </w:p>
    <w:p w:rsidR="00F069C1" w:rsidRPr="00AB69D6" w:rsidRDefault="00F069C1" w:rsidP="00F069C1">
      <w:pPr>
        <w:widowControl w:val="0"/>
        <w:autoSpaceDE w:val="0"/>
        <w:autoSpaceDN w:val="0"/>
        <w:adjustRightInd w:val="0"/>
        <w:spacing w:after="0"/>
        <w:ind w:firstLine="708"/>
        <w:rPr>
          <w:sz w:val="24"/>
          <w:szCs w:val="24"/>
        </w:rPr>
      </w:pPr>
      <w:bookmarkStart w:id="35" w:name="Par411"/>
      <w:bookmarkEnd w:id="35"/>
      <w:r w:rsidRPr="00AB69D6">
        <w:rPr>
          <w:sz w:val="24"/>
          <w:szCs w:val="24"/>
        </w:rPr>
        <w:t>2. При рассмотрении проекта решения</w:t>
      </w:r>
      <w:r w:rsidR="001238E3" w:rsidRPr="00AB69D6">
        <w:rPr>
          <w:sz w:val="24"/>
          <w:szCs w:val="24"/>
        </w:rPr>
        <w:t xml:space="preserve"> о бюджете Дума МО «Ангарский</w:t>
      </w:r>
      <w:r w:rsidRPr="00AB69D6">
        <w:rPr>
          <w:sz w:val="24"/>
          <w:szCs w:val="24"/>
        </w:rPr>
        <w:t>» заслушивает доклады:</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lastRenderedPageBreak/>
        <w:t>1) начальника фин</w:t>
      </w:r>
      <w:r w:rsidR="001238E3" w:rsidRPr="00AB69D6">
        <w:rPr>
          <w:sz w:val="24"/>
          <w:szCs w:val="24"/>
        </w:rPr>
        <w:t>ансового отдела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2) Председателя Контрольно</w:t>
      </w:r>
      <w:r w:rsidR="00AB69D6" w:rsidRPr="00AB69D6">
        <w:rPr>
          <w:sz w:val="24"/>
          <w:szCs w:val="24"/>
        </w:rPr>
        <w:t>-счетной палаты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3. Решение о бюджете вступает в силу с 1 января очередного финансового года.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В случае если решение о бюджете не вступило в силу с начала финансового года, временное управление бюджетом осуществляется в порядке, установленном Бюджетным </w:t>
      </w:r>
      <w:hyperlink r:id="rId42" w:history="1">
        <w:r w:rsidRPr="00AB69D6">
          <w:rPr>
            <w:rStyle w:val="a3"/>
            <w:sz w:val="24"/>
            <w:szCs w:val="24"/>
            <w:u w:val="none"/>
          </w:rPr>
          <w:t>кодексом</w:t>
        </w:r>
      </w:hyperlink>
      <w:r w:rsidRPr="00AB69D6">
        <w:rPr>
          <w:sz w:val="24"/>
          <w:szCs w:val="24"/>
        </w:rPr>
        <w:t xml:space="preserve"> Российской Федерации.</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4. Решение о бюджете подлежит официальному опубликованию не позднее 10 дней после его подписания в установленном порядке.</w:t>
      </w:r>
      <w:bookmarkStart w:id="36" w:name="Par423"/>
      <w:bookmarkEnd w:id="36"/>
    </w:p>
    <w:p w:rsidR="00F069C1" w:rsidRPr="00AB69D6" w:rsidRDefault="00F069C1" w:rsidP="00F069C1">
      <w:pPr>
        <w:widowControl w:val="0"/>
        <w:autoSpaceDE w:val="0"/>
        <w:autoSpaceDN w:val="0"/>
        <w:adjustRightInd w:val="0"/>
        <w:spacing w:after="0"/>
        <w:ind w:firstLine="708"/>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Статья 25. Внесение изменений в решение о бюджете на текущий финансовый год и плановый период</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w:t>
      </w:r>
      <w:r w:rsidR="001238E3" w:rsidRPr="00AB69D6">
        <w:rPr>
          <w:sz w:val="24"/>
          <w:szCs w:val="24"/>
        </w:rPr>
        <w:t xml:space="preserve">. </w:t>
      </w:r>
      <w:proofErr w:type="gramStart"/>
      <w:r w:rsidR="001238E3" w:rsidRPr="00AB69D6">
        <w:rPr>
          <w:sz w:val="24"/>
          <w:szCs w:val="24"/>
        </w:rPr>
        <w:t>Администрация МО «Ангарский</w:t>
      </w:r>
      <w:r w:rsidRPr="00AB69D6">
        <w:rPr>
          <w:sz w:val="24"/>
          <w:szCs w:val="24"/>
        </w:rPr>
        <w:t>» в соответствии с бюджетным законодательством Российской Федерации обеспечивает составление проект</w:t>
      </w:r>
      <w:r w:rsidR="001238E3" w:rsidRPr="00AB69D6">
        <w:rPr>
          <w:sz w:val="24"/>
          <w:szCs w:val="24"/>
        </w:rPr>
        <w:t>ов решений Думы МО «Ангарский</w:t>
      </w:r>
      <w:r w:rsidRPr="00AB69D6">
        <w:rPr>
          <w:sz w:val="24"/>
          <w:szCs w:val="24"/>
        </w:rPr>
        <w:t>» о внесении изменений в решение о бюджете на текущий финансовый год и плановый период (далее - проект решения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 для внесения их</w:t>
      </w:r>
      <w:proofErr w:type="gramEnd"/>
      <w:r w:rsidRPr="00AB69D6">
        <w:rPr>
          <w:sz w:val="24"/>
          <w:szCs w:val="24"/>
        </w:rPr>
        <w:t xml:space="preserve"> постановление</w:t>
      </w:r>
      <w:r w:rsidR="001238E3" w:rsidRPr="00AB69D6">
        <w:rPr>
          <w:sz w:val="24"/>
          <w:szCs w:val="24"/>
        </w:rPr>
        <w:t>м администрации МО «Ангарский» в Думу МО «Ангарский</w:t>
      </w:r>
      <w:r w:rsidRPr="00AB69D6">
        <w:rPr>
          <w:sz w:val="24"/>
          <w:szCs w:val="24"/>
        </w:rPr>
        <w:t>» для рассмотрения и утверждения.</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2. </w:t>
      </w:r>
      <w:proofErr w:type="gramStart"/>
      <w:r w:rsidRPr="00AB69D6">
        <w:rPr>
          <w:sz w:val="24"/>
          <w:szCs w:val="24"/>
        </w:rPr>
        <w:t xml:space="preserve">Подготовка к рассмотрению проекта решения о внесении изменений в решение о бюджете на текущий финансовый год и плановый период, рассмотрение и утверждение проекта решения о внесении изменений в решение о бюджете на текущий финансовый год и плановый период осуществляются в соответствии с </w:t>
      </w:r>
      <w:hyperlink r:id="rId43" w:history="1">
        <w:r w:rsidRPr="00AB69D6">
          <w:rPr>
            <w:rStyle w:val="a3"/>
            <w:sz w:val="24"/>
            <w:szCs w:val="24"/>
            <w:u w:val="none"/>
          </w:rPr>
          <w:t>регламентом</w:t>
        </w:r>
      </w:hyperlink>
      <w:r w:rsidR="001238E3" w:rsidRPr="00AB69D6">
        <w:rPr>
          <w:sz w:val="24"/>
          <w:szCs w:val="24"/>
        </w:rPr>
        <w:t xml:space="preserve"> Думы МО «Ангарский</w:t>
      </w:r>
      <w:r w:rsidRPr="00AB69D6">
        <w:rPr>
          <w:sz w:val="24"/>
          <w:szCs w:val="24"/>
        </w:rPr>
        <w:t xml:space="preserve">» с учетом особенностей, предусмотренных </w:t>
      </w:r>
      <w:hyperlink r:id="rId44" w:anchor="Par430" w:history="1">
        <w:r w:rsidRPr="00AB69D6">
          <w:rPr>
            <w:rStyle w:val="a3"/>
            <w:sz w:val="24"/>
            <w:szCs w:val="24"/>
            <w:u w:val="none"/>
          </w:rPr>
          <w:t>частями 3</w:t>
        </w:r>
      </w:hyperlink>
      <w:r w:rsidRPr="00AB69D6">
        <w:rPr>
          <w:sz w:val="24"/>
          <w:szCs w:val="24"/>
        </w:rPr>
        <w:t xml:space="preserve"> - </w:t>
      </w:r>
      <w:hyperlink r:id="rId45" w:anchor="Par436" w:history="1">
        <w:r w:rsidRPr="00AB69D6">
          <w:rPr>
            <w:rStyle w:val="a3"/>
            <w:sz w:val="24"/>
            <w:szCs w:val="24"/>
            <w:u w:val="none"/>
          </w:rPr>
          <w:t>5</w:t>
        </w:r>
      </w:hyperlink>
      <w:r w:rsidRPr="00AB69D6">
        <w:rPr>
          <w:sz w:val="24"/>
          <w:szCs w:val="24"/>
        </w:rPr>
        <w:t xml:space="preserve"> настоящей статьи.</w:t>
      </w:r>
      <w:proofErr w:type="gramEnd"/>
    </w:p>
    <w:p w:rsidR="00F069C1" w:rsidRPr="00AB69D6" w:rsidRDefault="00F069C1" w:rsidP="00F069C1">
      <w:pPr>
        <w:widowControl w:val="0"/>
        <w:autoSpaceDE w:val="0"/>
        <w:autoSpaceDN w:val="0"/>
        <w:adjustRightInd w:val="0"/>
        <w:spacing w:after="0"/>
        <w:ind w:firstLine="708"/>
        <w:rPr>
          <w:sz w:val="24"/>
          <w:szCs w:val="24"/>
        </w:rPr>
      </w:pPr>
      <w:bookmarkStart w:id="37" w:name="Par430"/>
      <w:bookmarkStart w:id="38" w:name="Par436"/>
      <w:bookmarkEnd w:id="37"/>
      <w:bookmarkEnd w:id="38"/>
      <w:r w:rsidRPr="00AB69D6">
        <w:rPr>
          <w:sz w:val="24"/>
          <w:szCs w:val="24"/>
        </w:rPr>
        <w:t xml:space="preserve">3. </w:t>
      </w:r>
      <w:proofErr w:type="gramStart"/>
      <w:r w:rsidRPr="00AB69D6">
        <w:rPr>
          <w:sz w:val="24"/>
          <w:szCs w:val="24"/>
        </w:rPr>
        <w:t>При рассмотрении проекта решения о внесении изменений в решение о бюджете на текущий финансовый год</w:t>
      </w:r>
      <w:proofErr w:type="gramEnd"/>
      <w:r w:rsidRPr="00AB69D6">
        <w:rPr>
          <w:sz w:val="24"/>
          <w:szCs w:val="24"/>
        </w:rPr>
        <w:t xml:space="preserve"> и плано</w:t>
      </w:r>
      <w:r w:rsidR="00AB69D6" w:rsidRPr="00AB69D6">
        <w:rPr>
          <w:sz w:val="24"/>
          <w:szCs w:val="24"/>
        </w:rPr>
        <w:t>вый период Дума МО «Ангарский</w:t>
      </w:r>
      <w:r w:rsidRPr="00AB69D6">
        <w:rPr>
          <w:sz w:val="24"/>
          <w:szCs w:val="24"/>
        </w:rPr>
        <w:t>» заслушивает доклады:</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 начальника фин</w:t>
      </w:r>
      <w:r w:rsidR="00AB69D6" w:rsidRPr="00AB69D6">
        <w:rPr>
          <w:sz w:val="24"/>
          <w:szCs w:val="24"/>
        </w:rPr>
        <w:t>ансового отдела МО «Ангарский</w:t>
      </w:r>
      <w:r w:rsidRPr="00AB69D6">
        <w:rPr>
          <w:sz w:val="24"/>
          <w:szCs w:val="24"/>
        </w:rPr>
        <w:t>» для представления проекта решения о внесении изменений в решение о бюджете на текущий финансовый год и плановый период;</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2) Председателя Контрольно</w:t>
      </w:r>
      <w:r w:rsidR="00AB69D6" w:rsidRPr="00AB69D6">
        <w:rPr>
          <w:sz w:val="24"/>
          <w:szCs w:val="24"/>
        </w:rPr>
        <w:t>-счетной палаты МО «Ангарский</w:t>
      </w:r>
      <w:r w:rsidRPr="00AB69D6">
        <w:rPr>
          <w:sz w:val="24"/>
          <w:szCs w:val="24"/>
        </w:rPr>
        <w:t>».</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jc w:val="center"/>
        <w:outlineLvl w:val="1"/>
        <w:rPr>
          <w:sz w:val="24"/>
          <w:szCs w:val="24"/>
        </w:rPr>
      </w:pPr>
      <w:bookmarkStart w:id="39" w:name="Par444"/>
      <w:bookmarkEnd w:id="39"/>
      <w:r w:rsidRPr="00AB69D6">
        <w:rPr>
          <w:sz w:val="24"/>
          <w:szCs w:val="24"/>
        </w:rPr>
        <w:t>Раздел IV. ИСПОЛНЕНИЕ БЮДЖЕТА</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40" w:name="Par446"/>
      <w:bookmarkEnd w:id="40"/>
      <w:r w:rsidRPr="00AB69D6">
        <w:rPr>
          <w:sz w:val="24"/>
          <w:szCs w:val="24"/>
        </w:rPr>
        <w:t>Статья 26. Организация исполнения бюджета</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 Исполнение бюджета обеспечивается</w:t>
      </w:r>
      <w:r w:rsidR="00AB69D6" w:rsidRPr="00AB69D6">
        <w:rPr>
          <w:sz w:val="24"/>
          <w:szCs w:val="24"/>
        </w:rPr>
        <w:t xml:space="preserve"> администрацией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2. Организация исполнения бюджета возлагается на ф</w:t>
      </w:r>
      <w:r w:rsidR="00AB69D6" w:rsidRPr="00AB69D6">
        <w:rPr>
          <w:sz w:val="24"/>
          <w:szCs w:val="24"/>
        </w:rPr>
        <w:t>инансовый отдел МО «Ангарский</w:t>
      </w:r>
      <w:r w:rsidRPr="00AB69D6">
        <w:rPr>
          <w:sz w:val="24"/>
          <w:szCs w:val="24"/>
        </w:rPr>
        <w:t>». Исполнение бюджета организуется на основе сводной бюджетной росписи и кассового плана.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Бюджет исполняется на основе единства кассы и подведомственности расходов.</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3. Кассовое обслуживание единого счета бюджета осуществляется Федеральным казначейством.</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41" w:name="Par454"/>
      <w:bookmarkEnd w:id="41"/>
      <w:r w:rsidRPr="00AB69D6">
        <w:rPr>
          <w:sz w:val="24"/>
          <w:szCs w:val="24"/>
        </w:rPr>
        <w:t>Статья 27. Сводная бюджетная роспись</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Порядок составления и ведения сводной бюджетной росписи устанавливается распоряжением начальника фин</w:t>
      </w:r>
      <w:r w:rsidR="00AB69D6" w:rsidRPr="00AB69D6">
        <w:rPr>
          <w:sz w:val="24"/>
          <w:szCs w:val="24"/>
        </w:rPr>
        <w:t>ансового отдела МО «Ангарский</w:t>
      </w:r>
      <w:r w:rsidRPr="00AB69D6">
        <w:rPr>
          <w:sz w:val="24"/>
          <w:szCs w:val="24"/>
        </w:rPr>
        <w:t>».</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42" w:name="Par459"/>
      <w:bookmarkEnd w:id="42"/>
      <w:r w:rsidRPr="00AB69D6">
        <w:rPr>
          <w:sz w:val="24"/>
          <w:szCs w:val="24"/>
        </w:rPr>
        <w:t>Статья 28. Кассовый план</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lastRenderedPageBreak/>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устанавливаются распоряжением начальника фин</w:t>
      </w:r>
      <w:r w:rsidR="00AB69D6" w:rsidRPr="00AB69D6">
        <w:rPr>
          <w:sz w:val="24"/>
          <w:szCs w:val="24"/>
        </w:rPr>
        <w:t>ансового отдела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Составление и ведение кассового плана осуществляется фин</w:t>
      </w:r>
      <w:r w:rsidR="00AB69D6" w:rsidRPr="00AB69D6">
        <w:rPr>
          <w:sz w:val="24"/>
          <w:szCs w:val="24"/>
        </w:rPr>
        <w:t>ансовым отделом МО «Ангарский</w:t>
      </w:r>
      <w:r w:rsidRPr="00AB69D6">
        <w:rPr>
          <w:sz w:val="24"/>
          <w:szCs w:val="24"/>
        </w:rPr>
        <w:t>».</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43" w:name="Par466"/>
      <w:bookmarkEnd w:id="43"/>
      <w:r w:rsidRPr="00AB69D6">
        <w:rPr>
          <w:sz w:val="24"/>
          <w:szCs w:val="24"/>
        </w:rPr>
        <w:t>Статья 29. Исполнение бюджета по доходам и расходам</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 Исполнение бюджета по доходам осуществляется в соответствии с бюджетным законодательством Российской Федерации.</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2. Исполнение бюджета по расходам осуществляется в порядке, установленном распоряжением начальника фин</w:t>
      </w:r>
      <w:r w:rsidR="00AB69D6" w:rsidRPr="00AB69D6">
        <w:rPr>
          <w:sz w:val="24"/>
          <w:szCs w:val="24"/>
        </w:rPr>
        <w:t>ансового отдела МО «Ангарский</w:t>
      </w:r>
      <w:r w:rsidRPr="00AB69D6">
        <w:rPr>
          <w:sz w:val="24"/>
          <w:szCs w:val="24"/>
        </w:rPr>
        <w:t>».</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44" w:name="Par472"/>
      <w:bookmarkEnd w:id="44"/>
      <w:r w:rsidRPr="00AB69D6">
        <w:rPr>
          <w:sz w:val="24"/>
          <w:szCs w:val="24"/>
        </w:rPr>
        <w:t>Статья 30. Бюджетные росписи главных распорядителей бюджетных средств</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начальника фин</w:t>
      </w:r>
      <w:r w:rsidR="00AB69D6" w:rsidRPr="00AB69D6">
        <w:rPr>
          <w:sz w:val="24"/>
          <w:szCs w:val="24"/>
        </w:rPr>
        <w:t>ансового отдела МО «Ангарский</w:t>
      </w:r>
      <w:r w:rsidRPr="00AB69D6">
        <w:rPr>
          <w:sz w:val="24"/>
          <w:szCs w:val="24"/>
        </w:rPr>
        <w:t>».</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45" w:name="Par477"/>
      <w:bookmarkEnd w:id="45"/>
      <w:r w:rsidRPr="00AB69D6">
        <w:rPr>
          <w:sz w:val="24"/>
          <w:szCs w:val="24"/>
        </w:rPr>
        <w:t xml:space="preserve">Статья 31. Исполнение бюджета по источникам финансирования дефицита бюджета </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w:t>
      </w:r>
      <w:proofErr w:type="gramStart"/>
      <w:r w:rsidRPr="00AB69D6">
        <w:rPr>
          <w:sz w:val="24"/>
          <w:szCs w:val="24"/>
        </w:rPr>
        <w:t>в соответствии со сводной бюджетной росписью за исключением операций по управлению остатками средств на едином счете</w:t>
      </w:r>
      <w:proofErr w:type="gramEnd"/>
      <w:r w:rsidRPr="00AB69D6">
        <w:rPr>
          <w:sz w:val="24"/>
          <w:szCs w:val="24"/>
        </w:rPr>
        <w:t xml:space="preserve"> бюджета в порядке, установленном распоряжением начальника фин</w:t>
      </w:r>
      <w:r w:rsidR="00AB69D6" w:rsidRPr="00AB69D6">
        <w:rPr>
          <w:sz w:val="24"/>
          <w:szCs w:val="24"/>
        </w:rPr>
        <w:t>ансового отдела МО «Ангарский</w:t>
      </w:r>
      <w:r w:rsidRPr="00AB69D6">
        <w:rPr>
          <w:sz w:val="24"/>
          <w:szCs w:val="24"/>
        </w:rPr>
        <w:t xml:space="preserve">» в соответствии с положениями Бюджетного </w:t>
      </w:r>
      <w:hyperlink r:id="rId46" w:history="1">
        <w:r w:rsidRPr="00AB69D6">
          <w:rPr>
            <w:rStyle w:val="a3"/>
            <w:sz w:val="24"/>
            <w:szCs w:val="24"/>
            <w:u w:val="none"/>
          </w:rPr>
          <w:t>кодекса</w:t>
        </w:r>
      </w:hyperlink>
      <w:r w:rsidRPr="00AB69D6">
        <w:rPr>
          <w:sz w:val="24"/>
          <w:szCs w:val="24"/>
        </w:rPr>
        <w:t xml:space="preserve"> Российской Федерации.</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распоряжением начальника фин</w:t>
      </w:r>
      <w:r w:rsidR="00AB69D6" w:rsidRPr="00AB69D6">
        <w:rPr>
          <w:sz w:val="24"/>
          <w:szCs w:val="24"/>
        </w:rPr>
        <w:t>ансового отдела МО «Ангарский</w:t>
      </w:r>
      <w:r w:rsidRPr="00AB69D6">
        <w:rPr>
          <w:sz w:val="24"/>
          <w:szCs w:val="24"/>
        </w:rPr>
        <w:t>».</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46" w:name="Par484"/>
      <w:bookmarkEnd w:id="46"/>
      <w:r w:rsidRPr="00AB69D6">
        <w:rPr>
          <w:sz w:val="24"/>
          <w:szCs w:val="24"/>
        </w:rPr>
        <w:t>Статья 32. Лицевые счета для учета операций по исполнению бюджета</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47" w:history="1">
        <w:r w:rsidRPr="00AB69D6">
          <w:rPr>
            <w:rStyle w:val="a3"/>
            <w:sz w:val="24"/>
            <w:szCs w:val="24"/>
            <w:u w:val="none"/>
          </w:rPr>
          <w:t>кодекса</w:t>
        </w:r>
      </w:hyperlink>
      <w:r w:rsidRPr="00AB69D6">
        <w:rPr>
          <w:sz w:val="24"/>
          <w:szCs w:val="24"/>
        </w:rPr>
        <w:t xml:space="preserve"> Российской Федерации в Федеральном казначействе.</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47" w:name="Par491"/>
      <w:bookmarkEnd w:id="47"/>
      <w:r w:rsidRPr="00AB69D6">
        <w:rPr>
          <w:sz w:val="24"/>
          <w:szCs w:val="24"/>
        </w:rPr>
        <w:t>Статья 33. Бюджетная смета</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lastRenderedPageBreak/>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069C1" w:rsidRPr="00AB69D6" w:rsidRDefault="00F069C1" w:rsidP="00F069C1">
      <w:pPr>
        <w:widowControl w:val="0"/>
        <w:autoSpaceDE w:val="0"/>
        <w:autoSpaceDN w:val="0"/>
        <w:adjustRightInd w:val="0"/>
        <w:spacing w:after="0"/>
        <w:ind w:firstLine="708"/>
        <w:rPr>
          <w:sz w:val="24"/>
          <w:szCs w:val="24"/>
        </w:rPr>
      </w:pPr>
      <w:proofErr w:type="gramStart"/>
      <w:r w:rsidRPr="00AB69D6">
        <w:rPr>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F069C1" w:rsidRPr="00AB69D6" w:rsidRDefault="00F069C1" w:rsidP="00F069C1">
      <w:pPr>
        <w:widowControl w:val="0"/>
        <w:autoSpaceDE w:val="0"/>
        <w:autoSpaceDN w:val="0"/>
        <w:adjustRightInd w:val="0"/>
        <w:spacing w:after="0"/>
        <w:rPr>
          <w:sz w:val="24"/>
          <w:szCs w:val="24"/>
        </w:rPr>
      </w:pPr>
      <w:bookmarkStart w:id="48" w:name="Par502"/>
      <w:bookmarkEnd w:id="48"/>
    </w:p>
    <w:p w:rsidR="00F069C1" w:rsidRPr="00AB69D6" w:rsidRDefault="00F069C1" w:rsidP="00F069C1">
      <w:pPr>
        <w:widowControl w:val="0"/>
        <w:autoSpaceDE w:val="0"/>
        <w:autoSpaceDN w:val="0"/>
        <w:adjustRightInd w:val="0"/>
        <w:spacing w:after="0"/>
        <w:ind w:firstLine="708"/>
        <w:outlineLvl w:val="2"/>
        <w:rPr>
          <w:sz w:val="24"/>
          <w:szCs w:val="24"/>
        </w:rPr>
      </w:pPr>
      <w:bookmarkStart w:id="49" w:name="Par504"/>
      <w:bookmarkEnd w:id="49"/>
      <w:r w:rsidRPr="00AB69D6">
        <w:rPr>
          <w:sz w:val="24"/>
          <w:szCs w:val="24"/>
        </w:rPr>
        <w:t>Статья 34. Завершение текущего финансового года</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1. Операции по исполнению бюджета завершаются 31 декабря, за исключением операций, указанных в </w:t>
      </w:r>
      <w:hyperlink r:id="rId48" w:history="1">
        <w:r w:rsidRPr="00AB69D6">
          <w:rPr>
            <w:rStyle w:val="a3"/>
            <w:sz w:val="24"/>
            <w:szCs w:val="24"/>
            <w:u w:val="none"/>
          </w:rPr>
          <w:t>пункте 2 статьи 242</w:t>
        </w:r>
      </w:hyperlink>
      <w:r w:rsidRPr="00AB69D6">
        <w:rPr>
          <w:sz w:val="24"/>
          <w:szCs w:val="24"/>
        </w:rPr>
        <w:t xml:space="preserve"> Бюджетного кодекса Российской Федерации.</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Завершение операций по исполнению бюджета в текущем финансовом году осуществляется в порядке, установленном распоряжением начальника фин</w:t>
      </w:r>
      <w:r w:rsidR="00AB69D6" w:rsidRPr="00AB69D6">
        <w:rPr>
          <w:sz w:val="24"/>
          <w:szCs w:val="24"/>
        </w:rPr>
        <w:t>ансового отдела МО «Ангарский</w:t>
      </w:r>
      <w:r w:rsidRPr="00AB69D6">
        <w:rPr>
          <w:sz w:val="24"/>
          <w:szCs w:val="24"/>
        </w:rPr>
        <w:t xml:space="preserve">» в соответствии с требованиями Бюджетного </w:t>
      </w:r>
      <w:hyperlink r:id="rId49" w:history="1">
        <w:r w:rsidRPr="00AB69D6">
          <w:rPr>
            <w:rStyle w:val="a3"/>
            <w:sz w:val="24"/>
            <w:szCs w:val="24"/>
            <w:u w:val="none"/>
          </w:rPr>
          <w:t>кодекса</w:t>
        </w:r>
      </w:hyperlink>
      <w:r w:rsidRPr="00AB69D6">
        <w:rPr>
          <w:sz w:val="24"/>
          <w:szCs w:val="24"/>
        </w:rPr>
        <w:t xml:space="preserve"> Российской Федерации.</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2. Бюджетные ассигнования и лимиты бюджетных обязательств текущего финансового года прекращают свое действие 31 декабря.</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До последнего рабочего дня текущего финансового года ф</w:t>
      </w:r>
      <w:r w:rsidR="00AB69D6" w:rsidRPr="00AB69D6">
        <w:rPr>
          <w:sz w:val="24"/>
          <w:szCs w:val="24"/>
        </w:rPr>
        <w:t>инансовый отдел МО «Ангарский</w:t>
      </w:r>
      <w:r w:rsidRPr="00AB69D6">
        <w:rPr>
          <w:sz w:val="24"/>
          <w:szCs w:val="24"/>
        </w:rPr>
        <w:t>»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3. Порядок обеспечения получателей бюджетных сре</w:t>
      </w:r>
      <w:proofErr w:type="gramStart"/>
      <w:r w:rsidRPr="00AB69D6">
        <w:rPr>
          <w:sz w:val="24"/>
          <w:szCs w:val="24"/>
        </w:rPr>
        <w:t>дств пр</w:t>
      </w:r>
      <w:proofErr w:type="gramEnd"/>
      <w:r w:rsidRPr="00AB69D6">
        <w:rPr>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распоряжением начальника фин</w:t>
      </w:r>
      <w:r w:rsidR="00AB69D6" w:rsidRPr="00AB69D6">
        <w:rPr>
          <w:sz w:val="24"/>
          <w:szCs w:val="24"/>
        </w:rPr>
        <w:t>ансового отдела МО «Ангарский</w:t>
      </w:r>
      <w:r w:rsidRPr="00AB69D6">
        <w:rPr>
          <w:sz w:val="24"/>
          <w:szCs w:val="24"/>
        </w:rPr>
        <w:t>».</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jc w:val="center"/>
        <w:outlineLvl w:val="1"/>
        <w:rPr>
          <w:sz w:val="24"/>
          <w:szCs w:val="24"/>
        </w:rPr>
      </w:pPr>
      <w:bookmarkStart w:id="50" w:name="Par516"/>
      <w:bookmarkEnd w:id="50"/>
      <w:r w:rsidRPr="00AB69D6">
        <w:rPr>
          <w:sz w:val="24"/>
          <w:szCs w:val="24"/>
        </w:rPr>
        <w:t>Раздел V. СОСТАВЛЕНИЕ, ВНЕШНЯЯ ПРОВЕРКА, РАССМОТРЕНИЕ</w:t>
      </w:r>
    </w:p>
    <w:p w:rsidR="00F069C1" w:rsidRPr="00AB69D6" w:rsidRDefault="00F069C1" w:rsidP="00F069C1">
      <w:pPr>
        <w:widowControl w:val="0"/>
        <w:autoSpaceDE w:val="0"/>
        <w:autoSpaceDN w:val="0"/>
        <w:adjustRightInd w:val="0"/>
        <w:spacing w:after="0"/>
        <w:jc w:val="center"/>
        <w:rPr>
          <w:sz w:val="24"/>
          <w:szCs w:val="24"/>
        </w:rPr>
      </w:pPr>
      <w:r w:rsidRPr="00AB69D6">
        <w:rPr>
          <w:sz w:val="24"/>
          <w:szCs w:val="24"/>
        </w:rPr>
        <w:t>И УТВЕРЖДЕНИЕ БЮДЖЕТНОЙ ОТЧЕТНОСТИ</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51" w:name="Par519"/>
      <w:bookmarkEnd w:id="51"/>
      <w:r w:rsidRPr="00AB69D6">
        <w:rPr>
          <w:sz w:val="24"/>
          <w:szCs w:val="24"/>
        </w:rPr>
        <w:t>Статья 35. Составление и представление бюджетной отчетности</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Главные администраторы средств бюджета представляют сводную бюджетную отчетность в ф</w:t>
      </w:r>
      <w:r w:rsidR="00AB69D6" w:rsidRPr="00AB69D6">
        <w:rPr>
          <w:sz w:val="24"/>
          <w:szCs w:val="24"/>
        </w:rPr>
        <w:t>инансовый отдел МО «Ангарский</w:t>
      </w:r>
      <w:r w:rsidRPr="00AB69D6">
        <w:rPr>
          <w:sz w:val="24"/>
          <w:szCs w:val="24"/>
        </w:rPr>
        <w:t>» в установленные им сроки.</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2. Бюджетная отчетность составляется фин</w:t>
      </w:r>
      <w:r w:rsidR="00AB69D6" w:rsidRPr="00AB69D6">
        <w:rPr>
          <w:sz w:val="24"/>
          <w:szCs w:val="24"/>
        </w:rPr>
        <w:t>ансовым отделом МО «Ангарский</w:t>
      </w:r>
      <w:r w:rsidRPr="00AB69D6">
        <w:rPr>
          <w:sz w:val="24"/>
          <w:szCs w:val="24"/>
        </w:rPr>
        <w:t>» на основании сводной бюджетной отчетности соответствующих главных администраторов средств бюджета.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3. Бюджетная отчетность представляется фин</w:t>
      </w:r>
      <w:r w:rsidR="00AB69D6" w:rsidRPr="00AB69D6">
        <w:rPr>
          <w:sz w:val="24"/>
          <w:szCs w:val="24"/>
        </w:rPr>
        <w:t>ансовым отделом МО «Ангарский</w:t>
      </w:r>
      <w:r w:rsidRPr="00AB69D6">
        <w:rPr>
          <w:sz w:val="24"/>
          <w:szCs w:val="24"/>
        </w:rPr>
        <w:t xml:space="preserve">» </w:t>
      </w:r>
      <w:r w:rsidR="00AB69D6" w:rsidRPr="00AB69D6">
        <w:rPr>
          <w:sz w:val="24"/>
          <w:szCs w:val="24"/>
        </w:rPr>
        <w:t>в администрацию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4. Отчет об исполнении бюджета за первый квартал, полугодие и девять месяцев </w:t>
      </w:r>
      <w:r w:rsidRPr="00AB69D6">
        <w:rPr>
          <w:sz w:val="24"/>
          <w:szCs w:val="24"/>
        </w:rPr>
        <w:lastRenderedPageBreak/>
        <w:t>текущего финансового года утверждается постановление</w:t>
      </w:r>
      <w:r w:rsidR="00AB69D6" w:rsidRPr="00AB69D6">
        <w:rPr>
          <w:sz w:val="24"/>
          <w:szCs w:val="24"/>
        </w:rPr>
        <w:t>м администрации МО «Ангарский</w:t>
      </w:r>
      <w:r w:rsidRPr="00AB69D6">
        <w:rPr>
          <w:sz w:val="24"/>
          <w:szCs w:val="24"/>
        </w:rPr>
        <w:t>» и напр</w:t>
      </w:r>
      <w:r w:rsidR="00AB69D6" w:rsidRPr="00AB69D6">
        <w:rPr>
          <w:sz w:val="24"/>
          <w:szCs w:val="24"/>
        </w:rPr>
        <w:t>авляется в Думу МО «Ангарский</w:t>
      </w:r>
      <w:r w:rsidRPr="00AB69D6">
        <w:rPr>
          <w:sz w:val="24"/>
          <w:szCs w:val="24"/>
        </w:rPr>
        <w:t>» и Контрольно</w:t>
      </w:r>
      <w:r w:rsidR="00AB69D6" w:rsidRPr="00AB69D6">
        <w:rPr>
          <w:sz w:val="24"/>
          <w:szCs w:val="24"/>
        </w:rPr>
        <w:t>-счетную палату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Годовой отчет об исполнении бюджета утверждае</w:t>
      </w:r>
      <w:r w:rsidR="00AB69D6" w:rsidRPr="00AB69D6">
        <w:rPr>
          <w:sz w:val="24"/>
          <w:szCs w:val="24"/>
        </w:rPr>
        <w:t>тся решением Думы МО «Ангарский</w:t>
      </w:r>
      <w:r w:rsidRPr="00AB69D6">
        <w:rPr>
          <w:sz w:val="24"/>
          <w:szCs w:val="24"/>
        </w:rPr>
        <w:t>».</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52" w:name="Par531"/>
      <w:bookmarkEnd w:id="52"/>
      <w:r w:rsidRPr="00AB69D6">
        <w:rPr>
          <w:sz w:val="24"/>
          <w:szCs w:val="24"/>
        </w:rPr>
        <w:t>Статья 3</w:t>
      </w:r>
      <w:r w:rsidR="00AB69D6" w:rsidRPr="00AB69D6">
        <w:rPr>
          <w:sz w:val="24"/>
          <w:szCs w:val="24"/>
        </w:rPr>
        <w:t>6. Решение Думы МО «Ангарский</w:t>
      </w:r>
      <w:r w:rsidRPr="00AB69D6">
        <w:rPr>
          <w:sz w:val="24"/>
          <w:szCs w:val="24"/>
        </w:rPr>
        <w:t>» об исполнении бюджета</w:t>
      </w:r>
    </w:p>
    <w:p w:rsidR="00F069C1" w:rsidRPr="00AB69D6" w:rsidRDefault="00F069C1" w:rsidP="00F069C1">
      <w:pPr>
        <w:widowControl w:val="0"/>
        <w:autoSpaceDE w:val="0"/>
        <w:autoSpaceDN w:val="0"/>
        <w:adjustRightInd w:val="0"/>
        <w:spacing w:after="0"/>
        <w:rPr>
          <w:sz w:val="24"/>
          <w:szCs w:val="24"/>
        </w:rPr>
      </w:pPr>
    </w:p>
    <w:p w:rsidR="00F069C1" w:rsidRPr="00AB69D6" w:rsidRDefault="00AB69D6" w:rsidP="00F069C1">
      <w:pPr>
        <w:widowControl w:val="0"/>
        <w:autoSpaceDE w:val="0"/>
        <w:autoSpaceDN w:val="0"/>
        <w:adjustRightInd w:val="0"/>
        <w:spacing w:after="0"/>
        <w:ind w:firstLine="708"/>
        <w:rPr>
          <w:sz w:val="24"/>
          <w:szCs w:val="24"/>
        </w:rPr>
      </w:pPr>
      <w:r w:rsidRPr="00AB69D6">
        <w:rPr>
          <w:sz w:val="24"/>
          <w:szCs w:val="24"/>
        </w:rPr>
        <w:t>Решением Думы МО «Ангарский</w:t>
      </w:r>
      <w:r w:rsidR="00F069C1" w:rsidRPr="00AB69D6">
        <w:rPr>
          <w:sz w:val="24"/>
          <w:szCs w:val="24"/>
        </w:rPr>
        <w:t>» об исполнении бюджета (далее - решение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(профицита) бюджета.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Отдельными приложениями к решению об исполнении бюджета за отчетный финансовый год утверждаются показатели:</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 доходов бюджета по кодам классификации доходов бюджетов;</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бюджетов;</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3) расходов бюджета по ведомственной структуре расходов бюджета;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4) расходов бюджета по разделам и подразделам классификации расходов бюджетов;</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5) расходов бюджета по целевым статьям (муниципальным программам и непрограммным направлениям деятельности), группам и подгруппам </w:t>
      </w:r>
      <w:proofErr w:type="gramStart"/>
      <w:r w:rsidRPr="00AB69D6">
        <w:rPr>
          <w:sz w:val="24"/>
          <w:szCs w:val="24"/>
        </w:rPr>
        <w:t>видов расходов классификации расходов бюджетов</w:t>
      </w:r>
      <w:proofErr w:type="gramEnd"/>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6) источников финансирования дефицита бюджета по кодам </w:t>
      </w:r>
      <w:proofErr w:type="gramStart"/>
      <w:r w:rsidRPr="00AB69D6">
        <w:rPr>
          <w:sz w:val="24"/>
          <w:szCs w:val="24"/>
        </w:rPr>
        <w:t>классификации источников финансирования дефицитов бюджетов</w:t>
      </w:r>
      <w:proofErr w:type="gramEnd"/>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7)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8) иные показатели, установленные Бюджетным </w:t>
      </w:r>
      <w:hyperlink r:id="rId50" w:history="1">
        <w:r w:rsidRPr="00AB69D6">
          <w:rPr>
            <w:rStyle w:val="a3"/>
            <w:sz w:val="24"/>
            <w:szCs w:val="24"/>
            <w:u w:val="none"/>
          </w:rPr>
          <w:t>кодексом</w:t>
        </w:r>
      </w:hyperlink>
      <w:r w:rsidRPr="00AB69D6">
        <w:rPr>
          <w:sz w:val="24"/>
          <w:szCs w:val="24"/>
        </w:rPr>
        <w:t xml:space="preserve"> Российской Федерации и принимаемыми в соответствии с ним</w:t>
      </w:r>
      <w:r w:rsidR="00940C1F" w:rsidRPr="00AB69D6">
        <w:rPr>
          <w:sz w:val="24"/>
          <w:szCs w:val="24"/>
        </w:rPr>
        <w:t xml:space="preserve"> решениями Думы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outlineLvl w:val="2"/>
        <w:rPr>
          <w:sz w:val="24"/>
          <w:szCs w:val="24"/>
        </w:rPr>
      </w:pPr>
      <w:bookmarkStart w:id="53" w:name="Par548"/>
      <w:bookmarkEnd w:id="53"/>
      <w:r w:rsidRPr="00AB69D6">
        <w:rPr>
          <w:sz w:val="24"/>
          <w:szCs w:val="24"/>
        </w:rPr>
        <w:t>Статья 37. Порядок осуществления внешней проверки годового отчета об исполнении бюджета</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 Годовой отчет об исполнении бюджета до его рассмотрения и ут</w:t>
      </w:r>
      <w:r w:rsidR="00940C1F" w:rsidRPr="00AB69D6">
        <w:rPr>
          <w:sz w:val="24"/>
          <w:szCs w:val="24"/>
        </w:rPr>
        <w:t>верждения Думой МО «Ангарский</w:t>
      </w:r>
      <w:r w:rsidRPr="00AB69D6">
        <w:rPr>
          <w:sz w:val="24"/>
          <w:szCs w:val="24"/>
        </w:rPr>
        <w:t>»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2. Внешняя проверка годового отчета об исполнении бюджета осуществляется Контрольно-с</w:t>
      </w:r>
      <w:r w:rsidR="00940C1F" w:rsidRPr="00AB69D6">
        <w:rPr>
          <w:sz w:val="24"/>
          <w:szCs w:val="24"/>
        </w:rPr>
        <w:t>четной палатой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3. Годовая бюджетная отчетность главных администраторов средств бюджета включает:</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 отчет об исполнении бюджета главного администратора бюджетных средств;</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2) баланс главного администратора бюджетных средств;</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3) отчет о финансовых результатах деятельности;</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4) отчет о движении денежных средств;</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5) пояснительную записку.</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Результаты внешней </w:t>
      </w:r>
      <w:proofErr w:type="gramStart"/>
      <w:r w:rsidRPr="00AB69D6">
        <w:rPr>
          <w:sz w:val="24"/>
          <w:szCs w:val="24"/>
        </w:rPr>
        <w:t>проверки годовой бюджетной отчетности главных администраторов средств бюджета</w:t>
      </w:r>
      <w:proofErr w:type="gramEnd"/>
      <w:r w:rsidRPr="00AB69D6">
        <w:rPr>
          <w:sz w:val="24"/>
          <w:szCs w:val="24"/>
        </w:rPr>
        <w:t xml:space="preserve"> оформляются заключениями по каждому главному администратору средств бюджета.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При проведении внешней проверки годового отчета об исполнении бюджета Контрольно</w:t>
      </w:r>
      <w:r w:rsidR="00940C1F" w:rsidRPr="00AB69D6">
        <w:rPr>
          <w:sz w:val="24"/>
          <w:szCs w:val="24"/>
        </w:rPr>
        <w:t>-счетная палата МО «Ангарский</w:t>
      </w:r>
      <w:r w:rsidRPr="00AB69D6">
        <w:rPr>
          <w:sz w:val="24"/>
          <w:szCs w:val="24"/>
        </w:rPr>
        <w:t xml:space="preserve">» руководствуется </w:t>
      </w:r>
      <w:hyperlink r:id="rId51" w:history="1">
        <w:r w:rsidRPr="00AB69D6">
          <w:rPr>
            <w:rStyle w:val="a3"/>
            <w:sz w:val="24"/>
            <w:szCs w:val="24"/>
            <w:u w:val="none"/>
          </w:rPr>
          <w:t>Конституцией</w:t>
        </w:r>
      </w:hyperlink>
      <w:r w:rsidRPr="00AB69D6">
        <w:rPr>
          <w:sz w:val="24"/>
          <w:szCs w:val="24"/>
        </w:rPr>
        <w:t xml:space="preserve"> Российской </w:t>
      </w:r>
      <w:r w:rsidRPr="00AB69D6">
        <w:rPr>
          <w:sz w:val="24"/>
          <w:szCs w:val="24"/>
        </w:rPr>
        <w:lastRenderedPageBreak/>
        <w:t>Федерации, законодательством Российской Федерации, законодательством Иркутской области, муниципальными нормативными п</w:t>
      </w:r>
      <w:r w:rsidR="00940C1F" w:rsidRPr="00AB69D6">
        <w:rPr>
          <w:sz w:val="24"/>
          <w:szCs w:val="24"/>
        </w:rPr>
        <w:t>равовыми актами МО «Ангарский</w:t>
      </w:r>
      <w:r w:rsidRPr="00AB69D6">
        <w:rPr>
          <w:sz w:val="24"/>
          <w:szCs w:val="24"/>
        </w:rPr>
        <w:t>», а также стандартами внешнего муниципального финансового контроля.</w:t>
      </w:r>
    </w:p>
    <w:p w:rsidR="00F069C1" w:rsidRPr="00AB69D6" w:rsidRDefault="00F069C1" w:rsidP="00F069C1">
      <w:pPr>
        <w:widowControl w:val="0"/>
        <w:autoSpaceDE w:val="0"/>
        <w:autoSpaceDN w:val="0"/>
        <w:adjustRightInd w:val="0"/>
        <w:spacing w:after="0"/>
        <w:ind w:firstLine="708"/>
        <w:rPr>
          <w:sz w:val="24"/>
          <w:szCs w:val="24"/>
        </w:rPr>
      </w:pPr>
      <w:proofErr w:type="gramStart"/>
      <w:r w:rsidRPr="00AB69D6">
        <w:rPr>
          <w:sz w:val="24"/>
          <w:szCs w:val="24"/>
        </w:rPr>
        <w:t>Стандарты внешнего муниципального финансового контроля Контрольно</w:t>
      </w:r>
      <w:r w:rsidR="00940C1F" w:rsidRPr="00AB69D6">
        <w:rPr>
          <w:sz w:val="24"/>
          <w:szCs w:val="24"/>
        </w:rPr>
        <w:t>-счетной палаты МО «Ангарский</w:t>
      </w:r>
      <w:r w:rsidRPr="00AB69D6">
        <w:rPr>
          <w:sz w:val="24"/>
          <w:szCs w:val="24"/>
        </w:rPr>
        <w:t>» утверждаются правовыми актами Председателя Контрольно</w:t>
      </w:r>
      <w:r w:rsidR="00AB69D6" w:rsidRPr="00AB69D6">
        <w:rPr>
          <w:sz w:val="24"/>
          <w:szCs w:val="24"/>
        </w:rPr>
        <w:t>-счетной палаты МО «Ангарский</w:t>
      </w:r>
      <w:r w:rsidRPr="00AB69D6">
        <w:rPr>
          <w:sz w:val="24"/>
          <w:szCs w:val="24"/>
        </w:rPr>
        <w:t>» и определяют, в том числе, обязательные принципы, характеристики, правила осуществления внешней проверки годового отчета об исполнении бюджета.</w:t>
      </w:r>
      <w:proofErr w:type="gramEnd"/>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4</w:t>
      </w:r>
      <w:r w:rsidR="00940C1F" w:rsidRPr="00AB69D6">
        <w:rPr>
          <w:sz w:val="24"/>
          <w:szCs w:val="24"/>
        </w:rPr>
        <w:t>. Администрация МО «Ангарский</w:t>
      </w:r>
      <w:r w:rsidRPr="00AB69D6">
        <w:rPr>
          <w:sz w:val="24"/>
          <w:szCs w:val="24"/>
        </w:rPr>
        <w:t>» не позднее 1 апреля текущего года представляет в Контрольно</w:t>
      </w:r>
      <w:r w:rsidR="00AB69D6" w:rsidRPr="00AB69D6">
        <w:rPr>
          <w:sz w:val="24"/>
          <w:szCs w:val="24"/>
        </w:rPr>
        <w:t>-счетную палату МО «Ангарский</w:t>
      </w:r>
      <w:r w:rsidRPr="00AB69D6">
        <w:rPr>
          <w:sz w:val="24"/>
          <w:szCs w:val="24"/>
        </w:rPr>
        <w:t xml:space="preserve">» годовой отчет об исполнении бюджета и документы, установленные </w:t>
      </w:r>
      <w:hyperlink r:id="rId52" w:anchor="Par572" w:history="1">
        <w:r w:rsidRPr="00AB69D6">
          <w:rPr>
            <w:rStyle w:val="a3"/>
            <w:sz w:val="24"/>
            <w:szCs w:val="24"/>
            <w:u w:val="none"/>
          </w:rPr>
          <w:t>частью второй статьи 38</w:t>
        </w:r>
      </w:hyperlink>
      <w:r w:rsidRPr="00AB69D6">
        <w:rPr>
          <w:sz w:val="24"/>
          <w:szCs w:val="24"/>
        </w:rPr>
        <w:t xml:space="preserve"> настоящего Положения.</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С учетом данных внешней </w:t>
      </w:r>
      <w:proofErr w:type="gramStart"/>
      <w:r w:rsidRPr="00AB69D6">
        <w:rPr>
          <w:sz w:val="24"/>
          <w:szCs w:val="24"/>
        </w:rPr>
        <w:t>проверки годовой бюджетной отчетности главных администраторов средств бюджета</w:t>
      </w:r>
      <w:proofErr w:type="gramEnd"/>
      <w:r w:rsidRPr="00AB69D6">
        <w:rPr>
          <w:sz w:val="24"/>
          <w:szCs w:val="24"/>
        </w:rPr>
        <w:t xml:space="preserve"> Контрольно</w:t>
      </w:r>
      <w:r w:rsidR="00AB69D6" w:rsidRPr="00AB69D6">
        <w:rPr>
          <w:sz w:val="24"/>
          <w:szCs w:val="24"/>
        </w:rPr>
        <w:t>-счетная палата МО «Ангарский</w:t>
      </w:r>
      <w:r w:rsidRPr="00AB69D6">
        <w:rPr>
          <w:sz w:val="24"/>
          <w:szCs w:val="24"/>
        </w:rPr>
        <w:t>» готовит заключение на годовой отчет об исполнении бюджета в срок, не превышающий один месяц.</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5. Заключение на годовой отчет об исполнении бюджета представляется Контрольно-</w:t>
      </w:r>
      <w:r w:rsidR="00AB69D6" w:rsidRPr="00AB69D6">
        <w:rPr>
          <w:sz w:val="24"/>
          <w:szCs w:val="24"/>
        </w:rPr>
        <w:t>счетной палатой МО «Ангарский</w:t>
      </w:r>
      <w:r w:rsidRPr="00AB69D6">
        <w:rPr>
          <w:sz w:val="24"/>
          <w:szCs w:val="24"/>
        </w:rPr>
        <w:t>» на ра</w:t>
      </w:r>
      <w:r w:rsidR="003367AE" w:rsidRPr="00AB69D6">
        <w:rPr>
          <w:sz w:val="24"/>
          <w:szCs w:val="24"/>
        </w:rPr>
        <w:t>ссмотрение Думы МО «Ангарский</w:t>
      </w:r>
      <w:r w:rsidRPr="00AB69D6">
        <w:rPr>
          <w:sz w:val="24"/>
          <w:szCs w:val="24"/>
        </w:rPr>
        <w:t xml:space="preserve">» с одновременным направлением </w:t>
      </w:r>
      <w:r w:rsidR="003367AE" w:rsidRPr="00AB69D6">
        <w:rPr>
          <w:sz w:val="24"/>
          <w:szCs w:val="24"/>
        </w:rPr>
        <w:t>в администрацию МО «Ангарский</w:t>
      </w:r>
      <w:r w:rsidRPr="00AB69D6">
        <w:rPr>
          <w:sz w:val="24"/>
          <w:szCs w:val="24"/>
        </w:rPr>
        <w:t>».</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54" w:name="Par569"/>
      <w:bookmarkEnd w:id="54"/>
      <w:r w:rsidRPr="00AB69D6">
        <w:rPr>
          <w:sz w:val="24"/>
          <w:szCs w:val="24"/>
        </w:rPr>
        <w:t>Статья 38. Представление годового отчета об исполнении</w:t>
      </w:r>
      <w:r w:rsidR="003367AE" w:rsidRPr="00AB69D6">
        <w:rPr>
          <w:sz w:val="24"/>
          <w:szCs w:val="24"/>
        </w:rPr>
        <w:t xml:space="preserve"> бюджета в Думу МО «Ангарский</w:t>
      </w:r>
      <w:r w:rsidRPr="00AB69D6">
        <w:rPr>
          <w:sz w:val="24"/>
          <w:szCs w:val="24"/>
        </w:rPr>
        <w:t>»</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 Годовой отчет об исполнении бюджета вносится постановление</w:t>
      </w:r>
      <w:r w:rsidR="003367AE" w:rsidRPr="00AB69D6">
        <w:rPr>
          <w:sz w:val="24"/>
          <w:szCs w:val="24"/>
        </w:rPr>
        <w:t>м администрации МО «Ангарский</w:t>
      </w:r>
      <w:r w:rsidRPr="00AB69D6">
        <w:rPr>
          <w:sz w:val="24"/>
          <w:szCs w:val="24"/>
        </w:rPr>
        <w:t>» на рассмотрение и у</w:t>
      </w:r>
      <w:r w:rsidR="003367AE" w:rsidRPr="00AB69D6">
        <w:rPr>
          <w:sz w:val="24"/>
          <w:szCs w:val="24"/>
        </w:rPr>
        <w:t>тверждение Думы МО «Ангарский</w:t>
      </w:r>
      <w:r w:rsidRPr="00AB69D6">
        <w:rPr>
          <w:sz w:val="24"/>
          <w:szCs w:val="24"/>
        </w:rPr>
        <w:t>» не позднее 1 мая текущего финансового года.</w:t>
      </w:r>
    </w:p>
    <w:p w:rsidR="00F069C1" w:rsidRPr="00AB69D6" w:rsidRDefault="00F069C1" w:rsidP="00F069C1">
      <w:pPr>
        <w:widowControl w:val="0"/>
        <w:autoSpaceDE w:val="0"/>
        <w:autoSpaceDN w:val="0"/>
        <w:adjustRightInd w:val="0"/>
        <w:spacing w:after="0"/>
        <w:ind w:firstLine="708"/>
        <w:rPr>
          <w:sz w:val="24"/>
          <w:szCs w:val="24"/>
        </w:rPr>
      </w:pPr>
      <w:bookmarkStart w:id="55" w:name="Par572"/>
      <w:bookmarkEnd w:id="55"/>
      <w:r w:rsidRPr="00AB69D6">
        <w:rPr>
          <w:sz w:val="24"/>
          <w:szCs w:val="24"/>
        </w:rPr>
        <w:t>2. Одновременно с годовым отчетом об исполнении бюджета</w:t>
      </w:r>
      <w:r w:rsidR="003367AE" w:rsidRPr="00AB69D6">
        <w:rPr>
          <w:sz w:val="24"/>
          <w:szCs w:val="24"/>
        </w:rPr>
        <w:t xml:space="preserve"> администрацией МО «Ангарский</w:t>
      </w:r>
      <w:r w:rsidRPr="00AB69D6">
        <w:rPr>
          <w:sz w:val="24"/>
          <w:szCs w:val="24"/>
        </w:rPr>
        <w:t>» представляются:</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 прое</w:t>
      </w:r>
      <w:r w:rsidR="003367AE" w:rsidRPr="00AB69D6">
        <w:rPr>
          <w:sz w:val="24"/>
          <w:szCs w:val="24"/>
        </w:rPr>
        <w:t>кт решения Думы МО «Ангарский</w:t>
      </w:r>
      <w:r w:rsidRPr="00AB69D6">
        <w:rPr>
          <w:sz w:val="24"/>
          <w:szCs w:val="24"/>
        </w:rPr>
        <w:t>» об исполнении бюджета за отчетный финансовый год;</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2) баланс исполнения бюджета;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3) отчет о финансовых результатах деятельности;</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4) отчет о движении денежных средств;</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5) пояснительная записка;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6) отчет об использовании ассигнований резервного фонд</w:t>
      </w:r>
      <w:r w:rsidR="003367AE" w:rsidRPr="00AB69D6">
        <w:rPr>
          <w:sz w:val="24"/>
          <w:szCs w:val="24"/>
        </w:rPr>
        <w:t>а администрации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7) иная отчетность, предусмотренная Бюджетным </w:t>
      </w:r>
      <w:hyperlink r:id="rId53" w:history="1">
        <w:r w:rsidRPr="00AB69D6">
          <w:rPr>
            <w:rStyle w:val="a3"/>
            <w:sz w:val="24"/>
            <w:szCs w:val="24"/>
            <w:u w:val="none"/>
          </w:rPr>
          <w:t>кодексом</w:t>
        </w:r>
      </w:hyperlink>
      <w:r w:rsidRPr="00AB69D6">
        <w:rPr>
          <w:sz w:val="24"/>
          <w:szCs w:val="24"/>
        </w:rPr>
        <w:t xml:space="preserve"> Российской Федерации и принимаемыми в соответствии с ним</w:t>
      </w:r>
      <w:r w:rsidR="003367AE" w:rsidRPr="00AB69D6">
        <w:rPr>
          <w:sz w:val="24"/>
          <w:szCs w:val="24"/>
        </w:rPr>
        <w:t xml:space="preserve"> решениями Думы МО «Ангарский</w:t>
      </w:r>
      <w:r w:rsidRPr="00AB69D6">
        <w:rPr>
          <w:sz w:val="24"/>
          <w:szCs w:val="24"/>
        </w:rPr>
        <w:t>».</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56" w:name="Par581"/>
      <w:bookmarkEnd w:id="56"/>
      <w:r w:rsidRPr="00AB69D6">
        <w:rPr>
          <w:sz w:val="24"/>
          <w:szCs w:val="24"/>
        </w:rPr>
        <w:t>Статья 39. Публичные слушания по проекту решения об исполнении бюджета за отчетный финансовый год</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До рассмотрения на</w:t>
      </w:r>
      <w:r w:rsidR="003367AE" w:rsidRPr="00AB69D6">
        <w:rPr>
          <w:sz w:val="24"/>
          <w:szCs w:val="24"/>
        </w:rPr>
        <w:t xml:space="preserve"> заседании Думы МО «Ангарский</w:t>
      </w:r>
      <w:r w:rsidRPr="00AB69D6">
        <w:rPr>
          <w:sz w:val="24"/>
          <w:szCs w:val="24"/>
        </w:rPr>
        <w:t>» проекта решения об исполнении бюджета за отчетный финансовый год проводятся публичные слушания по проекту решения об исполнении бюджета за отчетный финансовый год в порядке, уста</w:t>
      </w:r>
      <w:r w:rsidR="003367AE" w:rsidRPr="00AB69D6">
        <w:rPr>
          <w:sz w:val="24"/>
          <w:szCs w:val="24"/>
        </w:rPr>
        <w:t>новленном Думой МО «Ангарский</w:t>
      </w:r>
      <w:r w:rsidRPr="00AB69D6">
        <w:rPr>
          <w:sz w:val="24"/>
          <w:szCs w:val="24"/>
        </w:rPr>
        <w:t>».</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57" w:name="Par585"/>
      <w:bookmarkEnd w:id="57"/>
      <w:r w:rsidRPr="00AB69D6">
        <w:rPr>
          <w:sz w:val="24"/>
          <w:szCs w:val="24"/>
        </w:rPr>
        <w:t xml:space="preserve">Статья 40. Рассмотрение и утверждение годового отчета об исполнении бюджета </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1. Рассмотрение и утверждение годового отчета об исполнении бюджета осуществляются в соответствии с </w:t>
      </w:r>
      <w:hyperlink r:id="rId54" w:history="1">
        <w:r w:rsidRPr="00AB69D6">
          <w:rPr>
            <w:rStyle w:val="a3"/>
            <w:sz w:val="24"/>
            <w:szCs w:val="24"/>
            <w:u w:val="none"/>
          </w:rPr>
          <w:t>регламентом</w:t>
        </w:r>
      </w:hyperlink>
      <w:r w:rsidRPr="00AB69D6">
        <w:rPr>
          <w:sz w:val="24"/>
          <w:szCs w:val="24"/>
        </w:rPr>
        <w:t xml:space="preserve"> Думы М</w:t>
      </w:r>
      <w:r w:rsidR="003367AE" w:rsidRPr="00AB69D6">
        <w:rPr>
          <w:sz w:val="24"/>
          <w:szCs w:val="24"/>
        </w:rPr>
        <w:t>О «Ангарский</w:t>
      </w:r>
      <w:r w:rsidRPr="00AB69D6">
        <w:rPr>
          <w:sz w:val="24"/>
          <w:szCs w:val="24"/>
        </w:rPr>
        <w:t xml:space="preserve">» с учетом особенностей, предусмотренных </w:t>
      </w:r>
      <w:hyperlink r:id="rId55" w:anchor="Par588" w:history="1">
        <w:r w:rsidRPr="00AB69D6">
          <w:rPr>
            <w:rStyle w:val="a3"/>
            <w:sz w:val="24"/>
            <w:szCs w:val="24"/>
            <w:u w:val="none"/>
          </w:rPr>
          <w:t>частями 2</w:t>
        </w:r>
      </w:hyperlink>
      <w:r w:rsidRPr="00AB69D6">
        <w:rPr>
          <w:sz w:val="24"/>
          <w:szCs w:val="24"/>
        </w:rPr>
        <w:t xml:space="preserve"> - </w:t>
      </w:r>
      <w:hyperlink r:id="rId56" w:anchor="Par594" w:history="1">
        <w:r w:rsidRPr="00AB69D6">
          <w:rPr>
            <w:rStyle w:val="a3"/>
            <w:sz w:val="24"/>
            <w:szCs w:val="24"/>
            <w:u w:val="none"/>
          </w:rPr>
          <w:t>3</w:t>
        </w:r>
      </w:hyperlink>
      <w:r w:rsidRPr="00AB69D6">
        <w:rPr>
          <w:sz w:val="24"/>
          <w:szCs w:val="24"/>
        </w:rPr>
        <w:t xml:space="preserve"> настоящей статьи.</w:t>
      </w:r>
    </w:p>
    <w:p w:rsidR="00F069C1" w:rsidRPr="00AB69D6" w:rsidRDefault="00F069C1" w:rsidP="00F069C1">
      <w:pPr>
        <w:widowControl w:val="0"/>
        <w:autoSpaceDE w:val="0"/>
        <w:autoSpaceDN w:val="0"/>
        <w:adjustRightInd w:val="0"/>
        <w:spacing w:after="0"/>
        <w:ind w:firstLine="708"/>
        <w:rPr>
          <w:sz w:val="24"/>
          <w:szCs w:val="24"/>
        </w:rPr>
      </w:pPr>
      <w:bookmarkStart w:id="58" w:name="Par588"/>
      <w:bookmarkEnd w:id="58"/>
      <w:r w:rsidRPr="00AB69D6">
        <w:rPr>
          <w:sz w:val="24"/>
          <w:szCs w:val="24"/>
        </w:rPr>
        <w:lastRenderedPageBreak/>
        <w:t>2. При рассмотрении годового отчета об исполнен</w:t>
      </w:r>
      <w:r w:rsidR="003367AE" w:rsidRPr="00AB69D6">
        <w:rPr>
          <w:sz w:val="24"/>
          <w:szCs w:val="24"/>
        </w:rPr>
        <w:t>ии бюджета Дума МО «Ангарский</w:t>
      </w:r>
      <w:r w:rsidRPr="00AB69D6">
        <w:rPr>
          <w:sz w:val="24"/>
          <w:szCs w:val="24"/>
        </w:rPr>
        <w:t>» заслушивает доклады:</w:t>
      </w:r>
    </w:p>
    <w:p w:rsidR="00F069C1" w:rsidRPr="00AB69D6" w:rsidRDefault="003367AE" w:rsidP="00F069C1">
      <w:pPr>
        <w:widowControl w:val="0"/>
        <w:autoSpaceDE w:val="0"/>
        <w:autoSpaceDN w:val="0"/>
        <w:adjustRightInd w:val="0"/>
        <w:spacing w:after="0"/>
        <w:ind w:firstLine="708"/>
        <w:rPr>
          <w:sz w:val="24"/>
          <w:szCs w:val="24"/>
        </w:rPr>
      </w:pPr>
      <w:r w:rsidRPr="00AB69D6">
        <w:rPr>
          <w:sz w:val="24"/>
          <w:szCs w:val="24"/>
        </w:rPr>
        <w:t>1) главы МО «Ангарский</w:t>
      </w:r>
      <w:r w:rsidR="00F069C1" w:rsidRPr="00AB69D6">
        <w:rPr>
          <w:sz w:val="24"/>
          <w:szCs w:val="24"/>
        </w:rPr>
        <w:t>» или начальника фин</w:t>
      </w:r>
      <w:r w:rsidRPr="00AB69D6">
        <w:rPr>
          <w:sz w:val="24"/>
          <w:szCs w:val="24"/>
        </w:rPr>
        <w:t>ансового отдела МО «Ангарский</w:t>
      </w:r>
      <w:r w:rsidR="00F069C1" w:rsidRPr="00AB69D6">
        <w:rPr>
          <w:sz w:val="24"/>
          <w:szCs w:val="24"/>
        </w:rPr>
        <w:t>» для представления годового отчета об исполнении бюджета, в случае если последнему в установленном порядке делегировано данное полномочие;</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2) Председателя Контрольно</w:t>
      </w:r>
      <w:r w:rsidR="00AB69D6" w:rsidRPr="00AB69D6">
        <w:rPr>
          <w:sz w:val="24"/>
          <w:szCs w:val="24"/>
        </w:rPr>
        <w:t>-счетной палаты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bookmarkStart w:id="59" w:name="Par594"/>
      <w:bookmarkEnd w:id="59"/>
      <w:r w:rsidRPr="00AB69D6">
        <w:rPr>
          <w:sz w:val="24"/>
          <w:szCs w:val="24"/>
        </w:rPr>
        <w:t>3. В случае о</w:t>
      </w:r>
      <w:r w:rsidR="003367AE" w:rsidRPr="00AB69D6">
        <w:rPr>
          <w:sz w:val="24"/>
          <w:szCs w:val="24"/>
        </w:rPr>
        <w:t>тклонения Думой МО «Ангарский</w:t>
      </w:r>
      <w:r w:rsidRPr="00AB69D6">
        <w:rPr>
          <w:sz w:val="24"/>
          <w:szCs w:val="24"/>
        </w:rPr>
        <w:t>»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jc w:val="center"/>
        <w:outlineLvl w:val="1"/>
        <w:rPr>
          <w:sz w:val="24"/>
          <w:szCs w:val="24"/>
        </w:rPr>
      </w:pPr>
      <w:bookmarkStart w:id="60" w:name="Par596"/>
      <w:bookmarkEnd w:id="60"/>
      <w:r w:rsidRPr="00AB69D6">
        <w:rPr>
          <w:sz w:val="24"/>
          <w:szCs w:val="24"/>
        </w:rPr>
        <w:t>Раздел VI. МУНИЦИПАЛЬНЫЙ ФИНАНСОВЫЙ КОНТРОЛЬ</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61" w:name="Par600"/>
      <w:bookmarkEnd w:id="61"/>
      <w:r w:rsidRPr="00AB69D6">
        <w:rPr>
          <w:sz w:val="24"/>
          <w:szCs w:val="24"/>
        </w:rPr>
        <w:t>Статья 41. Полномочи</w:t>
      </w:r>
      <w:r w:rsidR="003367AE" w:rsidRPr="00AB69D6">
        <w:rPr>
          <w:sz w:val="24"/>
          <w:szCs w:val="24"/>
        </w:rPr>
        <w:t>я администрации МО «Ангарский</w:t>
      </w:r>
      <w:r w:rsidRPr="00AB69D6">
        <w:rPr>
          <w:sz w:val="24"/>
          <w:szCs w:val="24"/>
        </w:rPr>
        <w:t>» по осуществлению внутреннего муниципального финансового контроля</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 Полномочиям</w:t>
      </w:r>
      <w:r w:rsidR="003367AE" w:rsidRPr="00AB69D6">
        <w:rPr>
          <w:sz w:val="24"/>
          <w:szCs w:val="24"/>
        </w:rPr>
        <w:t>и администрации МО «Ангарский</w:t>
      </w:r>
      <w:r w:rsidRPr="00AB69D6">
        <w:rPr>
          <w:sz w:val="24"/>
          <w:szCs w:val="24"/>
        </w:rPr>
        <w:t>» по осуществлению внутреннего муниципального финансового контроля являются:</w:t>
      </w:r>
    </w:p>
    <w:p w:rsidR="00F069C1" w:rsidRPr="00AB69D6" w:rsidRDefault="00F069C1" w:rsidP="00F069C1">
      <w:pPr>
        <w:widowControl w:val="0"/>
        <w:autoSpaceDE w:val="0"/>
        <w:autoSpaceDN w:val="0"/>
        <w:adjustRightInd w:val="0"/>
        <w:spacing w:after="0"/>
        <w:ind w:firstLine="708"/>
        <w:rPr>
          <w:sz w:val="24"/>
          <w:szCs w:val="24"/>
        </w:rPr>
      </w:pPr>
      <w:proofErr w:type="gramStart"/>
      <w:r w:rsidRPr="00AB69D6">
        <w:rPr>
          <w:sz w:val="24"/>
          <w:szCs w:val="24"/>
        </w:rPr>
        <w:t>контроль за</w:t>
      </w:r>
      <w:proofErr w:type="gramEnd"/>
      <w:r w:rsidRPr="00AB69D6">
        <w:rPr>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F069C1" w:rsidRPr="00AB69D6" w:rsidRDefault="00F069C1" w:rsidP="00F069C1">
      <w:pPr>
        <w:widowControl w:val="0"/>
        <w:autoSpaceDE w:val="0"/>
        <w:autoSpaceDN w:val="0"/>
        <w:adjustRightInd w:val="0"/>
        <w:spacing w:after="0"/>
        <w:ind w:firstLine="708"/>
        <w:rPr>
          <w:sz w:val="24"/>
          <w:szCs w:val="24"/>
        </w:rPr>
      </w:pPr>
      <w:proofErr w:type="gramStart"/>
      <w:r w:rsidRPr="00AB69D6">
        <w:rPr>
          <w:sz w:val="24"/>
          <w:szCs w:val="24"/>
        </w:rPr>
        <w:t>контроль за</w:t>
      </w:r>
      <w:proofErr w:type="gramEnd"/>
      <w:r w:rsidRPr="00AB69D6">
        <w:rPr>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2. При осуществлении полномочий по внутреннему муниципальному финансовому контролю</w:t>
      </w:r>
      <w:r w:rsidR="003367AE" w:rsidRPr="00AB69D6">
        <w:rPr>
          <w:sz w:val="24"/>
          <w:szCs w:val="24"/>
        </w:rPr>
        <w:t xml:space="preserve"> администрацией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проводятся проверки, ревизии и обследования;</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направляются объектам контроля акты, заключения, представления и (или) предписания;</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направляются фин</w:t>
      </w:r>
      <w:r w:rsidR="003367AE" w:rsidRPr="00AB69D6">
        <w:rPr>
          <w:sz w:val="24"/>
          <w:szCs w:val="24"/>
        </w:rPr>
        <w:t>ансовому отделу МО «Ангарский</w:t>
      </w:r>
      <w:r w:rsidRPr="00AB69D6">
        <w:rPr>
          <w:sz w:val="24"/>
          <w:szCs w:val="24"/>
        </w:rPr>
        <w:t>» уведомления о применении бюджетных мер принуждения.</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3</w:t>
      </w:r>
      <w:r w:rsidR="003367AE" w:rsidRPr="00AB69D6">
        <w:rPr>
          <w:sz w:val="24"/>
          <w:szCs w:val="24"/>
        </w:rPr>
        <w:t>. Администрация МО «Ангарский</w:t>
      </w:r>
      <w:r w:rsidRPr="00AB69D6">
        <w:rPr>
          <w:sz w:val="24"/>
          <w:szCs w:val="24"/>
        </w:rPr>
        <w:t>»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4. Порядок осуществления полномочи</w:t>
      </w:r>
      <w:r w:rsidR="003367AE" w:rsidRPr="00AB69D6">
        <w:rPr>
          <w:sz w:val="24"/>
          <w:szCs w:val="24"/>
        </w:rPr>
        <w:t>й администрации МО «Ангарский</w:t>
      </w:r>
      <w:r w:rsidRPr="00AB69D6">
        <w:rPr>
          <w:sz w:val="24"/>
          <w:szCs w:val="24"/>
        </w:rPr>
        <w:t>» по осуществлению внутреннего муниципального финансового контроля определяется муниципальным правовым акто</w:t>
      </w:r>
      <w:r w:rsidR="003367AE" w:rsidRPr="00AB69D6">
        <w:rPr>
          <w:sz w:val="24"/>
          <w:szCs w:val="24"/>
        </w:rPr>
        <w:t>м администрации МО «Ангарский</w:t>
      </w:r>
      <w:r w:rsidRPr="00AB69D6">
        <w:rPr>
          <w:sz w:val="24"/>
          <w:szCs w:val="24"/>
        </w:rPr>
        <w:t>».</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62" w:name="Par614"/>
      <w:bookmarkEnd w:id="62"/>
      <w:r w:rsidRPr="00AB69D6">
        <w:rPr>
          <w:sz w:val="24"/>
          <w:szCs w:val="24"/>
        </w:rPr>
        <w:t>Статья 42. Полномочия фин</w:t>
      </w:r>
      <w:r w:rsidR="008972F3" w:rsidRPr="00AB69D6">
        <w:rPr>
          <w:sz w:val="24"/>
          <w:szCs w:val="24"/>
        </w:rPr>
        <w:t>ансового отдела МО «Ангарский</w:t>
      </w:r>
      <w:r w:rsidRPr="00AB69D6">
        <w:rPr>
          <w:sz w:val="24"/>
          <w:szCs w:val="24"/>
        </w:rPr>
        <w:t>» по осуществлению внутреннего муниципального финансового контроля</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 Полномочиями фин</w:t>
      </w:r>
      <w:r w:rsidR="008972F3" w:rsidRPr="00AB69D6">
        <w:rPr>
          <w:sz w:val="24"/>
          <w:szCs w:val="24"/>
        </w:rPr>
        <w:t>ансового отдела МО «Ангарский</w:t>
      </w:r>
      <w:r w:rsidRPr="00AB69D6">
        <w:rPr>
          <w:sz w:val="24"/>
          <w:szCs w:val="24"/>
        </w:rPr>
        <w:t>» по осуществлению внутреннего муниципального финансового контроля являются:</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контроль за </w:t>
      </w:r>
      <w:proofErr w:type="spellStart"/>
      <w:r w:rsidRPr="00AB69D6">
        <w:rPr>
          <w:sz w:val="24"/>
          <w:szCs w:val="24"/>
        </w:rPr>
        <w:t>непревышением</w:t>
      </w:r>
      <w:proofErr w:type="spellEnd"/>
      <w:r w:rsidRPr="00AB69D6">
        <w:rPr>
          <w:sz w:val="24"/>
          <w:szCs w:val="24"/>
        </w:rPr>
        <w:t xml:space="preserve"> суммы по операции над лимитами бюджетных обязательств и (или) бюджетными ассигнованиями;</w:t>
      </w:r>
    </w:p>
    <w:p w:rsidR="00F069C1" w:rsidRPr="00AB69D6" w:rsidRDefault="00F069C1" w:rsidP="00F069C1">
      <w:pPr>
        <w:widowControl w:val="0"/>
        <w:autoSpaceDE w:val="0"/>
        <w:autoSpaceDN w:val="0"/>
        <w:adjustRightInd w:val="0"/>
        <w:spacing w:after="0"/>
        <w:ind w:firstLine="708"/>
        <w:rPr>
          <w:sz w:val="24"/>
          <w:szCs w:val="24"/>
        </w:rPr>
      </w:pPr>
      <w:proofErr w:type="gramStart"/>
      <w:r w:rsidRPr="00AB69D6">
        <w:rPr>
          <w:sz w:val="24"/>
          <w:szCs w:val="24"/>
        </w:rPr>
        <w:t>контроль за</w:t>
      </w:r>
      <w:proofErr w:type="gramEnd"/>
      <w:r w:rsidRPr="00AB69D6">
        <w:rPr>
          <w:sz w:val="24"/>
          <w:szCs w:val="24"/>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w:t>
      </w:r>
      <w:r w:rsidR="008972F3" w:rsidRPr="00AB69D6">
        <w:rPr>
          <w:sz w:val="24"/>
          <w:szCs w:val="24"/>
        </w:rPr>
        <w:t>инансовый отдел МО «Ангарский</w:t>
      </w:r>
      <w:r w:rsidRPr="00AB69D6">
        <w:rPr>
          <w:sz w:val="24"/>
          <w:szCs w:val="24"/>
        </w:rPr>
        <w:t>» получателем бюджетных средств;</w:t>
      </w:r>
    </w:p>
    <w:p w:rsidR="00F069C1" w:rsidRPr="00AB69D6" w:rsidRDefault="00F069C1" w:rsidP="00F069C1">
      <w:pPr>
        <w:widowControl w:val="0"/>
        <w:autoSpaceDE w:val="0"/>
        <w:autoSpaceDN w:val="0"/>
        <w:adjustRightInd w:val="0"/>
        <w:spacing w:after="0"/>
        <w:ind w:firstLine="708"/>
        <w:rPr>
          <w:sz w:val="24"/>
          <w:szCs w:val="24"/>
        </w:rPr>
      </w:pPr>
      <w:proofErr w:type="gramStart"/>
      <w:r w:rsidRPr="00AB69D6">
        <w:rPr>
          <w:sz w:val="24"/>
          <w:szCs w:val="24"/>
        </w:rPr>
        <w:t>контроль за</w:t>
      </w:r>
      <w:proofErr w:type="gramEnd"/>
      <w:r w:rsidRPr="00AB69D6">
        <w:rPr>
          <w:sz w:val="24"/>
          <w:szCs w:val="24"/>
        </w:rPr>
        <w:t xml:space="preserve"> наличием документов, подтверждающих возникновение денежного обязательства, подлежащего оплате за счет средств бюджета;</w:t>
      </w:r>
    </w:p>
    <w:p w:rsidR="00F069C1" w:rsidRPr="00AB69D6" w:rsidRDefault="00F069C1" w:rsidP="00F069C1">
      <w:pPr>
        <w:widowControl w:val="0"/>
        <w:autoSpaceDE w:val="0"/>
        <w:autoSpaceDN w:val="0"/>
        <w:adjustRightInd w:val="0"/>
        <w:spacing w:after="0"/>
        <w:ind w:firstLine="708"/>
        <w:rPr>
          <w:sz w:val="24"/>
          <w:szCs w:val="24"/>
        </w:rPr>
      </w:pPr>
      <w:proofErr w:type="gramStart"/>
      <w:r w:rsidRPr="00AB69D6">
        <w:rPr>
          <w:sz w:val="24"/>
          <w:szCs w:val="24"/>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содержащимся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lastRenderedPageBreak/>
        <w:t>2. При осуществлении полномочий по внутреннему муниципальному финансовому контролю фин</w:t>
      </w:r>
      <w:r w:rsidR="008972F3" w:rsidRPr="00AB69D6">
        <w:rPr>
          <w:sz w:val="24"/>
          <w:szCs w:val="24"/>
        </w:rPr>
        <w:t>ансовым отделом МО «Ангарский</w:t>
      </w:r>
      <w:r w:rsidRPr="00AB69D6">
        <w:rPr>
          <w:sz w:val="24"/>
          <w:szCs w:val="24"/>
        </w:rPr>
        <w:t>» проводится санкционирование операций.</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outlineLvl w:val="2"/>
        <w:rPr>
          <w:sz w:val="24"/>
          <w:szCs w:val="24"/>
        </w:rPr>
      </w:pPr>
      <w:bookmarkStart w:id="63" w:name="Par626"/>
      <w:bookmarkEnd w:id="63"/>
      <w:r w:rsidRPr="00AB69D6">
        <w:rPr>
          <w:sz w:val="24"/>
          <w:szCs w:val="24"/>
        </w:rPr>
        <w:t>Статья 43. Полномочия Контрольно</w:t>
      </w:r>
      <w:r w:rsidR="00AB69D6" w:rsidRPr="00AB69D6">
        <w:rPr>
          <w:sz w:val="24"/>
          <w:szCs w:val="24"/>
        </w:rPr>
        <w:t>-счетной палаты МО «Ангарский</w:t>
      </w:r>
      <w:r w:rsidRPr="00AB69D6">
        <w:rPr>
          <w:sz w:val="24"/>
          <w:szCs w:val="24"/>
        </w:rPr>
        <w:t>» по осуществлению внешнего муниципального финансового контроля</w:t>
      </w:r>
    </w:p>
    <w:p w:rsidR="00F069C1" w:rsidRPr="00AB69D6" w:rsidRDefault="00F069C1" w:rsidP="00F069C1">
      <w:pPr>
        <w:widowControl w:val="0"/>
        <w:autoSpaceDE w:val="0"/>
        <w:autoSpaceDN w:val="0"/>
        <w:adjustRightInd w:val="0"/>
        <w:spacing w:after="0"/>
        <w:rPr>
          <w:sz w:val="24"/>
          <w:szCs w:val="24"/>
        </w:rPr>
      </w:pP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1. Полномочиями Контрольно</w:t>
      </w:r>
      <w:r w:rsidR="00AB69D6" w:rsidRPr="00AB69D6">
        <w:rPr>
          <w:sz w:val="24"/>
          <w:szCs w:val="24"/>
        </w:rPr>
        <w:t>-счетной палаты МО «Ангарский</w:t>
      </w:r>
      <w:r w:rsidRPr="00AB69D6">
        <w:rPr>
          <w:sz w:val="24"/>
          <w:szCs w:val="24"/>
        </w:rPr>
        <w:t>» по осуществлению внешнего муниципального финансового контроля являются:</w:t>
      </w:r>
    </w:p>
    <w:p w:rsidR="00F069C1" w:rsidRPr="00AB69D6" w:rsidRDefault="00F069C1" w:rsidP="00F069C1">
      <w:pPr>
        <w:widowControl w:val="0"/>
        <w:autoSpaceDE w:val="0"/>
        <w:autoSpaceDN w:val="0"/>
        <w:adjustRightInd w:val="0"/>
        <w:spacing w:after="0"/>
        <w:ind w:firstLine="708"/>
        <w:rPr>
          <w:sz w:val="24"/>
          <w:szCs w:val="24"/>
        </w:rPr>
      </w:pPr>
      <w:proofErr w:type="gramStart"/>
      <w:r w:rsidRPr="00AB69D6">
        <w:rPr>
          <w:sz w:val="24"/>
          <w:szCs w:val="24"/>
        </w:rPr>
        <w:t>контроль за</w:t>
      </w:r>
      <w:proofErr w:type="gramEnd"/>
      <w:r w:rsidRPr="00AB69D6">
        <w:rPr>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F069C1" w:rsidRPr="00AB69D6" w:rsidRDefault="00F069C1" w:rsidP="00F069C1">
      <w:pPr>
        <w:widowControl w:val="0"/>
        <w:autoSpaceDE w:val="0"/>
        <w:autoSpaceDN w:val="0"/>
        <w:adjustRightInd w:val="0"/>
        <w:spacing w:after="0"/>
        <w:ind w:firstLine="708"/>
        <w:rPr>
          <w:sz w:val="24"/>
          <w:szCs w:val="24"/>
        </w:rPr>
      </w:pPr>
      <w:proofErr w:type="gramStart"/>
      <w:r w:rsidRPr="00AB69D6">
        <w:rPr>
          <w:sz w:val="24"/>
          <w:szCs w:val="24"/>
        </w:rPr>
        <w:t>контроль за</w:t>
      </w:r>
      <w:proofErr w:type="gramEnd"/>
      <w:r w:rsidRPr="00AB69D6">
        <w:rPr>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контроль в других сферах, установленных Федеральным </w:t>
      </w:r>
      <w:hyperlink r:id="rId57" w:history="1">
        <w:r w:rsidRPr="00AB69D6">
          <w:rPr>
            <w:rStyle w:val="a3"/>
            <w:sz w:val="24"/>
            <w:szCs w:val="24"/>
            <w:u w:val="none"/>
          </w:rPr>
          <w:t>законом</w:t>
        </w:r>
      </w:hyperlink>
      <w:r w:rsidRPr="00AB69D6">
        <w:rPr>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2. При осуществлении полномочий по внешнему муниципальному финансовому контролю Контрольно-</w:t>
      </w:r>
      <w:r w:rsidR="00AB69D6" w:rsidRPr="00AB69D6">
        <w:rPr>
          <w:sz w:val="24"/>
          <w:szCs w:val="24"/>
        </w:rPr>
        <w:t>счетной палатой МО «Ангарский</w:t>
      </w:r>
      <w:r w:rsidRPr="00AB69D6">
        <w:rPr>
          <w:sz w:val="24"/>
          <w:szCs w:val="24"/>
        </w:rPr>
        <w:t>»:</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проводятся проверки, ревизии, обследования;</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направляются объектам контроля акты, заключения, представления и (или) предписания;</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направляются фин</w:t>
      </w:r>
      <w:r w:rsidR="008972F3" w:rsidRPr="00AB69D6">
        <w:rPr>
          <w:sz w:val="24"/>
          <w:szCs w:val="24"/>
        </w:rPr>
        <w:t>ансовому отделу МО «Ангарский</w:t>
      </w:r>
      <w:r w:rsidRPr="00AB69D6">
        <w:rPr>
          <w:sz w:val="24"/>
          <w:szCs w:val="24"/>
        </w:rPr>
        <w:t>» уведомления о применении бюджетных мер принуждения;</w:t>
      </w:r>
    </w:p>
    <w:p w:rsidR="00F069C1" w:rsidRPr="00AB69D6" w:rsidRDefault="00F069C1" w:rsidP="00F069C1">
      <w:pPr>
        <w:widowControl w:val="0"/>
        <w:autoSpaceDE w:val="0"/>
        <w:autoSpaceDN w:val="0"/>
        <w:adjustRightInd w:val="0"/>
        <w:spacing w:after="0"/>
        <w:ind w:firstLine="708"/>
        <w:rPr>
          <w:sz w:val="24"/>
          <w:szCs w:val="24"/>
        </w:rPr>
      </w:pPr>
      <w:r w:rsidRPr="00AB69D6">
        <w:rPr>
          <w:sz w:val="24"/>
          <w:szCs w:val="24"/>
        </w:rPr>
        <w:t xml:space="preserve">осуществляются иные мероприятия, предусмотренные Бюджетным </w:t>
      </w:r>
      <w:hyperlink r:id="rId58" w:history="1">
        <w:r w:rsidRPr="00AB69D6">
          <w:rPr>
            <w:rStyle w:val="a3"/>
            <w:sz w:val="24"/>
            <w:szCs w:val="24"/>
            <w:u w:val="none"/>
          </w:rPr>
          <w:t>кодексом</w:t>
        </w:r>
      </w:hyperlink>
      <w:r w:rsidRPr="00AB69D6">
        <w:rPr>
          <w:sz w:val="24"/>
          <w:szCs w:val="24"/>
        </w:rPr>
        <w:t xml:space="preserve"> Российской Федерации.</w:t>
      </w:r>
    </w:p>
    <w:p w:rsidR="00E506FF" w:rsidRPr="00AB69D6" w:rsidRDefault="00F069C1" w:rsidP="0016440F">
      <w:pPr>
        <w:widowControl w:val="0"/>
        <w:autoSpaceDE w:val="0"/>
        <w:autoSpaceDN w:val="0"/>
        <w:adjustRightInd w:val="0"/>
        <w:spacing w:after="0"/>
        <w:ind w:firstLine="708"/>
        <w:rPr>
          <w:sz w:val="24"/>
          <w:szCs w:val="24"/>
        </w:rPr>
      </w:pPr>
      <w:r w:rsidRPr="00AB69D6">
        <w:rPr>
          <w:sz w:val="24"/>
          <w:szCs w:val="24"/>
        </w:rPr>
        <w:t>3. Порядок осуществления Контрольно-</w:t>
      </w:r>
      <w:r w:rsidR="00AB69D6" w:rsidRPr="00AB69D6">
        <w:rPr>
          <w:sz w:val="24"/>
          <w:szCs w:val="24"/>
        </w:rPr>
        <w:t>счетной палатой МО «Ангарский</w:t>
      </w:r>
      <w:r w:rsidRPr="00AB69D6">
        <w:rPr>
          <w:sz w:val="24"/>
          <w:szCs w:val="24"/>
        </w:rPr>
        <w:t>» полномочий по внешнему муниципальному финансовому контролю в части, не урегулированной настоящим Положением, определяетс</w:t>
      </w:r>
      <w:r w:rsidR="008972F3" w:rsidRPr="00AB69D6">
        <w:rPr>
          <w:sz w:val="24"/>
          <w:szCs w:val="24"/>
        </w:rPr>
        <w:t>я решением Думы МО «Ангарский</w:t>
      </w:r>
      <w:r w:rsidRPr="00AB69D6">
        <w:rPr>
          <w:sz w:val="24"/>
          <w:szCs w:val="24"/>
        </w:rPr>
        <w:t>».</w:t>
      </w:r>
      <w:bookmarkStart w:id="64" w:name="_GoBack"/>
      <w:bookmarkEnd w:id="64"/>
    </w:p>
    <w:sectPr w:rsidR="00E506FF" w:rsidRPr="00AB6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29"/>
    <w:rsid w:val="000D48F4"/>
    <w:rsid w:val="00120C68"/>
    <w:rsid w:val="001218C5"/>
    <w:rsid w:val="001238E3"/>
    <w:rsid w:val="0016440F"/>
    <w:rsid w:val="003239BA"/>
    <w:rsid w:val="003367AE"/>
    <w:rsid w:val="005A6F29"/>
    <w:rsid w:val="005B0E5E"/>
    <w:rsid w:val="005C7152"/>
    <w:rsid w:val="006B0D7B"/>
    <w:rsid w:val="0081420A"/>
    <w:rsid w:val="008972F3"/>
    <w:rsid w:val="008D1EC4"/>
    <w:rsid w:val="00940C1F"/>
    <w:rsid w:val="00970E10"/>
    <w:rsid w:val="00AB69D6"/>
    <w:rsid w:val="00B409C5"/>
    <w:rsid w:val="00E506FF"/>
    <w:rsid w:val="00EA5C8B"/>
    <w:rsid w:val="00F069C1"/>
    <w:rsid w:val="00F43030"/>
    <w:rsid w:val="00F77B23"/>
    <w:rsid w:val="00FA6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9C1"/>
    <w:pPr>
      <w:spacing w:line="240" w:lineRule="auto"/>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69C1"/>
    <w:rPr>
      <w:color w:val="0000FF"/>
      <w:u w:val="single"/>
    </w:rPr>
  </w:style>
  <w:style w:type="paragraph" w:customStyle="1" w:styleId="ConsPlusTitle">
    <w:name w:val="ConsPlusTitle"/>
    <w:rsid w:val="00F77B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9C1"/>
    <w:pPr>
      <w:spacing w:line="240" w:lineRule="auto"/>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69C1"/>
    <w:rPr>
      <w:color w:val="0000FF"/>
      <w:u w:val="single"/>
    </w:rPr>
  </w:style>
  <w:style w:type="paragraph" w:customStyle="1" w:styleId="ConsPlusTitle">
    <w:name w:val="ConsPlusTitle"/>
    <w:rsid w:val="00F77B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85038">
      <w:bodyDiv w:val="1"/>
      <w:marLeft w:val="0"/>
      <w:marRight w:val="0"/>
      <w:marTop w:val="0"/>
      <w:marBottom w:val="0"/>
      <w:divBdr>
        <w:top w:val="none" w:sz="0" w:space="0" w:color="auto"/>
        <w:left w:val="none" w:sz="0" w:space="0" w:color="auto"/>
        <w:bottom w:val="none" w:sz="0" w:space="0" w:color="auto"/>
        <w:right w:val="none" w:sz="0" w:space="0" w:color="auto"/>
      </w:divBdr>
    </w:div>
    <w:div w:id="200238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535752175201A2021CC44AAD5F5C28F0531F9C53A71D0766F69414F8dBO8I" TargetMode="External"/><Relationship Id="rId18" Type="http://schemas.openxmlformats.org/officeDocument/2006/relationships/hyperlink" Target="consultantplus://offline/ref=6B535752175201A2021CC44AAD5F5C28F0531F9C53A71D0766F69414F8dBO8I" TargetMode="External"/><Relationship Id="rId26" Type="http://schemas.openxmlformats.org/officeDocument/2006/relationships/hyperlink" Target="consultantplus://offline/ref=6B535752175201A2021CC44AAD5F5C28F0531F9C53A71D0766F69414F8dBO8I" TargetMode="External"/><Relationship Id="rId39" Type="http://schemas.openxmlformats.org/officeDocument/2006/relationships/hyperlink" Target="consultantplus://offline/ref=6B535752175201A2021CDA47BB330624F05E44985CA6165432A9CF49AFB16DFE964734A70C237FBD76F796d8O4I" TargetMode="External"/><Relationship Id="rId21" Type="http://schemas.openxmlformats.org/officeDocument/2006/relationships/hyperlink" Target="consultantplus://offline/ref=6B535752175201A2021CC44AAD5F5C28F0531F9C53A71D0766F69414F8dBO8I" TargetMode="External"/><Relationship Id="rId34" Type="http://schemas.openxmlformats.org/officeDocument/2006/relationships/hyperlink" Target="file:///C:\DOCUME~1\9335~1\LOCALS~1\Temp\Rar$DI04.796\&#1084;&#1086;&#1076;&#1077;&#1083;&#1100;&#1085;&#1086;&#1077;%20&#1087;&#1086;&#1083;&#1086;&#1078;&#1077;&#1085;&#1080;&#1077;%20&#1086;%20&#1073;&#1102;&#1076;&#1078;&#1077;&#1090;&#1085;&#1086;&#1084;%20&#1087;&#1088;&#1086;&#1094;&#1077;&#1089;&#1089;&#1077;.docx" TargetMode="External"/><Relationship Id="rId42" Type="http://schemas.openxmlformats.org/officeDocument/2006/relationships/hyperlink" Target="consultantplus://offline/ref=6B535752175201A2021CC44AAD5F5C28F0531F9C53A71D0766F69414F8dBO8I" TargetMode="External"/><Relationship Id="rId47" Type="http://schemas.openxmlformats.org/officeDocument/2006/relationships/hyperlink" Target="consultantplus://offline/ref=6B535752175201A2021CC44AAD5F5C28F0531F9C53A71D0766F69414F8dBO8I" TargetMode="External"/><Relationship Id="rId50" Type="http://schemas.openxmlformats.org/officeDocument/2006/relationships/hyperlink" Target="consultantplus://offline/ref=6B535752175201A2021CC44AAD5F5C28F0531F9C53A71D0766F69414F8dBO8I" TargetMode="External"/><Relationship Id="rId55" Type="http://schemas.openxmlformats.org/officeDocument/2006/relationships/hyperlink" Target="file:///C:\DOCUME~1\9335~1\LOCALS~1\Temp\Rar$DI04.796\&#1084;&#1086;&#1076;&#1077;&#1083;&#1100;&#1085;&#1086;&#1077;%20&#1087;&#1086;&#1083;&#1086;&#1078;&#1077;&#1085;&#1080;&#1077;%20&#1086;%20&#1073;&#1102;&#1076;&#1078;&#1077;&#1090;&#1085;&#1086;&#1084;%20&#1087;&#1088;&#1086;&#1094;&#1077;&#1089;&#1089;&#1077;.docx" TargetMode="External"/><Relationship Id="rId7" Type="http://schemas.openxmlformats.org/officeDocument/2006/relationships/hyperlink" Target="consultantplus://offline/ref=6B535752175201A2021CC44AAD5F5C28F0531F9C53A61D0766F69414F8B867A9D1086DE5482E7DB4d7O3I" TargetMode="External"/><Relationship Id="rId12" Type="http://schemas.openxmlformats.org/officeDocument/2006/relationships/hyperlink" Target="consultantplus://offline/ref=6B535752175201A2021CC44AAD5F5C28F0531F9C53A71D0766F69414F8dBO8I" TargetMode="External"/><Relationship Id="rId17" Type="http://schemas.openxmlformats.org/officeDocument/2006/relationships/hyperlink" Target="consultantplus://offline/ref=6B535752175201A2021CC44AAD5F5C28F0531F9C53A71D0766F69414F8dBO8I" TargetMode="External"/><Relationship Id="rId25" Type="http://schemas.openxmlformats.org/officeDocument/2006/relationships/hyperlink" Target="consultantplus://offline/ref=6B535752175201A2021CC44AAD5F5C28F0531F9C53A71D0766F69414F8dBO8I" TargetMode="External"/><Relationship Id="rId33" Type="http://schemas.openxmlformats.org/officeDocument/2006/relationships/hyperlink" Target="consultantplus://offline/ref=6B535752175201A2021CC44AAD5F5C28F0531F9C53A71D0766F69414F8dBO8I" TargetMode="External"/><Relationship Id="rId38" Type="http://schemas.openxmlformats.org/officeDocument/2006/relationships/hyperlink" Target="file:///C:\DOCUME~1\9335~1\LOCALS~1\Temp\Rar$DI04.796\&#1084;&#1086;&#1076;&#1077;&#1083;&#1100;&#1085;&#1086;&#1077;%20&#1087;&#1086;&#1083;&#1086;&#1078;&#1077;&#1085;&#1080;&#1077;%20&#1086;%20&#1073;&#1102;&#1076;&#1078;&#1077;&#1090;&#1085;&#1086;&#1084;%20&#1087;&#1088;&#1086;&#1094;&#1077;&#1089;&#1089;&#1077;.docx" TargetMode="External"/><Relationship Id="rId46" Type="http://schemas.openxmlformats.org/officeDocument/2006/relationships/hyperlink" Target="consultantplus://offline/ref=6B535752175201A2021CC44AAD5F5C28F0531F9C53A71D0766F69414F8dBO8I"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B535752175201A2021CDA47BB330624F05E44985CAB16553CA9CF49AFB16DFEd9O6I" TargetMode="External"/><Relationship Id="rId20" Type="http://schemas.openxmlformats.org/officeDocument/2006/relationships/hyperlink" Target="consultantplus://offline/ref=6B535752175201A2021CC44AAD5F5C28F0531F9C53A71D0766F69414F8dBO8I" TargetMode="External"/><Relationship Id="rId29" Type="http://schemas.openxmlformats.org/officeDocument/2006/relationships/hyperlink" Target="consultantplus://offline/ref=6B535752175201A2021CC44AAD5F5C28F0531F9C53A71D0766F69414F8dBO8I" TargetMode="External"/><Relationship Id="rId41" Type="http://schemas.openxmlformats.org/officeDocument/2006/relationships/hyperlink" Target="file:///C:\DOCUME~1\9335~1\LOCALS~1\Temp\Rar$DI04.796\&#1084;&#1086;&#1076;&#1077;&#1083;&#1100;&#1085;&#1086;&#1077;%20&#1087;&#1086;&#1083;&#1086;&#1078;&#1077;&#1085;&#1080;&#1077;%20&#1086;%20&#1073;&#1102;&#1076;&#1078;&#1077;&#1090;&#1085;&#1086;&#1084;%20&#1087;&#1088;&#1086;&#1094;&#1077;&#1089;&#1089;&#1077;.docx" TargetMode="External"/><Relationship Id="rId54" Type="http://schemas.openxmlformats.org/officeDocument/2006/relationships/hyperlink" Target="consultantplus://offline/ref=6B535752175201A2021CDA47BB330624F05E44985CA6165432A9CF49AFB16DFE964734A70C237FBD76F796d8O4I" TargetMode="External"/><Relationship Id="rId1" Type="http://schemas.openxmlformats.org/officeDocument/2006/relationships/styles" Target="styles.xml"/><Relationship Id="rId6" Type="http://schemas.openxmlformats.org/officeDocument/2006/relationships/hyperlink" Target="consultantplus://offline/ref=6B535752175201A2021CC44AAD5F5C28F0531F9C53A61D0766F69414F8B867A9D1086DE5482E7FB4d7O0I" TargetMode="External"/><Relationship Id="rId11" Type="http://schemas.openxmlformats.org/officeDocument/2006/relationships/hyperlink" Target="file:///C:\DOCUME~1\9335~1\LOCALS~1\Temp\Rar$DI04.796\&#1084;&#1086;&#1076;&#1077;&#1083;&#1100;&#1085;&#1086;&#1077;%20&#1087;&#1086;&#1083;&#1086;&#1078;&#1077;&#1085;&#1080;&#1077;%20&#1086;%20&#1073;&#1102;&#1076;&#1078;&#1077;&#1090;&#1085;&#1086;&#1084;%20&#1087;&#1088;&#1086;&#1094;&#1077;&#1089;&#1089;&#1077;.docx" TargetMode="External"/><Relationship Id="rId24" Type="http://schemas.openxmlformats.org/officeDocument/2006/relationships/hyperlink" Target="consultantplus://offline/ref=6B535752175201A2021CC44AAD5F5C28F0531F9C53A71D0766F69414F8dBO8I" TargetMode="External"/><Relationship Id="rId32" Type="http://schemas.openxmlformats.org/officeDocument/2006/relationships/hyperlink" Target="consultantplus://offline/ref=6B535752175201A2021CC44AAD5F5C28F0531F9C53A71D0766F69414F8dBO8I" TargetMode="External"/><Relationship Id="rId37" Type="http://schemas.openxmlformats.org/officeDocument/2006/relationships/hyperlink" Target="file:///C:\DOCUME~1\9335~1\LOCALS~1\Temp\Rar$DI04.796\&#1084;&#1086;&#1076;&#1077;&#1083;&#1100;&#1085;&#1086;&#1077;%20&#1087;&#1086;&#1083;&#1086;&#1078;&#1077;&#1085;&#1080;&#1077;%20&#1086;%20&#1073;&#1102;&#1076;&#1078;&#1077;&#1090;&#1085;&#1086;&#1084;%20&#1087;&#1088;&#1086;&#1094;&#1077;&#1089;&#1089;&#1077;.docx" TargetMode="External"/><Relationship Id="rId40" Type="http://schemas.openxmlformats.org/officeDocument/2006/relationships/hyperlink" Target="consultantplus://offline/ref=6B535752175201A2021CDA47BB330624F05E44985CA6165432A9CF49AFB16DFE964734A70C237FBD76F796d8O4I" TargetMode="External"/><Relationship Id="rId45" Type="http://schemas.openxmlformats.org/officeDocument/2006/relationships/hyperlink" Target="file:///C:\DOCUME~1\9335~1\LOCALS~1\Temp\Rar$DI04.796\&#1084;&#1086;&#1076;&#1077;&#1083;&#1100;&#1085;&#1086;&#1077;%20&#1087;&#1086;&#1083;&#1086;&#1078;&#1077;&#1085;&#1080;&#1077;%20&#1086;%20&#1073;&#1102;&#1076;&#1078;&#1077;&#1090;&#1085;&#1086;&#1084;%20&#1087;&#1088;&#1086;&#1094;&#1077;&#1089;&#1089;&#1077;.docx" TargetMode="External"/><Relationship Id="rId53" Type="http://schemas.openxmlformats.org/officeDocument/2006/relationships/hyperlink" Target="consultantplus://offline/ref=6B535752175201A2021CC44AAD5F5C28F0531F9C53A71D0766F69414F8dBO8I" TargetMode="External"/><Relationship Id="rId58" Type="http://schemas.openxmlformats.org/officeDocument/2006/relationships/hyperlink" Target="consultantplus://offline/ref=6B535752175201A2021CC44AAD5F5C28F0531F9C53A71D0766F69414F8dBO8I" TargetMode="External"/><Relationship Id="rId5" Type="http://schemas.openxmlformats.org/officeDocument/2006/relationships/hyperlink" Target="consultantplus://offline/ref=6B535752175201A2021CC44AAD5F5C28F0531F9C53A61D0766F69414F8B867A9D1086DE5482E7FBBd7O0I" TargetMode="External"/><Relationship Id="rId15" Type="http://schemas.openxmlformats.org/officeDocument/2006/relationships/hyperlink" Target="consultantplus://offline/ref=6B535752175201A2021CC44AAD5F5C28F05013925CAE1D0766F69414F8dBO8I" TargetMode="External"/><Relationship Id="rId23" Type="http://schemas.openxmlformats.org/officeDocument/2006/relationships/hyperlink" Target="consultantplus://offline/ref=6B535752175201A2021CC44AAD5F5C28F05013925CAE1D0766F69414F8dBO8I" TargetMode="External"/><Relationship Id="rId28" Type="http://schemas.openxmlformats.org/officeDocument/2006/relationships/hyperlink" Target="consultantplus://offline/ref=6B535752175201A2021CC44AAD5F5C28F0531F9C53A71D0766F69414F8dBO8I" TargetMode="External"/><Relationship Id="rId36" Type="http://schemas.openxmlformats.org/officeDocument/2006/relationships/hyperlink" Target="file:///C:\DOCUME~1\9335~1\LOCALS~1\Temp\Rar$DI04.796\&#1084;&#1086;&#1076;&#1077;&#1083;&#1100;&#1085;&#1086;&#1077;%20&#1087;&#1086;&#1083;&#1086;&#1078;&#1077;&#1085;&#1080;&#1077;%20&#1086;%20&#1073;&#1102;&#1076;&#1078;&#1077;&#1090;&#1085;&#1086;&#1084;%20&#1087;&#1088;&#1086;&#1094;&#1077;&#1089;&#1089;&#1077;.docx" TargetMode="External"/><Relationship Id="rId49" Type="http://schemas.openxmlformats.org/officeDocument/2006/relationships/hyperlink" Target="consultantplus://offline/ref=6B535752175201A2021CC44AAD5F5C28F0531F9C53A71D0766F69414F8dBO8I" TargetMode="External"/><Relationship Id="rId57" Type="http://schemas.openxmlformats.org/officeDocument/2006/relationships/hyperlink" Target="consultantplus://offline/ref=6B535752175201A2021CC44AAD5F5C28F05013925CAE1D0766F69414F8dBO8I" TargetMode="External"/><Relationship Id="rId10" Type="http://schemas.openxmlformats.org/officeDocument/2006/relationships/hyperlink" Target="file:///C:\DOCUME~1\9335~1\LOCALS~1\Temp\Rar$DI04.796\&#1084;&#1086;&#1076;&#1077;&#1083;&#1100;&#1085;&#1086;&#1077;%20&#1087;&#1086;&#1083;&#1086;&#1078;&#1077;&#1085;&#1080;&#1077;%20&#1086;%20&#1073;&#1102;&#1076;&#1078;&#1077;&#1090;&#1085;&#1086;&#1084;%20&#1087;&#1088;&#1086;&#1094;&#1077;&#1089;&#1089;&#1077;.docx" TargetMode="External"/><Relationship Id="rId19" Type="http://schemas.openxmlformats.org/officeDocument/2006/relationships/hyperlink" Target="consultantplus://offline/ref=6B535752175201A2021CC44AAD5F5C28F0531F9C53A71D0766F69414F8dBO8I" TargetMode="External"/><Relationship Id="rId31" Type="http://schemas.openxmlformats.org/officeDocument/2006/relationships/hyperlink" Target="consultantplus://offline/ref=6B535752175201A2021CC44AAD5F5C28F0531F9C53A71D0766F69414F8dBO8I" TargetMode="External"/><Relationship Id="rId44" Type="http://schemas.openxmlformats.org/officeDocument/2006/relationships/hyperlink" Target="file:///C:\DOCUME~1\9335~1\LOCALS~1\Temp\Rar$DI04.796\&#1084;&#1086;&#1076;&#1077;&#1083;&#1100;&#1085;&#1086;&#1077;%20&#1087;&#1086;&#1083;&#1086;&#1078;&#1077;&#1085;&#1080;&#1077;%20&#1086;%20&#1073;&#1102;&#1076;&#1078;&#1077;&#1090;&#1085;&#1086;&#1084;%20&#1087;&#1088;&#1086;&#1094;&#1077;&#1089;&#1089;&#1077;.docx" TargetMode="External"/><Relationship Id="rId52" Type="http://schemas.openxmlformats.org/officeDocument/2006/relationships/hyperlink" Target="file:///C:\DOCUME~1\9335~1\LOCALS~1\Temp\Rar$DI04.796\&#1084;&#1086;&#1076;&#1077;&#1083;&#1100;&#1085;&#1086;&#1077;%20&#1087;&#1086;&#1083;&#1086;&#1078;&#1077;&#1085;&#1080;&#1077;%20&#1086;%20&#1073;&#1102;&#1076;&#1078;&#1077;&#1090;&#1085;&#1086;&#1084;%20&#1087;&#1088;&#1086;&#1094;&#1077;&#1089;&#1089;&#1077;.docx"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B535752175201A2021CC44AAD5F5C28F0531F9C53A71D0766F69414F8B867A9D1086DEC49d2OEI" TargetMode="External"/><Relationship Id="rId14" Type="http://schemas.openxmlformats.org/officeDocument/2006/relationships/hyperlink" Target="consultantplus://offline/ref=6B535752175201A2021CC44AAD5F5C28F0531F9C53A61D0766F69414F8dBO8I" TargetMode="External"/><Relationship Id="rId22" Type="http://schemas.openxmlformats.org/officeDocument/2006/relationships/hyperlink" Target="consultantplus://offline/ref=6B535752175201A2021CC44AAD5F5C28F05013925CAE1D0766F69414F8dBO8I" TargetMode="External"/><Relationship Id="rId27" Type="http://schemas.openxmlformats.org/officeDocument/2006/relationships/hyperlink" Target="consultantplus://offline/ref=6B535752175201A2021CC44AAD5F5C28F0531F9C53A71D0766F69414F8dBO8I" TargetMode="External"/><Relationship Id="rId30" Type="http://schemas.openxmlformats.org/officeDocument/2006/relationships/hyperlink" Target="consultantplus://offline/ref=6B535752175201A2021CC44AAD5F5C28F0531F9C53A71D0766F69414F8dBO8I" TargetMode="External"/><Relationship Id="rId35" Type="http://schemas.openxmlformats.org/officeDocument/2006/relationships/hyperlink" Target="consultantplus://offline/ref=6B535752175201A2021CDA47BB330624F05E44985CA6165432A9CF49AFB16DFE964734A70C237FBD76F796d8O4I" TargetMode="External"/><Relationship Id="rId43" Type="http://schemas.openxmlformats.org/officeDocument/2006/relationships/hyperlink" Target="consultantplus://offline/ref=6B535752175201A2021CDA47BB330624F05E44985CA6165432A9CF49AFB16DFE964734A70C237FBD76F796d8O4I" TargetMode="External"/><Relationship Id="rId48" Type="http://schemas.openxmlformats.org/officeDocument/2006/relationships/hyperlink" Target="consultantplus://offline/ref=6B535752175201A2021CC44AAD5F5C28F0531F9C53A71D0766F69414F8B867A9D1086DE64E28d7OEI" TargetMode="External"/><Relationship Id="rId56" Type="http://schemas.openxmlformats.org/officeDocument/2006/relationships/hyperlink" Target="file:///C:\DOCUME~1\9335~1\LOCALS~1\Temp\Rar$DI04.796\&#1084;&#1086;&#1076;&#1077;&#1083;&#1100;&#1085;&#1086;&#1077;%20&#1087;&#1086;&#1083;&#1086;&#1078;&#1077;&#1085;&#1080;&#1077;%20&#1086;%20&#1073;&#1102;&#1076;&#1078;&#1077;&#1090;&#1085;&#1086;&#1084;%20&#1087;&#1088;&#1086;&#1094;&#1077;&#1089;&#1089;&#1077;.docx" TargetMode="External"/><Relationship Id="rId8" Type="http://schemas.openxmlformats.org/officeDocument/2006/relationships/hyperlink" Target="consultantplus://offline/ref=6B535752175201A2021CC44AAD5F5C28F0531F9C53A61D0766F69414F8B867A9D1086DE5482E78BEd7OEI" TargetMode="External"/><Relationship Id="rId51" Type="http://schemas.openxmlformats.org/officeDocument/2006/relationships/hyperlink" Target="consultantplus://offline/ref=6B535752175201A2021CC44AAD5F5C28F35D1D905FF84A0537A39Ad1O1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17</Pages>
  <Words>7659</Words>
  <Characters>43662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20</cp:revision>
  <dcterms:created xsi:type="dcterms:W3CDTF">2014-09-09T02:32:00Z</dcterms:created>
  <dcterms:modified xsi:type="dcterms:W3CDTF">2014-10-15T04:48:00Z</dcterms:modified>
</cp:coreProperties>
</file>