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71" w:rsidRDefault="00846C71" w:rsidP="004212B4">
      <w:pPr>
        <w:pStyle w:val="a5"/>
        <w:spacing w:line="240" w:lineRule="auto"/>
        <w:rPr>
          <w:b/>
          <w:spacing w:val="0"/>
          <w:sz w:val="28"/>
        </w:rPr>
      </w:pPr>
      <w:r>
        <w:rPr>
          <w:b/>
          <w:color w:val="000000"/>
          <w:sz w:val="28"/>
        </w:rPr>
        <w:t xml:space="preserve">РОССИЙСКАЯ    ФЕДЕРАЦИЯ                      </w:t>
      </w:r>
    </w:p>
    <w:p w:rsidR="00846C71" w:rsidRDefault="00846C71" w:rsidP="004212B4">
      <w:pPr>
        <w:pStyle w:val="1"/>
        <w:spacing w:line="240" w:lineRule="auto"/>
        <w:rPr>
          <w:sz w:val="28"/>
        </w:rPr>
      </w:pPr>
      <w:r>
        <w:rPr>
          <w:sz w:val="28"/>
        </w:rPr>
        <w:t>ИРКУТСКАЯ ОБЛАСТЬ</w:t>
      </w:r>
    </w:p>
    <w:p w:rsidR="00846C71" w:rsidRDefault="00846C71" w:rsidP="004212B4">
      <w:pPr>
        <w:pStyle w:val="1"/>
        <w:spacing w:line="240" w:lineRule="auto"/>
        <w:rPr>
          <w:sz w:val="28"/>
        </w:rPr>
      </w:pPr>
      <w:r>
        <w:rPr>
          <w:sz w:val="28"/>
        </w:rPr>
        <w:t>АЛАРСКИЙ РАЙОН</w:t>
      </w:r>
    </w:p>
    <w:p w:rsidR="00846C71" w:rsidRDefault="00846C71" w:rsidP="004212B4">
      <w:pPr>
        <w:pStyle w:val="2"/>
        <w:spacing w:line="240" w:lineRule="auto"/>
        <w:rPr>
          <w:sz w:val="28"/>
        </w:rPr>
      </w:pPr>
      <w:r>
        <w:rPr>
          <w:sz w:val="28"/>
        </w:rPr>
        <w:t>ДУМА МУНИЦИПАЛЬНОГО ОБРАЗОВАНИЯ «АНГАРСКИЙ»</w:t>
      </w:r>
    </w:p>
    <w:p w:rsidR="00846C71" w:rsidRDefault="00846C71" w:rsidP="004212B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846C71" w:rsidRDefault="00846C71" w:rsidP="004212B4">
      <w:pPr>
        <w:pStyle w:val="4"/>
        <w:rPr>
          <w:szCs w:val="28"/>
        </w:rPr>
      </w:pPr>
      <w:r>
        <w:rPr>
          <w:sz w:val="32"/>
        </w:rPr>
        <w:t xml:space="preserve"> </w:t>
      </w:r>
      <w:r>
        <w:rPr>
          <w:szCs w:val="28"/>
        </w:rPr>
        <w:t xml:space="preserve">   Р Е Ш Е Н И Е   </w:t>
      </w:r>
    </w:p>
    <w:p w:rsidR="00846C71" w:rsidRDefault="00846C71" w:rsidP="00846C71">
      <w:pPr>
        <w:jc w:val="center"/>
      </w:pPr>
    </w:p>
    <w:p w:rsidR="00846C71" w:rsidRDefault="00846C71" w:rsidP="00846C71">
      <w:pPr>
        <w:pStyle w:val="a3"/>
        <w:jc w:val="center"/>
        <w:rPr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ge">
                  <wp:posOffset>2631440</wp:posOffset>
                </wp:positionV>
                <wp:extent cx="6492240" cy="0"/>
                <wp:effectExtent l="34925" t="31115" r="3556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A9C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5pt,207.2pt" to="499.7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846C71" w:rsidRDefault="00846C71" w:rsidP="00846C71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6DBD">
        <w:rPr>
          <w:sz w:val="28"/>
          <w:szCs w:val="28"/>
        </w:rPr>
        <w:t xml:space="preserve">«30» ноября 2015г.       № 3/66-дмо                          </w:t>
      </w:r>
      <w:proofErr w:type="spellStart"/>
      <w:r>
        <w:rPr>
          <w:sz w:val="28"/>
          <w:szCs w:val="28"/>
        </w:rPr>
        <w:t>п.Ангарский</w:t>
      </w:r>
      <w:proofErr w:type="spellEnd"/>
    </w:p>
    <w:p w:rsidR="00616DBD" w:rsidRDefault="00846C71" w:rsidP="00616DB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</w:t>
      </w:r>
    </w:p>
    <w:p w:rsidR="00846C71" w:rsidRDefault="00846C71" w:rsidP="00616DBD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Ангарский» </w:t>
      </w:r>
    </w:p>
    <w:p w:rsidR="00846C71" w:rsidRDefault="00846C71" w:rsidP="00846C71">
      <w:pPr>
        <w:pStyle w:val="3"/>
        <w:rPr>
          <w:sz w:val="28"/>
          <w:szCs w:val="28"/>
        </w:rPr>
      </w:pPr>
      <w:r>
        <w:rPr>
          <w:sz w:val="28"/>
          <w:szCs w:val="28"/>
        </w:rPr>
        <w:t>на 2015 год и на плановый период 2016 и 2017 годов»</w:t>
      </w:r>
    </w:p>
    <w:p w:rsidR="004212B4" w:rsidRDefault="004212B4" w:rsidP="00846C7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4212B4" w:rsidRDefault="004212B4" w:rsidP="00846C7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846C71" w:rsidRDefault="00846C71" w:rsidP="00846C7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«Ангарский» (далее-местного бюджета) на 2015 год:</w:t>
      </w:r>
    </w:p>
    <w:p w:rsidR="00846C71" w:rsidRDefault="00846C71" w:rsidP="00846C7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местного бюджета в сумме 4730,6 тыс. рублей, из них объем межбюджетных трансфертов, получаемых из других бюджетов бюджетной системы Российской Федерации, в </w:t>
      </w:r>
      <w:proofErr w:type="gramStart"/>
      <w:r>
        <w:rPr>
          <w:sz w:val="28"/>
          <w:szCs w:val="28"/>
        </w:rPr>
        <w:t>сумме  3810</w:t>
      </w:r>
      <w:proofErr w:type="gramEnd"/>
      <w:r>
        <w:rPr>
          <w:sz w:val="28"/>
          <w:szCs w:val="28"/>
        </w:rPr>
        <w:t>,6 тыс. рублей;</w:t>
      </w:r>
    </w:p>
    <w:p w:rsidR="00846C71" w:rsidRDefault="00846C71" w:rsidP="00846C7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4776,6 тыс. рублей;</w:t>
      </w:r>
    </w:p>
    <w:p w:rsidR="00846C71" w:rsidRDefault="00846C71" w:rsidP="00846C7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местного бюджета в сумме 46 тыс. рублей, или 5 % утвержденного общего годового объема доходов местного бюджета без учета утвержденного объема безвозмездных поступлений.</w:t>
      </w:r>
    </w:p>
    <w:p w:rsidR="00846C71" w:rsidRDefault="00846C71" w:rsidP="00846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Установить прогнозируемые доходы местного бюджета на 2015 год и на плановый период 2016 и 2017 годов по классификации доходов бюджетов Российской Федерации согласно приложению 1  к настоящему Решению.</w:t>
      </w:r>
    </w:p>
    <w:p w:rsidR="00846C71" w:rsidRDefault="00846C71" w:rsidP="00846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приложению 5 к настоящему Решению.</w:t>
      </w:r>
    </w:p>
    <w:p w:rsidR="00846C71" w:rsidRDefault="00846C71" w:rsidP="00846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Установить распределение бюджетных ассигнований по разделам, подразделам, целевым статьям, группам,  видам расходов классификации расходов бюджетов на 2015 год и на плановый период 2016 и 2017 годов согласно приложению 7 к настоящему Решению.</w:t>
      </w:r>
    </w:p>
    <w:p w:rsidR="00846C71" w:rsidRDefault="00846C71" w:rsidP="00846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Утвердить ведомственную структуру расходов  бюджета муниципального образования на 2015 год и на плановый период 2016 и 2017 годов согласно приложению 9  к настоящему Решению.</w:t>
      </w:r>
    </w:p>
    <w:p w:rsidR="00846C71" w:rsidRDefault="00846C71" w:rsidP="00846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Установить источники внутреннего финансирования дефицита местного бюджета на 2015 год и на плановый период 2016 и 2017 годов согласно приложению </w:t>
      </w:r>
      <w:proofErr w:type="gramStart"/>
      <w:r>
        <w:rPr>
          <w:sz w:val="28"/>
          <w:szCs w:val="28"/>
        </w:rPr>
        <w:t>11  к</w:t>
      </w:r>
      <w:proofErr w:type="gramEnd"/>
      <w:r>
        <w:rPr>
          <w:sz w:val="28"/>
          <w:szCs w:val="28"/>
        </w:rPr>
        <w:t xml:space="preserve"> настоящему Решению</w:t>
      </w:r>
      <w:r w:rsidR="004212B4">
        <w:rPr>
          <w:sz w:val="28"/>
          <w:szCs w:val="28"/>
        </w:rPr>
        <w:t>.</w:t>
      </w:r>
    </w:p>
    <w:p w:rsidR="00846C71" w:rsidRDefault="00846C71" w:rsidP="00846C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 Опубликовать настоящее Решение в «Ангарском вестнике»</w:t>
      </w:r>
      <w:r w:rsidR="004212B4">
        <w:rPr>
          <w:sz w:val="28"/>
          <w:szCs w:val="28"/>
        </w:rPr>
        <w:t>.</w:t>
      </w:r>
    </w:p>
    <w:p w:rsidR="00846C71" w:rsidRDefault="00846C71" w:rsidP="00846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C71" w:rsidRDefault="00846C71" w:rsidP="00846C7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gramStart"/>
      <w:r>
        <w:rPr>
          <w:sz w:val="28"/>
          <w:szCs w:val="28"/>
        </w:rPr>
        <w:t>Ангарский»</w:t>
      </w:r>
      <w:r w:rsidR="004212B4">
        <w:rPr>
          <w:sz w:val="28"/>
          <w:szCs w:val="28"/>
        </w:rPr>
        <w:t xml:space="preserve">   </w:t>
      </w:r>
      <w:proofErr w:type="gramEnd"/>
      <w:r w:rsidR="004212B4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Т.М.Середкина</w:t>
      </w:r>
      <w:proofErr w:type="spellEnd"/>
    </w:p>
    <w:p w:rsidR="00F4358E" w:rsidRDefault="00F4358E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8"/>
        <w:gridCol w:w="1440"/>
        <w:gridCol w:w="1877"/>
        <w:gridCol w:w="1629"/>
      </w:tblGrid>
      <w:tr w:rsidR="00044484" w:rsidTr="004212B4">
        <w:trPr>
          <w:trHeight w:val="223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1 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Думы МО "Ангарский"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"О бюджете МО "Ангарский" на 2015год и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плановый период 2016 и 2017годов."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84" w:rsidRDefault="00421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30 ноября 2015г. № 3/ 66 -</w:t>
            </w:r>
            <w:proofErr w:type="spellStart"/>
            <w:r w:rsidR="00044484">
              <w:rPr>
                <w:rFonts w:eastAsiaTheme="minorHAnsi"/>
                <w:color w:val="000000"/>
                <w:lang w:eastAsia="en-US"/>
              </w:rPr>
              <w:t>дмо</w:t>
            </w:r>
            <w:proofErr w:type="spellEnd"/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4484" w:rsidTr="004212B4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Прогнозируемые доходы бюджета муниципального образования "Ангарский" на 2015г.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044484" w:rsidTr="004212B4">
        <w:trPr>
          <w:trHeight w:val="458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044484" w:rsidTr="004212B4">
        <w:trPr>
          <w:trHeight w:val="890"/>
        </w:trPr>
        <w:tc>
          <w:tcPr>
            <w:tcW w:w="24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20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местного бюджета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920,00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ПРИБЫЛЬ,ДОХОДЫ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200,00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</w:tr>
      <w:tr w:rsidR="00044484" w:rsidTr="004212B4">
        <w:trPr>
          <w:trHeight w:val="1334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1 01 02010 01 1000 110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</w:tr>
      <w:tr w:rsidR="00044484" w:rsidTr="004212B4">
        <w:trPr>
          <w:trHeight w:val="667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235,00</w:t>
            </w:r>
          </w:p>
        </w:tc>
      </w:tr>
      <w:tr w:rsidR="00044484" w:rsidTr="004212B4">
        <w:trPr>
          <w:trHeight w:val="1334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1 03 02230 01 0000 110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79,50</w:t>
            </w:r>
          </w:p>
        </w:tc>
      </w:tr>
      <w:tr w:rsidR="00044484" w:rsidTr="004212B4">
        <w:trPr>
          <w:trHeight w:val="1558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1 03 02240 01 0000 110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2,10</w:t>
            </w:r>
          </w:p>
        </w:tc>
      </w:tr>
      <w:tr w:rsidR="00044484" w:rsidTr="004212B4">
        <w:trPr>
          <w:trHeight w:val="1558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бюджетамис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учетом установленных дифференцированных нормативов отчислений в местные бюджеты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1 03 02250 01 0000 110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151,00</w:t>
            </w:r>
          </w:p>
        </w:tc>
      </w:tr>
      <w:tr w:rsidR="00044484" w:rsidTr="004212B4">
        <w:trPr>
          <w:trHeight w:val="1334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пр</w:t>
            </w:r>
            <w:r w:rsidR="004212B4"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могонный бензин, подлежащие распределению между бюджетами субъектов Российской Федерации и местными бюджетами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1 03 02260 01 0000 110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204,00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1 05 03000 01 1000 110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204,00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281,00</w:t>
            </w:r>
          </w:p>
        </w:tc>
      </w:tr>
      <w:tr w:rsidR="00044484" w:rsidTr="004212B4">
        <w:trPr>
          <w:trHeight w:val="8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1 06 01030 10 1000 110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280,00</w:t>
            </w:r>
          </w:p>
        </w:tc>
      </w:tr>
      <w:tr w:rsidR="00044484" w:rsidTr="004212B4">
        <w:trPr>
          <w:trHeight w:val="667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1 06 06033 10 1000 110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44484" w:rsidTr="004212B4">
        <w:trPr>
          <w:trHeight w:val="667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1 06 06043 10 1000 110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280,00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3810,60</w:t>
            </w:r>
          </w:p>
        </w:tc>
      </w:tr>
      <w:tr w:rsidR="00044484" w:rsidTr="004212B4">
        <w:trPr>
          <w:trHeight w:val="444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2 02 01000 00 0000 151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1451,60</w:t>
            </w:r>
          </w:p>
        </w:tc>
      </w:tr>
      <w:tr w:rsidR="00044484" w:rsidTr="004212B4">
        <w:trPr>
          <w:trHeight w:val="444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2 02 01001 00 0000 151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1451,60</w:t>
            </w:r>
          </w:p>
        </w:tc>
      </w:tr>
      <w:tr w:rsidR="00044484" w:rsidTr="004212B4">
        <w:trPr>
          <w:trHeight w:val="444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1451,60</w:t>
            </w:r>
          </w:p>
        </w:tc>
      </w:tr>
      <w:tr w:rsidR="00044484" w:rsidTr="004212B4">
        <w:trPr>
          <w:trHeight w:val="444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2 02 02000 00 0000 151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2262,80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субсидии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2 02 02999 00 0000 151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2262,80</w:t>
            </w:r>
          </w:p>
        </w:tc>
      </w:tr>
      <w:tr w:rsidR="00044484" w:rsidTr="004212B4">
        <w:trPr>
          <w:trHeight w:val="223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2 02 02999 10 0000 151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2262,80</w:t>
            </w:r>
          </w:p>
        </w:tc>
      </w:tr>
      <w:tr w:rsidR="00044484" w:rsidTr="004212B4">
        <w:trPr>
          <w:trHeight w:val="444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2 02 03000 00 0000 151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96,20</w:t>
            </w:r>
          </w:p>
        </w:tc>
      </w:tr>
      <w:tr w:rsidR="00044484" w:rsidTr="004212B4">
        <w:trPr>
          <w:trHeight w:val="667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2 02 03015 00 0000 151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63,20</w:t>
            </w:r>
          </w:p>
        </w:tc>
      </w:tr>
      <w:tr w:rsidR="00044484" w:rsidTr="004212B4">
        <w:trPr>
          <w:trHeight w:val="667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2 02 03015 10 0000 151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63,20</w:t>
            </w:r>
          </w:p>
        </w:tc>
      </w:tr>
      <w:tr w:rsidR="00044484" w:rsidTr="004212B4">
        <w:trPr>
          <w:trHeight w:val="667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2 02 03024 00 0000 151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33,00</w:t>
            </w:r>
          </w:p>
        </w:tc>
      </w:tr>
      <w:tr w:rsidR="00044484" w:rsidTr="004212B4">
        <w:trPr>
          <w:trHeight w:val="667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2 02 03024 10 0000 151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33,00</w:t>
            </w:r>
          </w:p>
        </w:tc>
      </w:tr>
      <w:tr w:rsidR="00044484" w:rsidTr="004212B4">
        <w:trPr>
          <w:trHeight w:val="288"/>
        </w:trPr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84" w:rsidRDefault="000444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4730,60</w:t>
            </w:r>
          </w:p>
        </w:tc>
      </w:tr>
    </w:tbl>
    <w:p w:rsidR="00044484" w:rsidRDefault="00044484"/>
    <w:p w:rsidR="003E4B2C" w:rsidRDefault="003E4B2C"/>
    <w:p w:rsidR="003E4B2C" w:rsidRDefault="003E4B2C"/>
    <w:p w:rsidR="003E4B2C" w:rsidRDefault="003E4B2C"/>
    <w:p w:rsidR="003E4B2C" w:rsidRDefault="003E4B2C"/>
    <w:p w:rsidR="003E4B2C" w:rsidRDefault="003E4B2C"/>
    <w:p w:rsidR="003E4B2C" w:rsidRDefault="003E4B2C"/>
    <w:p w:rsidR="004212B4" w:rsidRDefault="004212B4">
      <w:r>
        <w:br w:type="page"/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61"/>
        <w:gridCol w:w="861"/>
        <w:gridCol w:w="780"/>
        <w:gridCol w:w="1152"/>
      </w:tblGrid>
      <w:tr w:rsidR="003E4B2C" w:rsidTr="004212B4">
        <w:trPr>
          <w:trHeight w:val="19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5</w:t>
            </w:r>
          </w:p>
        </w:tc>
      </w:tr>
      <w:tr w:rsidR="003E4B2C" w:rsidTr="004212B4">
        <w:trPr>
          <w:trHeight w:val="19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Думы МО "Ангарский"</w:t>
            </w:r>
          </w:p>
        </w:tc>
      </w:tr>
      <w:tr w:rsidR="003E4B2C" w:rsidTr="004212B4">
        <w:trPr>
          <w:trHeight w:val="19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"О бюджете МО "Ангарский" на 2015 год и на</w:t>
            </w:r>
          </w:p>
        </w:tc>
      </w:tr>
      <w:tr w:rsidR="003E4B2C" w:rsidTr="004212B4">
        <w:trPr>
          <w:trHeight w:val="19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плановый период 2016  и 2017  годов"</w:t>
            </w:r>
          </w:p>
        </w:tc>
      </w:tr>
      <w:tr w:rsidR="003E4B2C" w:rsidTr="004212B4">
        <w:trPr>
          <w:trHeight w:val="19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  30 ноября  2015г. № 3/ 66 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дмо</w:t>
            </w:r>
            <w:proofErr w:type="spellEnd"/>
          </w:p>
        </w:tc>
      </w:tr>
      <w:tr w:rsidR="003E4B2C" w:rsidTr="004212B4">
        <w:trPr>
          <w:trHeight w:val="19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E4B2C" w:rsidTr="004212B4">
        <w:trPr>
          <w:trHeight w:val="245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на 2015 год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4B2C" w:rsidTr="004212B4">
        <w:trPr>
          <w:trHeight w:val="245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 разделам и подразделам классификации расходов бюджетов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4B2C" w:rsidTr="004212B4">
        <w:trPr>
          <w:trHeight w:val="245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4B2C" w:rsidTr="004212B4">
        <w:trPr>
          <w:trHeight w:val="197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3E4B2C" w:rsidTr="004212B4">
        <w:trPr>
          <w:trHeight w:val="266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3E4B2C" w:rsidTr="004212B4">
        <w:trPr>
          <w:trHeight w:val="233"/>
        </w:trPr>
        <w:tc>
          <w:tcPr>
            <w:tcW w:w="350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2 338,0   </w:t>
            </w:r>
          </w:p>
        </w:tc>
      </w:tr>
      <w:tr w:rsidR="003E4B2C" w:rsidTr="004212B4">
        <w:trPr>
          <w:trHeight w:val="408"/>
        </w:trPr>
        <w:tc>
          <w:tcPr>
            <w:tcW w:w="350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сбъекта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511,7   </w:t>
            </w:r>
          </w:p>
        </w:tc>
      </w:tr>
      <w:tr w:rsidR="003E4B2C" w:rsidTr="004212B4">
        <w:trPr>
          <w:trHeight w:val="396"/>
        </w:trPr>
        <w:tc>
          <w:tcPr>
            <w:tcW w:w="350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3E4B2C" w:rsidTr="004212B4">
        <w:trPr>
          <w:trHeight w:val="408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1 405,5   </w:t>
            </w:r>
          </w:p>
        </w:tc>
      </w:tr>
      <w:tr w:rsidR="003E4B2C" w:rsidTr="004212B4">
        <w:trPr>
          <w:trHeight w:val="408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409,6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10,0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63,2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63,2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0,5   </w:t>
            </w:r>
          </w:p>
        </w:tc>
      </w:tr>
      <w:tr w:rsidR="003E4B2C" w:rsidTr="004212B4">
        <w:trPr>
          <w:trHeight w:val="418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267,3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32,3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235,0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82,2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1,2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81,0   </w:t>
            </w:r>
          </w:p>
        </w:tc>
      </w:tr>
      <w:tr w:rsidR="003E4B2C" w:rsidTr="004212B4">
        <w:trPr>
          <w:trHeight w:val="221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1 866,3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1 866,3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120,0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120,0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-     </w:t>
            </w:r>
          </w:p>
        </w:tc>
      </w:tr>
      <w:tr w:rsidR="003E4B2C" w:rsidTr="004212B4">
        <w:trPr>
          <w:trHeight w:val="209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4B2C" w:rsidTr="004212B4">
        <w:trPr>
          <w:trHeight w:val="254"/>
        </w:trPr>
        <w:tc>
          <w:tcPr>
            <w:tcW w:w="350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39,1   </w:t>
            </w:r>
          </w:p>
        </w:tc>
      </w:tr>
      <w:tr w:rsidR="003E4B2C" w:rsidTr="004212B4">
        <w:trPr>
          <w:trHeight w:val="221"/>
        </w:trPr>
        <w:tc>
          <w:tcPr>
            <w:tcW w:w="350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39,1   </w:t>
            </w:r>
          </w:p>
        </w:tc>
      </w:tr>
      <w:tr w:rsidR="003E4B2C" w:rsidTr="004212B4">
        <w:trPr>
          <w:trHeight w:val="233"/>
        </w:trPr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4B2C" w:rsidRDefault="003E4B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B2C" w:rsidRDefault="003E4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4 776,6   </w:t>
            </w:r>
          </w:p>
        </w:tc>
      </w:tr>
    </w:tbl>
    <w:p w:rsidR="003E4B2C" w:rsidRDefault="003E4B2C"/>
    <w:p w:rsidR="000D4F25" w:rsidRDefault="000D4F25"/>
    <w:p w:rsidR="000D4F25" w:rsidRDefault="000D4F25"/>
    <w:p w:rsidR="000D4F25" w:rsidRDefault="000D4F25"/>
    <w:p w:rsidR="004212B4" w:rsidRDefault="004212B4">
      <w:r>
        <w:br w:type="page"/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0"/>
        <w:gridCol w:w="268"/>
        <w:gridCol w:w="337"/>
        <w:gridCol w:w="659"/>
        <w:gridCol w:w="352"/>
        <w:gridCol w:w="1008"/>
      </w:tblGrid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 7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Думы МО "Ангарский"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"О бюджете МО "Ангарский" на 2015год и на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плановый период 2016 и 2017 годов."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  30  ноября  2015г. № 3/ 66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дмо</w:t>
            </w:r>
            <w:proofErr w:type="spellEnd"/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D4F25" w:rsidTr="004212B4">
        <w:trPr>
          <w:trHeight w:val="214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 w:rsidP="00421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D4F25" w:rsidTr="004212B4">
        <w:trPr>
          <w:trHeight w:val="214"/>
        </w:trPr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 разделам, подразделам, целевым статьям,</w:t>
            </w:r>
            <w:r w:rsidR="004212B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группам,   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видов  расходов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D4F25" w:rsidTr="004212B4">
        <w:trPr>
          <w:trHeight w:val="214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 2015 год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D4F25" w:rsidTr="004212B4">
        <w:trPr>
          <w:trHeight w:val="163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 w:rsidP="00421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0D4F25" w:rsidRDefault="00421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тыс.руб</w:t>
            </w:r>
            <w:proofErr w:type="spellEnd"/>
            <w:r w:rsidR="000D4F25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0D4F25" w:rsidTr="004212B4">
        <w:trPr>
          <w:trHeight w:val="346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        .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2 338,0   </w:t>
            </w:r>
          </w:p>
        </w:tc>
      </w:tr>
      <w:tr w:rsidR="000D4F25" w:rsidTr="004212B4">
        <w:trPr>
          <w:trHeight w:val="336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</w:t>
            </w:r>
            <w:r w:rsidR="004212B4"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бъекта Российской Федерации и органа местного самоуправления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511,7   </w:t>
            </w:r>
          </w:p>
        </w:tc>
      </w:tr>
      <w:tr w:rsidR="000D4F25" w:rsidTr="004212B4">
        <w:trPr>
          <w:trHeight w:val="336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511,7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511,7   </w:t>
            </w:r>
          </w:p>
        </w:tc>
      </w:tr>
      <w:tr w:rsidR="000D4F25" w:rsidTr="004212B4">
        <w:trPr>
          <w:trHeight w:val="386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511,7   </w:t>
            </w:r>
          </w:p>
        </w:tc>
      </w:tr>
      <w:tr w:rsidR="000D4F25" w:rsidTr="004212B4">
        <w:trPr>
          <w:trHeight w:val="23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511,7   </w:t>
            </w:r>
          </w:p>
        </w:tc>
      </w:tr>
      <w:tr w:rsidR="000D4F25" w:rsidTr="004212B4">
        <w:trPr>
          <w:trHeight w:val="22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511,7   </w:t>
            </w:r>
          </w:p>
        </w:tc>
      </w:tr>
      <w:tr w:rsidR="000D4F25" w:rsidTr="004212B4">
        <w:trPr>
          <w:trHeight w:val="26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F25" w:rsidTr="004212B4">
        <w:trPr>
          <w:trHeight w:val="346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355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355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1 405,5   </w:t>
            </w:r>
          </w:p>
        </w:tc>
      </w:tr>
      <w:tr w:rsidR="000D4F25" w:rsidTr="004212B4">
        <w:trPr>
          <w:trHeight w:val="346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1 405,5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1 405,5   </w:t>
            </w:r>
          </w:p>
        </w:tc>
      </w:tr>
      <w:tr w:rsidR="000D4F25" w:rsidTr="004212B4">
        <w:trPr>
          <w:trHeight w:val="355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1 106,0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1 106,0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1 104,0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2,0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294,5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294,5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1,0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293,5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0D4F25" w:rsidTr="004212B4">
        <w:trPr>
          <w:trHeight w:val="214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0D4F25" w:rsidTr="004212B4">
        <w:trPr>
          <w:trHeight w:val="214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0D4F25" w:rsidTr="004212B4">
        <w:trPr>
          <w:trHeight w:val="326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409,6   </w:t>
            </w:r>
          </w:p>
        </w:tc>
      </w:tr>
      <w:tr w:rsidR="000D4F25" w:rsidTr="004212B4">
        <w:trPr>
          <w:trHeight w:val="346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409,6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409,6   </w:t>
            </w:r>
          </w:p>
        </w:tc>
      </w:tr>
      <w:tr w:rsidR="000D4F25" w:rsidTr="004212B4">
        <w:trPr>
          <w:trHeight w:val="367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409,6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409,6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409,6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0D4F25" w:rsidTr="004212B4">
        <w:trPr>
          <w:trHeight w:val="530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РФ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территориях.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где отсутствуют военные комиссариаты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0D4F25" w:rsidTr="004212B4">
        <w:trPr>
          <w:trHeight w:val="406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59,2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59,2   </w:t>
            </w:r>
          </w:p>
        </w:tc>
      </w:tr>
      <w:tr w:rsidR="000D4F25" w:rsidTr="004212B4">
        <w:trPr>
          <w:trHeight w:val="22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59,2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346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355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267,3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32,3   </w:t>
            </w:r>
          </w:p>
        </w:tc>
      </w:tr>
      <w:tr w:rsidR="000D4F25" w:rsidTr="004212B4">
        <w:trPr>
          <w:trHeight w:val="214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32,3   </w:t>
            </w:r>
          </w:p>
        </w:tc>
      </w:tr>
      <w:tr w:rsidR="000D4F25" w:rsidTr="004212B4">
        <w:trPr>
          <w:trHeight w:val="355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0D4F25" w:rsidTr="004212B4">
        <w:trPr>
          <w:trHeight w:val="23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0D4F25" w:rsidTr="004212B4">
        <w:trPr>
          <w:trHeight w:val="21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</w:t>
            </w:r>
            <w:r w:rsidR="004212B4"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йство (дорожные фонды)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235,0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235,0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фондом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235,0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235,0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235,0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235,0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82,2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1,2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1,2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81,0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69 0 0000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28,6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28,3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28,3   </w:t>
            </w: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28,3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28,3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0,3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0,3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0,3   </w:t>
            </w:r>
          </w:p>
        </w:tc>
      </w:tr>
      <w:tr w:rsidR="000D4F25" w:rsidTr="004212B4">
        <w:trPr>
          <w:trHeight w:val="15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0,3   </w:t>
            </w:r>
          </w:p>
        </w:tc>
      </w:tr>
      <w:tr w:rsidR="000D4F25" w:rsidTr="004212B4">
        <w:trPr>
          <w:trHeight w:val="21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52,4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52,4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52,4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52,4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1 866,3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1 720,8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440 00 00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1 148,3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1 148,3   </w:t>
            </w:r>
          </w:p>
        </w:tc>
      </w:tr>
      <w:tr w:rsidR="000D4F25" w:rsidTr="004212B4">
        <w:trPr>
          <w:trHeight w:val="163"/>
        </w:trPr>
        <w:tc>
          <w:tcPr>
            <w:tcW w:w="359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1 148,3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1 148,3   </w:t>
            </w:r>
          </w:p>
        </w:tc>
      </w:tr>
      <w:tr w:rsidR="000D4F25" w:rsidTr="004212B4">
        <w:trPr>
          <w:trHeight w:val="326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1 148,3   </w:t>
            </w: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77 2 4800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9,9   </w:t>
            </w:r>
          </w:p>
        </w:tc>
      </w:tr>
      <w:tr w:rsidR="000D4F25" w:rsidTr="004212B4">
        <w:trPr>
          <w:trHeight w:val="223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77 2 4800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9,9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77 2 4800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9,9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77 2 4800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9,9   </w:t>
            </w:r>
          </w:p>
        </w:tc>
      </w:tr>
      <w:tr w:rsidR="000D4F25" w:rsidTr="004212B4">
        <w:trPr>
          <w:trHeight w:val="245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135,6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135,6   </w:t>
            </w:r>
          </w:p>
        </w:tc>
      </w:tr>
      <w:tr w:rsidR="000D4F25" w:rsidTr="004212B4">
        <w:trPr>
          <w:trHeight w:val="245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135,6   </w:t>
            </w: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77 3 4700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135,6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442 00 00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572,5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572,5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572,5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572,5   </w:t>
            </w:r>
          </w:p>
        </w:tc>
      </w:tr>
      <w:tr w:rsidR="000D4F25" w:rsidTr="004212B4">
        <w:trPr>
          <w:trHeight w:val="355"/>
        </w:trPr>
        <w:tc>
          <w:tcPr>
            <w:tcW w:w="359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572,5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120,0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120,0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120,0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120,0   </w:t>
            </w:r>
          </w:p>
        </w:tc>
      </w:tr>
      <w:tr w:rsidR="000D4F25" w:rsidTr="004212B4">
        <w:trPr>
          <w:trHeight w:val="194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50 2 0000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73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182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-     </w:t>
            </w: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БЮДЖЕТАМ СУБЪЕКТОВ РОССИЙСКОЙ 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ФЕДЕРАЦИИ МУНИЦИПАЛЬНЫХ ОБРАЗОВАНИЙ ОБЩЕГО ХАРАКТЕРА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39,1   </w:t>
            </w: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39,1   </w:t>
            </w:r>
          </w:p>
        </w:tc>
      </w:tr>
      <w:tr w:rsidR="000D4F25" w:rsidTr="004212B4">
        <w:trPr>
          <w:trHeight w:val="204"/>
        </w:trPr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F25" w:rsidRDefault="000D4F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25" w:rsidRDefault="000D4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4 776,6   </w:t>
            </w:r>
          </w:p>
        </w:tc>
      </w:tr>
    </w:tbl>
    <w:p w:rsidR="000D4F25" w:rsidRDefault="004212B4">
      <w:r>
        <w:br w:type="page"/>
      </w:r>
    </w:p>
    <w:p w:rsidR="00772FEB" w:rsidRDefault="00772FEB"/>
    <w:p w:rsidR="00772FEB" w:rsidRDefault="00772FEB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7"/>
        <w:gridCol w:w="536"/>
        <w:gridCol w:w="342"/>
        <w:gridCol w:w="316"/>
        <w:gridCol w:w="514"/>
        <w:gridCol w:w="397"/>
        <w:gridCol w:w="1152"/>
      </w:tblGrid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Приложение 9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 решению Думы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МО"Ангарский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"О бюджете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МО"Ангарский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 на 2015 год и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плановый период 2016 и 2017 годов"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 "30 "  ноября   2015г. № 3/ 66 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дмо</w:t>
            </w:r>
            <w:proofErr w:type="spellEnd"/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72FEB" w:rsidTr="004212B4">
        <w:trPr>
          <w:trHeight w:val="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ВЕДОМСТВЕННАЯ  СТРУКТУРА РАСХОДОВ БЮДЖЕТА МУНИЦИПАЛЬГОГО ОБРАЗОВАНИЯ  "АНГАРСКИЙ" НА 2015 ГОД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772FEB" w:rsidTr="004212B4">
        <w:trPr>
          <w:trHeight w:val="42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772FEB" w:rsidTr="004212B4">
        <w:trPr>
          <w:trHeight w:val="26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448,7</w:t>
            </w:r>
          </w:p>
        </w:tc>
      </w:tr>
      <w:tr w:rsidR="00772FEB" w:rsidTr="004212B4">
        <w:trPr>
          <w:trHeight w:val="25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409,6</w:t>
            </w:r>
          </w:p>
        </w:tc>
      </w:tr>
      <w:tr w:rsidR="00772FEB" w:rsidTr="004212B4">
        <w:trPr>
          <w:trHeight w:val="35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409,6</w:t>
            </w:r>
          </w:p>
        </w:tc>
      </w:tr>
      <w:tr w:rsidR="00772FEB" w:rsidTr="004212B4">
        <w:trPr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409,6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409,6</w:t>
            </w:r>
          </w:p>
        </w:tc>
      </w:tr>
      <w:tr w:rsidR="00772FEB" w:rsidTr="004212B4">
        <w:trPr>
          <w:trHeight w:val="56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409,6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409,6</w:t>
            </w:r>
          </w:p>
        </w:tc>
      </w:tr>
      <w:tr w:rsidR="00772FEB" w:rsidTr="004212B4">
        <w:trPr>
          <w:trHeight w:val="151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409,6</w:t>
            </w:r>
          </w:p>
        </w:tc>
      </w:tr>
      <w:tr w:rsidR="00772FEB" w:rsidTr="004212B4">
        <w:trPr>
          <w:trHeight w:val="33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2FEB" w:rsidTr="004212B4">
        <w:trPr>
          <w:trHeight w:val="26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БЮДЖЕТАМ СУБЪЕКТОВ РОССИЙСКОЙ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39,1</w:t>
            </w:r>
          </w:p>
        </w:tc>
      </w:tr>
      <w:tr w:rsidR="00772FEB" w:rsidTr="004212B4">
        <w:trPr>
          <w:trHeight w:val="26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ФЕДЕРАЦИИ МУНИЦИПАЛЬНЫХ ОБРАЗОВАНИЙ ОБЩЕГО ХАРАКТЕРА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39,1</w:t>
            </w:r>
          </w:p>
        </w:tc>
      </w:tr>
      <w:tr w:rsidR="00772FEB" w:rsidTr="004212B4">
        <w:trPr>
          <w:trHeight w:val="403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39,1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1 928,4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1 928,4</w:t>
            </w:r>
          </w:p>
        </w:tc>
      </w:tr>
      <w:tr w:rsidR="00772FEB" w:rsidTr="004212B4">
        <w:trPr>
          <w:trHeight w:val="37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511,7</w:t>
            </w:r>
          </w:p>
        </w:tc>
      </w:tr>
      <w:tr w:rsidR="00772FEB" w:rsidTr="004212B4">
        <w:trPr>
          <w:trHeight w:val="33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511,7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511,7</w:t>
            </w:r>
          </w:p>
        </w:tc>
      </w:tr>
      <w:tr w:rsidR="00772FEB" w:rsidTr="004212B4">
        <w:trPr>
          <w:trHeight w:val="55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511,7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511,7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511,7</w:t>
            </w:r>
          </w:p>
        </w:tc>
      </w:tr>
      <w:tr w:rsidR="00772FEB" w:rsidTr="004212B4">
        <w:trPr>
          <w:trHeight w:val="37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2FEB" w:rsidTr="004212B4">
        <w:trPr>
          <w:trHeight w:val="38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33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24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37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Правительства РФ,</w:t>
            </w:r>
            <w:r w:rsidR="004212B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высших исполнительных органов государственной власти субъектов 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РФ,  местных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администраций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1 405,5</w:t>
            </w:r>
          </w:p>
        </w:tc>
      </w:tr>
      <w:tr w:rsidR="00772FEB" w:rsidTr="004212B4">
        <w:trPr>
          <w:trHeight w:val="35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1 405,5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1 405,5</w:t>
            </w:r>
          </w:p>
        </w:tc>
      </w:tr>
      <w:tr w:rsidR="00772FEB" w:rsidTr="004212B4">
        <w:trPr>
          <w:trHeight w:val="58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1 106,0</w:t>
            </w:r>
          </w:p>
        </w:tc>
      </w:tr>
      <w:tr w:rsidR="00772FEB" w:rsidTr="004212B4">
        <w:trPr>
          <w:trHeight w:val="26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1 106,0</w:t>
            </w:r>
          </w:p>
        </w:tc>
      </w:tr>
      <w:tr w:rsidR="00772FEB" w:rsidTr="004212B4">
        <w:trPr>
          <w:trHeight w:val="25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1 104,0</w:t>
            </w:r>
          </w:p>
        </w:tc>
      </w:tr>
      <w:tr w:rsidR="00772FEB" w:rsidTr="004212B4">
        <w:trPr>
          <w:trHeight w:val="314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772FEB" w:rsidTr="004212B4">
        <w:trPr>
          <w:trHeight w:val="25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293,5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49 3 0000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772FEB" w:rsidTr="004212B4">
        <w:trPr>
          <w:trHeight w:val="77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63,2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772FEB" w:rsidTr="004212B4">
        <w:trPr>
          <w:trHeight w:val="37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</w:t>
            </w:r>
            <w:r w:rsidR="004212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где отсутствуют военные комиссариаты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772FEB" w:rsidTr="004212B4">
        <w:trPr>
          <w:trHeight w:val="55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59,2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59,2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59,2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772FEB" w:rsidTr="004212B4">
        <w:trPr>
          <w:trHeight w:val="22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</w:t>
            </w:r>
            <w:r w:rsidR="004212B4">
              <w:rPr>
                <w:rFonts w:eastAsiaTheme="minorHAnsi"/>
                <w:color w:val="000000"/>
                <w:lang w:eastAsia="en-US"/>
              </w:rPr>
              <w:t>айных ситуаций природного и техн</w:t>
            </w:r>
            <w:r>
              <w:rPr>
                <w:rFonts w:eastAsiaTheme="minorHAnsi"/>
                <w:color w:val="000000"/>
                <w:lang w:eastAsia="en-US"/>
              </w:rPr>
              <w:t>огенного характера, гражданская оборона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46 8 0000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35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24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17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267,3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32,3</w:t>
            </w:r>
          </w:p>
        </w:tc>
      </w:tr>
      <w:tr w:rsidR="00772FEB" w:rsidTr="004212B4">
        <w:trPr>
          <w:trHeight w:val="37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772FEB" w:rsidTr="004212B4">
        <w:trPr>
          <w:trHeight w:val="53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772FEB" w:rsidTr="004212B4">
        <w:trPr>
          <w:trHeight w:val="22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235,0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Дорожный фонд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47 5 0000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фондом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235,0</w:t>
            </w:r>
          </w:p>
        </w:tc>
      </w:tr>
      <w:tr w:rsidR="00772FEB" w:rsidTr="004212B4">
        <w:trPr>
          <w:trHeight w:val="24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235,0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235,0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82,2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Жилищное хозяйство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в области жилищного хозяйства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1,2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</w:t>
            </w:r>
          </w:p>
        </w:tc>
      </w:tr>
      <w:tr w:rsidR="00772FEB" w:rsidTr="004212B4">
        <w:trPr>
          <w:trHeight w:val="25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81,0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28,6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772FEB" w:rsidTr="004212B4">
        <w:trPr>
          <w:trHeight w:val="17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 и содержание мест захоронения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25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772FEB" w:rsidTr="004212B4">
        <w:trPr>
          <w:trHeight w:val="250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52,4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Культура. кинематография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1866,3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1720,8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440 00 00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1148,3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подведомственного учреждения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1148,3</w:t>
            </w:r>
          </w:p>
        </w:tc>
      </w:tr>
      <w:tr w:rsidR="00772FEB" w:rsidTr="004212B4">
        <w:trPr>
          <w:trHeight w:val="360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1148,3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1148,3</w:t>
            </w:r>
          </w:p>
        </w:tc>
      </w:tr>
      <w:tr w:rsidR="00772FEB" w:rsidTr="004212B4">
        <w:trPr>
          <w:trHeight w:val="55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1148,3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9,9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9,9</w:t>
            </w: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9,9</w:t>
            </w:r>
          </w:p>
        </w:tc>
      </w:tr>
      <w:tr w:rsidR="00772FEB" w:rsidTr="004212B4">
        <w:trPr>
          <w:trHeight w:val="262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9,9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135,6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135,6</w:t>
            </w:r>
          </w:p>
        </w:tc>
      </w:tr>
      <w:tr w:rsidR="00772FEB" w:rsidTr="004212B4">
        <w:trPr>
          <w:trHeight w:val="240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135,6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442 00 00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572,5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подведоственного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учреждения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572,5</w:t>
            </w:r>
          </w:p>
        </w:tc>
      </w:tr>
      <w:tr w:rsidR="00772FEB" w:rsidTr="004212B4">
        <w:trPr>
          <w:trHeight w:val="37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572,5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572,5</w:t>
            </w:r>
          </w:p>
        </w:tc>
      </w:tr>
      <w:tr w:rsidR="00772FEB" w:rsidTr="004212B4">
        <w:trPr>
          <w:trHeight w:val="55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572,5</w:t>
            </w:r>
          </w:p>
        </w:tc>
      </w:tr>
      <w:tr w:rsidR="00772FEB" w:rsidTr="004212B4">
        <w:trPr>
          <w:trHeight w:val="206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772FEB" w:rsidTr="004212B4">
        <w:trPr>
          <w:trHeight w:val="372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85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72FEB" w:rsidTr="004212B4">
        <w:trPr>
          <w:trHeight w:val="197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72FEB" w:rsidTr="004212B4">
        <w:trPr>
          <w:trHeight w:val="218"/>
        </w:trPr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EB" w:rsidRDefault="00772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4 776,6</w:t>
            </w:r>
          </w:p>
        </w:tc>
      </w:tr>
    </w:tbl>
    <w:p w:rsidR="00772FEB" w:rsidRDefault="00772FEB"/>
    <w:p w:rsidR="00490C2A" w:rsidRDefault="00490C2A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  <w:gridCol w:w="3107"/>
        <w:gridCol w:w="1927"/>
      </w:tblGrid>
      <w:tr w:rsidR="00490C2A" w:rsidTr="004212B4">
        <w:trPr>
          <w:trHeight w:val="24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 w:rsidP="004212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Приложение 11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 w:rsidP="004212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0C2A" w:rsidTr="004212B4">
        <w:trPr>
          <w:trHeight w:val="24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 w:rsidP="004212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к Решению Думы МО "Ангарский"</w:t>
            </w:r>
          </w:p>
        </w:tc>
      </w:tr>
      <w:tr w:rsidR="00490C2A" w:rsidTr="004212B4">
        <w:trPr>
          <w:trHeight w:val="24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 w:rsidP="004212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«О бюджете муниципального образования </w:t>
            </w:r>
          </w:p>
        </w:tc>
      </w:tr>
      <w:tr w:rsidR="00490C2A" w:rsidTr="004212B4">
        <w:trPr>
          <w:trHeight w:val="24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 w:rsidP="004212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на 2015 год и на плановый период 2016 </w:t>
            </w:r>
          </w:p>
        </w:tc>
      </w:tr>
      <w:tr w:rsidR="00490C2A" w:rsidTr="004212B4">
        <w:trPr>
          <w:trHeight w:val="24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 w:rsidP="004212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и 2017 годов»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 w:rsidP="004212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0C2A" w:rsidTr="004212B4">
        <w:trPr>
          <w:trHeight w:val="24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 w:rsidP="004212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от  30  ноября  2015 г. № 3/ 66 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дмо</w:t>
            </w:r>
            <w:proofErr w:type="spellEnd"/>
          </w:p>
        </w:tc>
      </w:tr>
      <w:tr w:rsidR="00490C2A" w:rsidTr="004212B4">
        <w:trPr>
          <w:trHeight w:val="24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0C2A" w:rsidTr="004212B4">
        <w:trPr>
          <w:trHeight w:val="69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ИСТОЧНИКИ ВНУТРЕННЕГО ФИНАНСИРОВАНИЯ ДЕФИЦИТА </w:t>
            </w:r>
          </w:p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БЮДЖЕТА МУНИЦИПАЛЬНОГО ОБРАЗОВАНИЯ "АНГАРСКИЙ" НА 2015 ГОД</w:t>
            </w:r>
          </w:p>
        </w:tc>
      </w:tr>
      <w:tr w:rsidR="00490C2A" w:rsidTr="004212B4">
        <w:trPr>
          <w:trHeight w:val="24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0C2A" w:rsidTr="004212B4">
        <w:trPr>
          <w:trHeight w:val="30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90C2A" w:rsidTr="004212B4">
        <w:trPr>
          <w:trHeight w:val="305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490C2A" w:rsidTr="004212B4">
        <w:trPr>
          <w:trHeight w:val="610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490C2A" w:rsidTr="004212B4">
        <w:trPr>
          <w:trHeight w:val="1222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045 01 01 00 00 00 0000 000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0C2A" w:rsidTr="004212B4">
        <w:trPr>
          <w:trHeight w:val="610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045 01 02 00 00 00 0000 000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490C2A" w:rsidTr="004212B4">
        <w:trPr>
          <w:trHeight w:val="914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045 01 02 00 00 00 0000 700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490C2A" w:rsidTr="004212B4">
        <w:trPr>
          <w:trHeight w:val="914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045 01 02 00 00 10 0000 710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490C2A" w:rsidTr="004212B4">
        <w:trPr>
          <w:trHeight w:val="914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045 01 02 00 00 00 0000 800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90C2A" w:rsidTr="004212B4">
        <w:trPr>
          <w:trHeight w:val="914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045 01 02 00 00 10 0000 810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90C2A" w:rsidTr="004212B4">
        <w:trPr>
          <w:trHeight w:val="914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045 01 03 00 00 00 0000 000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90C2A" w:rsidTr="004212B4">
        <w:trPr>
          <w:trHeight w:val="610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045 01 05 00 00 00 0000 000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90C2A" w:rsidTr="004212B4">
        <w:trPr>
          <w:trHeight w:val="319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-4 776,6</w:t>
            </w:r>
          </w:p>
        </w:tc>
      </w:tr>
      <w:tr w:rsidR="00490C2A" w:rsidTr="004212B4">
        <w:trPr>
          <w:trHeight w:val="610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-4 776,6</w:t>
            </w:r>
          </w:p>
        </w:tc>
      </w:tr>
      <w:tr w:rsidR="00490C2A" w:rsidTr="004212B4">
        <w:trPr>
          <w:trHeight w:val="566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4 730,6</w:t>
            </w:r>
          </w:p>
        </w:tc>
      </w:tr>
      <w:tr w:rsidR="00490C2A" w:rsidTr="004212B4">
        <w:trPr>
          <w:trHeight w:val="638"/>
        </w:trPr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2A" w:rsidRDefault="00490C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4 730,6</w:t>
            </w:r>
          </w:p>
        </w:tc>
      </w:tr>
    </w:tbl>
    <w:p w:rsidR="00490C2A" w:rsidRDefault="00490C2A"/>
    <w:sectPr w:rsidR="00490C2A" w:rsidSect="004212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86"/>
    <w:rsid w:val="00044484"/>
    <w:rsid w:val="000D4F25"/>
    <w:rsid w:val="003E4B2C"/>
    <w:rsid w:val="004212B4"/>
    <w:rsid w:val="00490C2A"/>
    <w:rsid w:val="00574B86"/>
    <w:rsid w:val="00616DBD"/>
    <w:rsid w:val="00772FEB"/>
    <w:rsid w:val="00846C71"/>
    <w:rsid w:val="00F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7C67-F0B9-4B81-8E24-75068BDC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6C7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46C71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46C7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C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6C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46C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46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846C71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846C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46C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6197</Words>
  <Characters>35324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2015-12-03T02:23:00Z</dcterms:created>
  <dcterms:modified xsi:type="dcterms:W3CDTF">2015-12-03T02:50:00Z</dcterms:modified>
</cp:coreProperties>
</file>