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B" w:rsidRDefault="009F4877" w:rsidP="00BE7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15.06.2018 №3/159-ДМО</w:t>
      </w:r>
      <w:bookmarkStart w:id="0" w:name="_GoBack"/>
      <w:bookmarkEnd w:id="0"/>
    </w:p>
    <w:p w:rsidR="00BE7B8B" w:rsidRDefault="00BE7B8B" w:rsidP="00BE7B8B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7B8B" w:rsidRDefault="00BE7B8B" w:rsidP="00BE7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7B8B" w:rsidRDefault="00BE7B8B" w:rsidP="00BE7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E7B8B" w:rsidRDefault="00BE7B8B" w:rsidP="00BE7B8B">
      <w:pPr>
        <w:pStyle w:val="2"/>
        <w:tabs>
          <w:tab w:val="left" w:pos="20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«АНГАРСКИЙ»</w:t>
      </w:r>
    </w:p>
    <w:p w:rsidR="00BE7B8B" w:rsidRDefault="00BE7B8B" w:rsidP="00BE7B8B">
      <w:pPr>
        <w:pStyle w:val="2"/>
        <w:tabs>
          <w:tab w:val="left" w:pos="20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BE7B8B" w:rsidRDefault="00BE7B8B" w:rsidP="00BE7B8B">
      <w:pPr>
        <w:pStyle w:val="2"/>
        <w:tabs>
          <w:tab w:val="left" w:pos="2040"/>
        </w:tabs>
        <w:rPr>
          <w:b/>
          <w:bCs/>
          <w:sz w:val="32"/>
          <w:szCs w:val="32"/>
        </w:rPr>
      </w:pPr>
    </w:p>
    <w:p w:rsidR="00BE7B8B" w:rsidRDefault="00BE7B8B" w:rsidP="00BE7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МУНИЦИПАЛЬНОМ ОБРАЗОВАНИИ «АНГАРСКИЙ»</w:t>
      </w:r>
    </w:p>
    <w:p w:rsidR="00BE7B8B" w:rsidRDefault="00BE7B8B" w:rsidP="00BE7B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7B8B" w:rsidRDefault="00BE7B8B" w:rsidP="00BE7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ст.48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«Ангарский»,  Дума муниципального образования «Ангарский»</w:t>
      </w:r>
    </w:p>
    <w:p w:rsidR="00BE7B8B" w:rsidRDefault="00BE7B8B" w:rsidP="00BE7B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7B8B" w:rsidRDefault="00BE7B8B" w:rsidP="00BE7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РЕШИЛА:</w:t>
      </w:r>
    </w:p>
    <w:p w:rsidR="00BE7B8B" w:rsidRDefault="00BE7B8B" w:rsidP="00BE7B8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BE7B8B" w:rsidRDefault="00BE7B8B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Положение о бюджетном процессе в муниципальном образовании «Ангарский», утвержденное решением Думы муниципального образования «Ангарский» от 30.09.2014 №3/34-дмо, следующие изменения:</w:t>
      </w:r>
    </w:p>
    <w:p w:rsidR="00BE7B8B" w:rsidRDefault="002D1CD3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статью 9 дополнить пунктом 6 следующего содержания:</w:t>
      </w:r>
    </w:p>
    <w:p w:rsidR="002D1CD3" w:rsidRDefault="002D1CD3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«6.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распорядитель (распорядитель) бюджетных средств в случаях, установленных Правительством Российской Федерации, Правительством Иркутской области, администрацией муниципального образования «Ангарский», в порядке, установленном финансовым органом администрации, в соответствии с общими требованиями, установленными Министерством финансов Российской Федерации, вправе принять решение о передаче:</w:t>
      </w:r>
      <w:proofErr w:type="gramEnd"/>
    </w:p>
    <w:p w:rsidR="002D1CD3" w:rsidRPr="00272B69" w:rsidRDefault="002D1CD3" w:rsidP="001A61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</w:t>
      </w:r>
      <w:r w:rsidR="004D08F0" w:rsidRPr="00272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</w:t>
      </w:r>
      <w:r w:rsidR="00272B69" w:rsidRPr="00272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муниципального образования);</w:t>
      </w:r>
    </w:p>
    <w:p w:rsidR="00272B69" w:rsidRDefault="00272B69" w:rsidP="001A61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272B69" w:rsidRDefault="00272B69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статью 10 изложить в следующей редакции:</w:t>
      </w:r>
    </w:p>
    <w:p w:rsidR="00272B69" w:rsidRDefault="00272B69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10. Бюджетные полномочия получателя бюджетных средств</w:t>
      </w:r>
    </w:p>
    <w:p w:rsidR="00272B69" w:rsidRDefault="00272B69" w:rsidP="001A61B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B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бюджетных средств обладает следующими бюджетными полномочиями:</w:t>
      </w:r>
    </w:p>
    <w:p w:rsidR="00272B69" w:rsidRDefault="00272B69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и исполняет бюджетную смету;</w:t>
      </w:r>
    </w:p>
    <w:p w:rsidR="00272B69" w:rsidRDefault="00272B69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133A3D" w:rsidRDefault="00133A3D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133A3D" w:rsidRDefault="00133A3D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 соответствующему главному распорядителю (распорядителю) бюджетных сре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едложения по изменению бюджетной росписи;</w:t>
      </w:r>
    </w:p>
    <w:p w:rsidR="00133A3D" w:rsidRDefault="00133A3D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ведет бюджетный учет (обеспечивает ведение бюджетного учета);</w:t>
      </w:r>
    </w:p>
    <w:p w:rsidR="00133A3D" w:rsidRDefault="00133A3D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133A3D" w:rsidRDefault="00133A3D" w:rsidP="001A61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иные полномочия, установленные Бюджетным Кодексом и принятым</w:t>
      </w:r>
      <w:r w:rsidR="001A6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133A3D" w:rsidRPr="00133A3D" w:rsidRDefault="00133A3D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Получатель бюджетных средств передает другому получателю бюджетных средств бюджетные полномочия в порядке, установленном финансовым органом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средств».</w:t>
      </w:r>
    </w:p>
    <w:p w:rsidR="00BE7B8B" w:rsidRDefault="00BE7B8B" w:rsidP="001A61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33A3D">
        <w:rPr>
          <w:rFonts w:ascii="Arial" w:hAnsi="Arial" w:cs="Arial"/>
          <w:sz w:val="24"/>
          <w:szCs w:val="24"/>
        </w:rPr>
        <w:t>Опубликовать настоящее</w:t>
      </w:r>
      <w:r w:rsidR="001A61BC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E7B8B" w:rsidRDefault="00BE7B8B" w:rsidP="001A61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1A61BC">
        <w:rPr>
          <w:rFonts w:ascii="Arial" w:hAnsi="Arial" w:cs="Arial"/>
          <w:sz w:val="24"/>
          <w:szCs w:val="24"/>
        </w:rPr>
        <w:t>Данное решение вступает в силу после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BE7B8B" w:rsidRDefault="00BE7B8B" w:rsidP="00BE7B8B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7B8B" w:rsidRDefault="00BE7B8B" w:rsidP="00BE7B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 «Ангарский»,</w:t>
      </w:r>
    </w:p>
    <w:p w:rsidR="00BE7B8B" w:rsidRDefault="00BE7B8B" w:rsidP="00BE7B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«Ангарский»:</w:t>
      </w:r>
    </w:p>
    <w:p w:rsidR="00BE7B8B" w:rsidRDefault="00BE7B8B" w:rsidP="00BE7B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Середкина Т.М.</w:t>
      </w:r>
    </w:p>
    <w:p w:rsidR="00BE7B8B" w:rsidRDefault="00BE7B8B" w:rsidP="00BE7B8B"/>
    <w:p w:rsidR="00CD4B62" w:rsidRDefault="00CD4B62"/>
    <w:sectPr w:rsidR="00C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2E3"/>
    <w:multiLevelType w:val="hybridMultilevel"/>
    <w:tmpl w:val="769834AE"/>
    <w:lvl w:ilvl="0" w:tplc="8B2230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A63AFB"/>
    <w:multiLevelType w:val="hybridMultilevel"/>
    <w:tmpl w:val="78385E44"/>
    <w:lvl w:ilvl="0" w:tplc="6D32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F56A4"/>
    <w:multiLevelType w:val="hybridMultilevel"/>
    <w:tmpl w:val="E2881038"/>
    <w:lvl w:ilvl="0" w:tplc="649C484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4"/>
    <w:rsid w:val="00060FDA"/>
    <w:rsid w:val="00133A3D"/>
    <w:rsid w:val="001A61BC"/>
    <w:rsid w:val="00272B69"/>
    <w:rsid w:val="002D1CD3"/>
    <w:rsid w:val="004D08F0"/>
    <w:rsid w:val="009F4877"/>
    <w:rsid w:val="00BE7B8B"/>
    <w:rsid w:val="00CA5E07"/>
    <w:rsid w:val="00CD4B62"/>
    <w:rsid w:val="00EF7694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B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7B8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7B8B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BE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B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7B8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7B8B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BE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2018-06-04T06:51:00Z</dcterms:created>
  <dcterms:modified xsi:type="dcterms:W3CDTF">2018-06-13T01:47:00Z</dcterms:modified>
</cp:coreProperties>
</file>