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E2" w:rsidRPr="00C1090F" w:rsidRDefault="004D71C9" w:rsidP="00C109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>27.12.2019 г.</w:t>
      </w:r>
      <w:r w:rsidR="00C1090F"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№4/63</w:t>
      </w:r>
      <w:r w:rsidR="00A149E2"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A149E2" w:rsidRPr="00C1090F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149E2" w:rsidRPr="00C1090F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149E2" w:rsidRPr="00C1090F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A149E2" w:rsidRPr="00C1090F" w:rsidRDefault="00A149E2" w:rsidP="00A149E2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09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«АНГАРСКИЙ»</w:t>
      </w:r>
    </w:p>
    <w:p w:rsidR="00A149E2" w:rsidRPr="00C1090F" w:rsidRDefault="00A149E2" w:rsidP="00A149E2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09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FA32F2" w:rsidRPr="00986DB9" w:rsidRDefault="00A149E2" w:rsidP="00986D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090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A32F2" w:rsidRPr="00C1090F" w:rsidRDefault="00FA32F2" w:rsidP="001C74C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1C74C6" w:rsidRPr="00986DB9" w:rsidRDefault="001C74C6" w:rsidP="00986DB9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C1090F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ОБ УТВЕРЖДЕНИИ ПОЛОЖЕНИЯ ОБ АРХИВЕ </w:t>
      </w:r>
      <w:r w:rsidR="000302DE" w:rsidRPr="00C1090F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ДУМЫ </w:t>
      </w:r>
      <w:r w:rsidR="008218F5" w:rsidRPr="00C1090F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МУНИЦИПАЛЬНОГО ОБРАЗОВАНИЯ</w:t>
      </w:r>
      <w:r w:rsidR="00986DB9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«АНГАРСКИЙ»</w:t>
      </w:r>
    </w:p>
    <w:p w:rsidR="00FA614E" w:rsidRPr="00A149E2" w:rsidRDefault="00FA614E" w:rsidP="00FA61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49E2" w:rsidRPr="00986DB9" w:rsidRDefault="00E34712" w:rsidP="00986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6DB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администрации, </w:t>
      </w:r>
      <w:r w:rsidRPr="00986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1C74C6" w:rsidRPr="00986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основании действующего законодательства «Об архивной службе», руководствуясь Федеральным законом N 131-ФЗ от 01.01.2001 "Об общих принципах </w:t>
      </w:r>
      <w:hyperlink r:id="rId6" w:tooltip="Органы местного самоуправления" w:history="1">
        <w:r w:rsidR="001C74C6" w:rsidRPr="00986DB9">
          <w:rPr>
            <w:rFonts w:ascii="Arial" w:eastAsia="Times New Roman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="001C74C6" w:rsidRPr="00986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Федерации", Федеральным законом N 125-ФЗ от 01.01.2001 "Об архивном деле в Россий</w:t>
      </w:r>
      <w:r w:rsidR="00986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Федерации"</w:t>
      </w:r>
      <w:r w:rsidR="001C74C6" w:rsidRPr="00986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8210E" w:rsidRPr="00986DB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="00C8210E" w:rsidRPr="00986DB9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Федерального архивного</w:t>
      </w:r>
      <w:proofErr w:type="gramEnd"/>
      <w:r w:rsidR="00C8210E" w:rsidRPr="00986D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агентства от 11 апреля 2018 г. N 42 “Об утверждении примерного положения об архиве организации”</w:t>
      </w:r>
      <w:r w:rsidR="001C74C6" w:rsidRPr="00986DB9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, </w:t>
      </w:r>
      <w:r w:rsidR="001C74C6" w:rsidRPr="00986DB9">
        <w:rPr>
          <w:rFonts w:ascii="Arial" w:eastAsiaTheme="minorEastAsia" w:hAnsi="Arial" w:cs="Arial"/>
          <w:sz w:val="24"/>
          <w:szCs w:val="24"/>
          <w:lang w:eastAsia="ru-RU"/>
        </w:rPr>
        <w:t>Уставом муниципального образования «Ангарский»</w:t>
      </w:r>
      <w:r w:rsidR="00A149E2" w:rsidRPr="00986DB9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1C74C6" w:rsidRPr="00986DB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149E2" w:rsidRPr="00986DB9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«Ангарский»</w:t>
      </w:r>
    </w:p>
    <w:p w:rsidR="00A149E2" w:rsidRPr="00A149E2" w:rsidRDefault="00A149E2" w:rsidP="00FA32F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E2" w:rsidRPr="00986DB9" w:rsidRDefault="00A149E2" w:rsidP="00A1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6DB9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1C74C6" w:rsidRPr="00A149E2" w:rsidRDefault="001C74C6" w:rsidP="00A149E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4C6" w:rsidRPr="00986DB9" w:rsidRDefault="001C74C6" w:rsidP="00986DB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86DB9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E34712" w:rsidRPr="00986DB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об архиве </w:t>
      </w:r>
      <w:r w:rsidR="008218F5" w:rsidRPr="00986DB9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E34712" w:rsidRPr="00986DB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«Ангарский» согласно приложению.</w:t>
      </w:r>
    </w:p>
    <w:p w:rsidR="00A149E2" w:rsidRPr="00986DB9" w:rsidRDefault="00A149E2" w:rsidP="00986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DB9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опубликовать в информационном печатном издании муниципального образования «Ангарский» «Ангарский вестник» и разместить на официальном сайте мун</w:t>
      </w:r>
      <w:r w:rsidR="00986DB9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</w:t>
      </w:r>
      <w:proofErr w:type="spellStart"/>
      <w:r w:rsidR="00986DB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986DB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986DB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86DB9">
        <w:rPr>
          <w:rFonts w:ascii="Arial" w:eastAsia="Times New Roman" w:hAnsi="Arial" w:cs="Arial"/>
          <w:sz w:val="24"/>
          <w:szCs w:val="24"/>
          <w:lang w:eastAsia="ru-RU"/>
        </w:rPr>
        <w:t xml:space="preserve"> во вкладке муниципального образования «Ангарский»</w:t>
      </w:r>
      <w:r w:rsidRPr="00986DB9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A149E2" w:rsidRPr="00986DB9" w:rsidRDefault="00A149E2" w:rsidP="0098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D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3.Настоящее решение </w:t>
      </w:r>
      <w:r w:rsidR="00986DB9">
        <w:rPr>
          <w:rFonts w:ascii="Arial" w:eastAsia="Times New Roman" w:hAnsi="Arial" w:cs="Arial"/>
          <w:sz w:val="24"/>
          <w:szCs w:val="24"/>
          <w:lang w:eastAsia="ru-RU"/>
        </w:rPr>
        <w:t>вступает в силу со</w:t>
      </w:r>
      <w:r w:rsidRPr="00986DB9">
        <w:rPr>
          <w:rFonts w:ascii="Arial" w:eastAsia="Times New Roman" w:hAnsi="Arial" w:cs="Arial"/>
          <w:sz w:val="24"/>
          <w:szCs w:val="24"/>
          <w:lang w:eastAsia="ru-RU"/>
        </w:rPr>
        <w:t xml:space="preserve"> дня его официального опубликования.</w:t>
      </w:r>
    </w:p>
    <w:p w:rsidR="00A149E2" w:rsidRPr="00A149E2" w:rsidRDefault="00A149E2" w:rsidP="0098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2" w:rsidRPr="00A149E2" w:rsidRDefault="00A149E2" w:rsidP="0098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2" w:rsidRPr="00986DB9" w:rsidRDefault="00A149E2" w:rsidP="0098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DB9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 «Ангарский»,</w:t>
      </w:r>
    </w:p>
    <w:p w:rsidR="00986DB9" w:rsidRPr="00986DB9" w:rsidRDefault="00A149E2" w:rsidP="0098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DB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</w:t>
      </w:r>
      <w:r w:rsidR="00986DB9" w:rsidRPr="00986DB9">
        <w:rPr>
          <w:rFonts w:ascii="Arial" w:eastAsia="Times New Roman" w:hAnsi="Arial" w:cs="Arial"/>
          <w:sz w:val="24"/>
          <w:szCs w:val="24"/>
          <w:lang w:eastAsia="ru-RU"/>
        </w:rPr>
        <w:t>ования «Ангарский»:</w:t>
      </w:r>
    </w:p>
    <w:p w:rsidR="00A149E2" w:rsidRPr="00986DB9" w:rsidRDefault="00A149E2" w:rsidP="0098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DB9">
        <w:rPr>
          <w:rFonts w:ascii="Arial" w:eastAsia="Times New Roman" w:hAnsi="Arial" w:cs="Arial"/>
          <w:sz w:val="24"/>
          <w:szCs w:val="24"/>
          <w:lang w:eastAsia="ru-RU"/>
        </w:rPr>
        <w:t>Середкина Т.М.</w:t>
      </w:r>
    </w:p>
    <w:p w:rsidR="00A149E2" w:rsidRDefault="00A149E2" w:rsidP="00A14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2" w:rsidRPr="00986DB9" w:rsidRDefault="00986DB9" w:rsidP="00A14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6DB9">
        <w:rPr>
          <w:rFonts w:ascii="Courier New" w:eastAsia="Times New Roman" w:hAnsi="Courier New" w:cs="Courier New"/>
          <w:lang w:eastAsia="ru-RU"/>
        </w:rPr>
        <w:t>Приложение</w:t>
      </w:r>
    </w:p>
    <w:p w:rsidR="00A149E2" w:rsidRPr="00986DB9" w:rsidRDefault="00A149E2" w:rsidP="00A14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6DB9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«Ангарский»</w:t>
      </w:r>
    </w:p>
    <w:p w:rsidR="00E34712" w:rsidRPr="00986DB9" w:rsidRDefault="00C1090F" w:rsidP="00986D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6DB9">
        <w:rPr>
          <w:rFonts w:ascii="Courier New" w:eastAsia="Times New Roman" w:hAnsi="Courier New" w:cs="Courier New"/>
          <w:lang w:eastAsia="ru-RU"/>
        </w:rPr>
        <w:t>от «27» декабря</w:t>
      </w:r>
      <w:r w:rsidR="00A149E2" w:rsidRPr="00986DB9">
        <w:rPr>
          <w:rFonts w:ascii="Courier New" w:eastAsia="Times New Roman" w:hAnsi="Courier New" w:cs="Courier New"/>
          <w:lang w:eastAsia="ru-RU"/>
        </w:rPr>
        <w:t xml:space="preserve"> 2019</w:t>
      </w:r>
      <w:r w:rsidRPr="00986DB9">
        <w:rPr>
          <w:rFonts w:ascii="Courier New" w:eastAsia="Times New Roman" w:hAnsi="Courier New" w:cs="Courier New"/>
          <w:lang w:eastAsia="ru-RU"/>
        </w:rPr>
        <w:t xml:space="preserve"> г. № 4/63</w:t>
      </w:r>
      <w:r w:rsidR="00A149E2" w:rsidRPr="00986DB9">
        <w:rPr>
          <w:rFonts w:ascii="Courier New" w:eastAsia="Times New Roman" w:hAnsi="Courier New" w:cs="Courier New"/>
          <w:lang w:eastAsia="ru-RU"/>
        </w:rPr>
        <w:t>-дмо</w:t>
      </w:r>
    </w:p>
    <w:p w:rsidR="008F5E49" w:rsidRPr="00A149E2" w:rsidRDefault="008F5E49" w:rsidP="00E3471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DB9" w:rsidRDefault="00986DB9" w:rsidP="00E34712">
      <w:pPr>
        <w:tabs>
          <w:tab w:val="left" w:pos="2400"/>
        </w:tabs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ПОЛОЖЕНИЕ</w:t>
      </w:r>
    </w:p>
    <w:p w:rsidR="00E34712" w:rsidRPr="00A149E2" w:rsidRDefault="00986DB9" w:rsidP="00E3471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0F">
        <w:rPr>
          <w:rFonts w:ascii="Arial" w:eastAsiaTheme="minorEastAsia" w:hAnsi="Arial" w:cs="Arial"/>
          <w:b/>
          <w:sz w:val="32"/>
          <w:szCs w:val="32"/>
          <w:lang w:eastAsia="ru-RU"/>
        </w:rPr>
        <w:t>ОБ АРХИВЕ ДУМЫ МУНИЦИПАЛЬНОГО ОБРАЗОВАНИЯ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«АНГАРСКИЙ»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 Основные положения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</w:t>
      </w:r>
      <w:r w:rsidR="00A149E2" w:rsidRPr="007B305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9E2" w:rsidRPr="007B305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», представляющие историческую, н</w:t>
      </w:r>
      <w:bookmarkStart w:id="0" w:name="_GoBack"/>
      <w:bookmarkEnd w:id="0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аучную, социальную, экономическую, политическую и практическую ценность, являющиеся муниципальной собственностью, составляют муниципальную часть Архивного фонда </w:t>
      </w:r>
      <w:proofErr w:type="spell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государственную часть Архивного фонда Иркутской области, государственную часть Архивного фонда Российской Федерации до передачи на постоянное хранение, временно, в пределах сроков, установленных Федеральной архивной службой России и хранятся в учреждении.</w:t>
      </w:r>
      <w:proofErr w:type="gramEnd"/>
    </w:p>
    <w:p w:rsidR="00E34712" w:rsidRPr="007B3052" w:rsidRDefault="00FE41C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До передачи на государственное хранение, докумен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ты муниципальной собственности 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временно в пределах сроков, установленных федеральным и областным законодательством, хранятся в архиве учреждения.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1.3. Ведомственный архив </w:t>
      </w:r>
      <w:r w:rsidR="00BB4507" w:rsidRPr="007B3052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» создан для хранения законченны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х делопроизводством документов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собственности, их отбора на постоянное и долговременное хранение, учета, научного и практического использования, подготовки и своевременной передачи документов на хранение в архивный сектор отдела муниципальной 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E34712" w:rsidRPr="007B3052" w:rsidRDefault="00F811F7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1.4. А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рхив находи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тся в помещении администрации муниципального образования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» по адресу: п.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д.17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7B3052" w:rsidRDefault="00D91594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по ведению 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ведомс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твенного архива возлагаются на 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>ведущ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его специалиста администрации муниципального образования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», назначаемого распоряжением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="00E34712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ответственный за архив).</w:t>
      </w:r>
      <w:proofErr w:type="gramEnd"/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В своей работе ответственный за архив руководствуется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7B3052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. № 125-ФЗ «Об архивном деле в Российской Федерации», законом Иркутской области от 4 апреля </w:t>
      </w:r>
      <w:smartTag w:uri="urn:schemas-microsoft-com:office:smarttags" w:element="metricconverter">
        <w:smartTagPr>
          <w:attr w:name="ProductID" w:val="2008 г"/>
        </w:smartTagPr>
        <w:r w:rsidRPr="007B3052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. № 4-ОЗ «Об архивном деле в Иркутской области», основными правилами работы ведомственных архивов, приказами, указаниями Федерального архивного агентства Российской Федерации, методическими рекомендациями Архивного Агентства Иркутской области и Государственного архива, настоящим положением. </w:t>
      </w:r>
      <w:proofErr w:type="gramEnd"/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за вед</w:t>
      </w:r>
      <w:r w:rsidR="00D91594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ение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архива работает по планам, утвержденных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и отчитывается перед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ним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о своей работе. 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1.7. Круг обязанностей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за архив определяется должностной инструкцией, утвержденной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архива осуществляется 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7B3052" w:rsidRDefault="00E34712" w:rsidP="007B305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1.9. Организационно - методическое руководство деяте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льностью архива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5E49" w:rsidRPr="007B3052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» осуществляет архивный сектор отдела муниципальный службы администрац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F811F7" w:rsidRPr="007B3052" w:rsidRDefault="00F811F7" w:rsidP="007B3052">
      <w:pPr>
        <w:tabs>
          <w:tab w:val="left" w:pos="3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2. Состав документов в архиве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2.1. Вся совокупность документов муниципальной собственности, образующихся в деятельности 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ее документальный фонд: 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2.1.1. Документы подразделяются по срокам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- документы долговременного (свы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>ше 10 лет) срока хранения;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необходимые в деятельности учреждения;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документы постоянного (вечного) хранения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Документы постоянного хранения, имеющие историческое, научное, социальное, экономическое, культурное значение, составляют архивный фонд администрации, являющийся составной частью Архивного фонда Российской Федерации.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Сроки хранения документов устанавливаются на основании экспертизы их ценности.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Печатные (в том числе ведомственные) издания, дополняющие документы архива и документы</w:t>
      </w:r>
      <w:r w:rsidR="00FE41C2" w:rsidRPr="007B305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необходимые для справочной работы;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Научно-справочный аппарат, раскрывающий состав и содержание документов ведомственного архива.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задачи и функции архива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3.1. Основными задачами архива являются: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3.1.1. Комплектование законченным делопроизводством документами, муниципальной собственности постоянного, долговременного хранения, образующиеся в результате деятельности 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Учет, обеспечение сохранности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в архиве;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3.1.3. Создание научно-справочного аппарата к документам архива;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3.1.4. Использование хранящихся в архиве документов;</w:t>
      </w:r>
    </w:p>
    <w:p w:rsidR="00F811F7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3.1.5.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Подготовка и своевременная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Федеральной архивной службой России и архивным Агентством Иркутской области в архивный сектор отдела муниц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  <w:proofErr w:type="gramEnd"/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3.2. В целях выполнения основных задач архив выполняет следующие функции (ответственный за архив):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Принимает, учитывает и хранит законченные делопроизводством документы, муниципальной собственности, обработанные в соответствии с основными положениями «Государственной системы документационного обеспечения управления» и «Основными правилами работы архивов организации» и несет ответственность за их сохранность.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онтролирует сохранность и правильность оформления дел, принимает участие в составлении номенклатур дел и проверяет правильность формирования дел в соответствии с утвержденной номенклатурой.</w:t>
      </w:r>
    </w:p>
    <w:p w:rsidR="00CE41D7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Создает и поддерживает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в актуальном состоянии научно-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справочный аппарат к документам, подлежащих передаче на государственное хранение. Представля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>ет не п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озднее</w:t>
      </w:r>
      <w:r w:rsidR="00F811F7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чем через 2 года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после завершения делопроизводством дел на рассмотрение экспертной комиссии (далее –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>) администрации и экспертно-проверочной комиссии (далее – ЭПК)</w:t>
      </w:r>
      <w:r w:rsidRPr="007B305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Архивного Агентства Иркутско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й области описи дел постоянного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хранения, </w:t>
      </w:r>
      <w:r w:rsidR="00CE41D7" w:rsidRPr="007B3052">
        <w:rPr>
          <w:rFonts w:ascii="Arial" w:eastAsia="Times New Roman" w:hAnsi="Arial" w:cs="Arial"/>
          <w:sz w:val="24"/>
          <w:szCs w:val="24"/>
          <w:lang w:eastAsia="ru-RU"/>
        </w:rPr>
        <w:t>научно-технической документации.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Организует работу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по составлению актов о выделении к уничтожению дел с истекшими сроками хран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ения за соответствующий период</w:t>
      </w:r>
      <w:proofErr w:type="gramEnd"/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после утверждения и согласования Архивного Агентства Иркутской области описей дел постоянного хранения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Осуществляет подготовку документов для изготовления страховых копий на особые ценные документы, создает страховой фонд особо ценных документов и фонд пользования, которые вместе с оригиналами передает на хранение в архивный сектор отдела муниц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030F8" w:rsidRPr="007B3052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Организует использование документов, а именно: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информирует руководство и работников о составе и  содержании документов ведомственного архива;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- выдает в установленном порядке дела для работы в организации;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- ведет учет использования документов;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- выдает в установленном порядке 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запрашиваемые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справки, копии и выписки из документов.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за архив принимает участие в разработке методических пособий по делопроизводству и архивному делу 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030F8" w:rsidRPr="007B3052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Ответственный за архив подготавливает и передает на хранение документы постоянного хранения в архивный сектор отдела муниц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установленные сроки и в установленном порядке.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Ответственный за архив представляет в архивный сектор отдела муниц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паспорт архива учреждения в установленные сроки. 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3.2.1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Архив осуществляет прием электронных документов, обеспечивает их сохранность, учет, отбор и использование, а также подготовку и передачу на государственное хранение.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D030F8" w:rsidP="007B3052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="00A77E30"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Права архива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Для выполнения основных задач и функций архив имеет право: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Запрашивать от структурны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х подразделений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030F8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Ангарский», источники комплектования,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необходимые для работы сведения;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Привлекать в необходимых случаях в качестве экспертов-консультантов специалисто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в, работающих в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район»;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>. Участвовать в мероприятиях, проводимых Федеральной архивной службой, архивным Агентством Иркутской области, по вопросам архивного дела и документационного обеспечения управления.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b/>
          <w:sz w:val="24"/>
          <w:szCs w:val="24"/>
          <w:lang w:eastAsia="ru-RU"/>
        </w:rPr>
        <w:t>5. Организация работы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5.1. При смене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D030F8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архив 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прием-передача дел проводится специально созданной комиссией. Акт приема-передачи утверждается </w:t>
      </w:r>
      <w:r w:rsidR="00D030F8" w:rsidRPr="007B3052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администрации.</w:t>
      </w:r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Ответственный за архив:</w:t>
      </w:r>
      <w:proofErr w:type="gramEnd"/>
    </w:p>
    <w:p w:rsidR="00A77E30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деятельность архива 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2E3" w:rsidRPr="007B305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030F8"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«Ангарский»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и несет персональную ответственность за выполнение возложенных на него задач и функций.</w:t>
      </w:r>
    </w:p>
    <w:p w:rsidR="00B30171" w:rsidRPr="007B3052" w:rsidRDefault="00A77E30" w:rsidP="007B305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052">
        <w:rPr>
          <w:rFonts w:ascii="Arial" w:eastAsia="Times New Roman" w:hAnsi="Arial" w:cs="Arial"/>
          <w:sz w:val="24"/>
          <w:szCs w:val="24"/>
          <w:lang w:eastAsia="ru-RU"/>
        </w:rPr>
        <w:t>5.3. Архивный фонд и архивные документы при реорганизации архива передаются учреждению - правопреемнику. При его ликвидации или отсутствии правопреемника документы передаются в архивный сектор отдела муниц</w:t>
      </w:r>
      <w:r w:rsidR="007B3052" w:rsidRPr="007B3052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7B305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7B305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установленном порядке.</w:t>
      </w:r>
      <w:r w:rsidR="00B30171" w:rsidRPr="007B30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sectPr w:rsidR="00B30171" w:rsidRPr="007B3052" w:rsidSect="00C109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22"/>
    <w:multiLevelType w:val="multilevel"/>
    <w:tmpl w:val="10B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F4E1B"/>
    <w:multiLevelType w:val="multilevel"/>
    <w:tmpl w:val="6EA8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402EF"/>
    <w:multiLevelType w:val="multilevel"/>
    <w:tmpl w:val="4EA4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07F9B"/>
    <w:multiLevelType w:val="multilevel"/>
    <w:tmpl w:val="77C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06"/>
    <w:rsid w:val="000302DE"/>
    <w:rsid w:val="001C74C6"/>
    <w:rsid w:val="00367906"/>
    <w:rsid w:val="0037401F"/>
    <w:rsid w:val="004142E3"/>
    <w:rsid w:val="004D71C9"/>
    <w:rsid w:val="006426E5"/>
    <w:rsid w:val="007B3052"/>
    <w:rsid w:val="008218F5"/>
    <w:rsid w:val="008F5E49"/>
    <w:rsid w:val="00986DB9"/>
    <w:rsid w:val="00A149E2"/>
    <w:rsid w:val="00A77E30"/>
    <w:rsid w:val="00B30171"/>
    <w:rsid w:val="00BB4507"/>
    <w:rsid w:val="00BE2D77"/>
    <w:rsid w:val="00C1090F"/>
    <w:rsid w:val="00C8210E"/>
    <w:rsid w:val="00CE41D7"/>
    <w:rsid w:val="00D030F8"/>
    <w:rsid w:val="00D411E4"/>
    <w:rsid w:val="00D91594"/>
    <w:rsid w:val="00E34712"/>
    <w:rsid w:val="00EA08C1"/>
    <w:rsid w:val="00F811F7"/>
    <w:rsid w:val="00FA32F2"/>
    <w:rsid w:val="00FA614E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1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58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607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5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77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9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1440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3437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993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8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45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0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791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4062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9589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2019-12-25T02:42:00Z</cp:lastPrinted>
  <dcterms:created xsi:type="dcterms:W3CDTF">2019-11-12T01:55:00Z</dcterms:created>
  <dcterms:modified xsi:type="dcterms:W3CDTF">2019-12-30T06:30:00Z</dcterms:modified>
</cp:coreProperties>
</file>