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0" w:rsidRDefault="00FD25A0" w:rsidP="005F63C0">
      <w:pPr>
        <w:ind w:firstLine="0"/>
        <w:jc w:val="center"/>
        <w:rPr>
          <w:rFonts w:cs="Arial"/>
          <w:b/>
          <w:sz w:val="32"/>
          <w:szCs w:val="32"/>
        </w:rPr>
      </w:pPr>
    </w:p>
    <w:p w:rsidR="006179EE" w:rsidRPr="00A64E60" w:rsidRDefault="00A80079" w:rsidP="005F63C0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10.06.2019 №4/32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«АНГАРСКИЙ»</w:t>
      </w:r>
    </w:p>
    <w:p w:rsidR="006179EE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FD25A0" w:rsidRPr="00A64E60" w:rsidRDefault="00FD25A0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45204C" w:rsidRPr="00D25760" w:rsidRDefault="0045204C" w:rsidP="005F63C0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5F63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«АНГАРСКИЙ»</w:t>
      </w:r>
      <w:r w:rsidR="00574B1F">
        <w:rPr>
          <w:rFonts w:cs="Arial"/>
          <w:b/>
          <w:bCs/>
          <w:kern w:val="28"/>
          <w:sz w:val="32"/>
          <w:szCs w:val="32"/>
        </w:rPr>
        <w:t>,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F63C0">
      <w:pPr>
        <w:ind w:firstLine="0"/>
        <w:rPr>
          <w:sz w:val="28"/>
          <w:szCs w:val="28"/>
        </w:rPr>
      </w:pPr>
    </w:p>
    <w:p w:rsidR="0001692F" w:rsidRPr="005A5711" w:rsidRDefault="00A545D2" w:rsidP="005A5711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Pr="00690296">
        <w:rPr>
          <w:b/>
          <w:sz w:val="24"/>
          <w:szCs w:val="24"/>
        </w:rPr>
        <w:t xml:space="preserve"> 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 w:rsidRPr="00690296">
        <w:rPr>
          <w:sz w:val="24"/>
          <w:szCs w:val="24"/>
        </w:rPr>
        <w:t xml:space="preserve">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proofErr w:type="gramStart"/>
      <w:r w:rsidR="00690296">
        <w:rPr>
          <w:sz w:val="24"/>
          <w:szCs w:val="24"/>
        </w:rPr>
        <w:t>Ангарский</w:t>
      </w:r>
      <w:proofErr w:type="gramEnd"/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574B1F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45D2" w:rsidRPr="00D25760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="00A545D2" w:rsidRPr="00D25760">
          <w:rPr>
            <w:sz w:val="24"/>
            <w:szCs w:val="24"/>
          </w:rPr>
          <w:t>Положение</w:t>
        </w:r>
      </w:hyperlink>
      <w:r w:rsidR="00A545D2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="00A545D2" w:rsidRPr="00D25760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  <w:r w:rsidR="00A545D2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B1F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5711" w:rsidRPr="004D0D58">
        <w:rPr>
          <w:sz w:val="24"/>
          <w:szCs w:val="24"/>
        </w:rPr>
        <w:t>Признать утратившим силу Решение Думы муниципального образования</w:t>
      </w:r>
      <w:r w:rsidR="009260F3">
        <w:rPr>
          <w:sz w:val="24"/>
          <w:szCs w:val="24"/>
        </w:rPr>
        <w:t xml:space="preserve"> «Ангарский» от 29.03.2019 №4/21</w:t>
      </w:r>
      <w:r w:rsidR="005A5711" w:rsidRPr="004D0D58">
        <w:rPr>
          <w:sz w:val="24"/>
          <w:szCs w:val="24"/>
        </w:rPr>
        <w:t>-дмо «</w:t>
      </w:r>
      <w:r w:rsidR="005A5711">
        <w:rPr>
          <w:sz w:val="24"/>
          <w:szCs w:val="24"/>
        </w:rPr>
        <w:t xml:space="preserve">Об </w:t>
      </w:r>
      <w:proofErr w:type="gramStart"/>
      <w:r w:rsidR="005A5711">
        <w:rPr>
          <w:sz w:val="24"/>
          <w:szCs w:val="24"/>
        </w:rPr>
        <w:t>утверждени</w:t>
      </w:r>
      <w:hyperlink w:anchor="Par35" w:tooltip="ПОЛОЖЕНИЕ" w:history="1">
        <w:r w:rsidR="00784350">
          <w:rPr>
            <w:sz w:val="24"/>
            <w:szCs w:val="24"/>
          </w:rPr>
          <w:t>и</w:t>
        </w:r>
        <w:proofErr w:type="gramEnd"/>
      </w:hyperlink>
      <w:r w:rsidR="005A5711" w:rsidRPr="00D25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</w:t>
      </w:r>
      <w:r w:rsidR="005A5711" w:rsidRPr="00D25760">
        <w:rPr>
          <w:sz w:val="24"/>
          <w:szCs w:val="24"/>
        </w:rPr>
        <w:t>о порядке определения цены земельных участков, находящ</w:t>
      </w:r>
      <w:r w:rsidR="005A5711">
        <w:rPr>
          <w:sz w:val="24"/>
          <w:szCs w:val="24"/>
        </w:rPr>
        <w:t>ихся в собственности</w:t>
      </w:r>
      <w:r w:rsidR="005A5711" w:rsidRPr="00D25760">
        <w:rPr>
          <w:sz w:val="24"/>
          <w:szCs w:val="24"/>
        </w:rPr>
        <w:t xml:space="preserve"> муниципального образования</w:t>
      </w:r>
      <w:r w:rsidR="005A5711">
        <w:rPr>
          <w:sz w:val="24"/>
          <w:szCs w:val="24"/>
        </w:rPr>
        <w:t xml:space="preserve"> «Ангарский»</w:t>
      </w:r>
      <w:r w:rsidR="005A5711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 w:rsidR="005A5711">
        <w:rPr>
          <w:sz w:val="24"/>
          <w:szCs w:val="24"/>
        </w:rPr>
        <w:t>»</w:t>
      </w:r>
      <w:r w:rsidR="005A5711" w:rsidRPr="00D25760">
        <w:rPr>
          <w:sz w:val="24"/>
          <w:szCs w:val="24"/>
        </w:rPr>
        <w:t>.</w:t>
      </w:r>
    </w:p>
    <w:p w:rsidR="00690296" w:rsidRPr="005A5711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0296" w:rsidRPr="005A5711"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690296" w:rsidRPr="00A64E60" w:rsidRDefault="00784350" w:rsidP="00574B1F">
      <w:pPr>
        <w:ind w:firstLine="709"/>
        <w:rPr>
          <w:rFonts w:cs="Arial"/>
        </w:rPr>
      </w:pPr>
      <w:r>
        <w:rPr>
          <w:rFonts w:cs="Arial"/>
        </w:rPr>
        <w:t>4</w:t>
      </w:r>
      <w:r w:rsidR="00690296" w:rsidRPr="005A5711">
        <w:rPr>
          <w:rFonts w:cs="Arial"/>
        </w:rPr>
        <w:t xml:space="preserve">. </w:t>
      </w:r>
      <w:r w:rsidR="00690296" w:rsidRPr="005A5711">
        <w:rPr>
          <w:rFonts w:cs="Arial"/>
          <w:color w:val="000000"/>
        </w:rPr>
        <w:t>Опубликовать</w:t>
      </w:r>
      <w:r w:rsidR="00690296" w:rsidRPr="00A64E60">
        <w:rPr>
          <w:rFonts w:cs="Arial"/>
          <w:color w:val="000000"/>
        </w:rPr>
        <w:t xml:space="preserve"> настоящее решение</w:t>
      </w:r>
      <w:r w:rsidR="00690296" w:rsidRPr="00A64E60">
        <w:rPr>
          <w:rFonts w:cs="Arial"/>
        </w:rPr>
        <w:t xml:space="preserve"> в печатном средстве массовой информации «Ангарский» и </w:t>
      </w:r>
      <w:r w:rsidR="00690296">
        <w:rPr>
          <w:rFonts w:cs="Arial"/>
        </w:rPr>
        <w:t xml:space="preserve">разместить </w:t>
      </w:r>
      <w:r w:rsidR="00690296" w:rsidRPr="00A64E60">
        <w:rPr>
          <w:rFonts w:cs="Arial"/>
        </w:rPr>
        <w:t>на официальном сайте администрации муниц</w:t>
      </w:r>
      <w:r w:rsidR="005A5711">
        <w:rPr>
          <w:rFonts w:cs="Arial"/>
        </w:rPr>
        <w:t>ипального образования «</w:t>
      </w:r>
      <w:proofErr w:type="spellStart"/>
      <w:r w:rsidR="005A5711">
        <w:rPr>
          <w:rFonts w:cs="Arial"/>
        </w:rPr>
        <w:t>Аларский</w:t>
      </w:r>
      <w:proofErr w:type="spellEnd"/>
      <w:r w:rsidR="005A5711">
        <w:rPr>
          <w:rFonts w:cs="Arial"/>
        </w:rPr>
        <w:t xml:space="preserve"> район</w:t>
      </w:r>
      <w:r w:rsidR="00690296" w:rsidRPr="00A64E60">
        <w:rPr>
          <w:rFonts w:cs="Arial"/>
        </w:rPr>
        <w:t>»</w:t>
      </w:r>
      <w:r w:rsidR="005A5711">
        <w:rPr>
          <w:rFonts w:cs="Arial"/>
        </w:rPr>
        <w:t xml:space="preserve"> во вкладке муниципального образования «Ангарский»</w:t>
      </w:r>
      <w:r w:rsidR="00690296" w:rsidRPr="00A64E60">
        <w:rPr>
          <w:rFonts w:cs="Arial"/>
        </w:rPr>
        <w:t xml:space="preserve"> в </w:t>
      </w:r>
      <w:r w:rsidR="00690296" w:rsidRPr="00D25760">
        <w:rPr>
          <w:rFonts w:cs="Arial"/>
        </w:rPr>
        <w:t xml:space="preserve">информационно-телекоммуникационной </w:t>
      </w:r>
      <w:r w:rsidR="00690296" w:rsidRPr="00A64E60">
        <w:rPr>
          <w:rFonts w:cs="Arial"/>
        </w:rPr>
        <w:t xml:space="preserve">сети </w:t>
      </w:r>
      <w:r w:rsidR="00690296">
        <w:rPr>
          <w:rFonts w:cs="Arial"/>
        </w:rPr>
        <w:t>«</w:t>
      </w:r>
      <w:r w:rsidR="00690296" w:rsidRPr="00A64E60">
        <w:rPr>
          <w:rFonts w:cs="Arial"/>
        </w:rPr>
        <w:t>Интернет</w:t>
      </w:r>
      <w:r w:rsidR="00690296">
        <w:rPr>
          <w:rFonts w:cs="Arial"/>
        </w:rPr>
        <w:t>»</w:t>
      </w:r>
      <w:r w:rsidR="00690296" w:rsidRPr="00A64E60">
        <w:rPr>
          <w:rFonts w:cs="Arial"/>
        </w:rPr>
        <w:t>.</w:t>
      </w:r>
    </w:p>
    <w:p w:rsidR="00690296" w:rsidRDefault="00690296" w:rsidP="005A5711">
      <w:pPr>
        <w:ind w:firstLine="0"/>
        <w:rPr>
          <w:rFonts w:cs="Arial"/>
        </w:rPr>
      </w:pPr>
    </w:p>
    <w:p w:rsidR="00574B1F" w:rsidRPr="00A64E60" w:rsidRDefault="00574B1F" w:rsidP="005A5711">
      <w:pPr>
        <w:ind w:firstLine="0"/>
        <w:rPr>
          <w:rFonts w:cs="Arial"/>
        </w:rPr>
      </w:pPr>
    </w:p>
    <w:p w:rsidR="00690296" w:rsidRPr="00A64E60" w:rsidRDefault="00690296" w:rsidP="00574B1F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lastRenderedPageBreak/>
        <w:t>Председатель Думы</w:t>
      </w:r>
      <w:r>
        <w:rPr>
          <w:rFonts w:ascii="Arial" w:hAnsi="Arial" w:cs="Arial"/>
        </w:rPr>
        <w:t xml:space="preserve"> муниципального образования «Ангарский»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574B1F">
      <w:pPr>
        <w:pStyle w:val="Default"/>
        <w:tabs>
          <w:tab w:val="left" w:pos="180"/>
          <w:tab w:val="left" w:pos="7338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«Ангарский»:</w:t>
      </w:r>
    </w:p>
    <w:p w:rsidR="0084013B" w:rsidRPr="005A5711" w:rsidRDefault="00690296" w:rsidP="00574B1F">
      <w:pPr>
        <w:pStyle w:val="Default"/>
        <w:tabs>
          <w:tab w:val="left" w:pos="180"/>
          <w:tab w:val="left" w:pos="7338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Середкина Т.М.</w:t>
      </w:r>
    </w:p>
    <w:p w:rsidR="00574B1F" w:rsidRDefault="00574B1F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4013B" w:rsidRPr="0084013B" w:rsidRDefault="0084013B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13B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574B1F" w:rsidRDefault="0084013B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>
        <w:rPr>
          <w:rFonts w:ascii="Courier" w:hAnsi="Courier"/>
          <w:sz w:val="22"/>
          <w:szCs w:val="20"/>
        </w:rPr>
        <w:t>к решению Думы</w:t>
      </w:r>
    </w:p>
    <w:p w:rsidR="009037AF" w:rsidRPr="0084013B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  <w:r w:rsidR="0084013B">
        <w:rPr>
          <w:rFonts w:asciiTheme="minorHAnsi" w:hAnsiTheme="minorHAnsi"/>
          <w:sz w:val="22"/>
          <w:szCs w:val="20"/>
        </w:rPr>
        <w:t xml:space="preserve"> </w:t>
      </w:r>
      <w:r w:rsidR="0084013B" w:rsidRPr="0084013B">
        <w:rPr>
          <w:rFonts w:ascii="Courier New" w:hAnsi="Courier New" w:cs="Courier New"/>
          <w:sz w:val="22"/>
          <w:szCs w:val="20"/>
        </w:rPr>
        <w:t>«Ангарский»</w:t>
      </w:r>
    </w:p>
    <w:p w:rsidR="009037AF" w:rsidRPr="0084013B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DA4399" w:rsidRPr="005035B2">
        <w:rPr>
          <w:rFonts w:ascii="Courier" w:hAnsi="Courier"/>
          <w:sz w:val="22"/>
          <w:szCs w:val="20"/>
        </w:rPr>
        <w:t xml:space="preserve"> </w:t>
      </w:r>
      <w:r w:rsidR="00A80079">
        <w:rPr>
          <w:rFonts w:ascii="Courier New" w:hAnsi="Courier New" w:cs="Courier New"/>
          <w:sz w:val="22"/>
          <w:szCs w:val="20"/>
        </w:rPr>
        <w:t>10.06.2019</w:t>
      </w:r>
      <w:r w:rsidR="00A06A89">
        <w:rPr>
          <w:rFonts w:ascii="Courier New" w:hAnsi="Courier New" w:cs="Courier New"/>
          <w:sz w:val="22"/>
          <w:szCs w:val="20"/>
        </w:rPr>
        <w:t xml:space="preserve"> </w:t>
      </w:r>
      <w:r w:rsidRPr="0084013B">
        <w:rPr>
          <w:rFonts w:ascii="Courier New" w:hAnsi="Courier New" w:cs="Courier New"/>
          <w:sz w:val="22"/>
          <w:szCs w:val="20"/>
        </w:rPr>
        <w:t>№</w:t>
      </w:r>
      <w:r w:rsidR="003F1A42" w:rsidRPr="0084013B">
        <w:rPr>
          <w:rFonts w:ascii="Courier New" w:hAnsi="Courier New" w:cs="Courier New"/>
          <w:sz w:val="22"/>
          <w:szCs w:val="20"/>
        </w:rPr>
        <w:t xml:space="preserve"> </w:t>
      </w:r>
      <w:r w:rsidR="00A80079">
        <w:rPr>
          <w:rFonts w:ascii="Courier New" w:hAnsi="Courier New" w:cs="Courier New"/>
          <w:sz w:val="22"/>
          <w:szCs w:val="20"/>
        </w:rPr>
        <w:t>4/32</w:t>
      </w:r>
      <w:r w:rsidR="0084013B" w:rsidRPr="0084013B">
        <w:rPr>
          <w:rFonts w:ascii="Courier New" w:hAnsi="Courier New" w:cs="Courier New"/>
          <w:sz w:val="22"/>
          <w:szCs w:val="20"/>
        </w:rPr>
        <w:t>-дмо</w:t>
      </w:r>
    </w:p>
    <w:p w:rsidR="00784350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574B1F" w:rsidRPr="00574B1F" w:rsidRDefault="00574B1F" w:rsidP="00574B1F">
      <w:pPr>
        <w:ind w:firstLine="0"/>
        <w:jc w:val="center"/>
        <w:rPr>
          <w:rFonts w:cs="Arial"/>
          <w:b/>
          <w:bCs/>
          <w:kern w:val="28"/>
        </w:rPr>
      </w:pPr>
      <w:r w:rsidRPr="00574B1F">
        <w:rPr>
          <w:rFonts w:cs="Arial"/>
          <w:b/>
          <w:bCs/>
          <w:kern w:val="28"/>
        </w:rPr>
        <w:t>ПОЛОЖЕНИЕ О ПОРЯДКЕ ОПРЕДЕЛЕНИЯ ЦЕНЫ ЗЕМЕЛЬНЫХ УЧАСТКОВ, НАХОДЯЩИХСЯ В СОБСТВЕННОСТИ МУНИЦИПАЛЬНОГО ОБРАЗОВАНИЯ «АНГАРСКИЙ», ПРИ ЗАКЛЮЧЕНИИ ДОГОВОРОВ КУПЛИ-ПРОДАЖИ УКАЗАННЫХ ЗЕМЕЛЬНЫХ УЧАСТКОВ БЕЗ ПРОВЕДЕНИЯ ТОРГОВ</w:t>
      </w:r>
    </w:p>
    <w:p w:rsidR="00784350" w:rsidRPr="0084013B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74B1F">
          <w:rPr>
            <w:sz w:val="24"/>
            <w:szCs w:val="24"/>
          </w:rPr>
          <w:t>пунктом 2 статьи 39.4</w:t>
        </w:r>
      </w:hyperlink>
      <w:r w:rsidRPr="00574B1F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574B1F">
        <w:rPr>
          <w:sz w:val="24"/>
          <w:szCs w:val="24"/>
        </w:rPr>
        <w:t>ихся в собственности</w:t>
      </w:r>
      <w:r w:rsidRPr="00574B1F">
        <w:rPr>
          <w:sz w:val="24"/>
          <w:szCs w:val="24"/>
        </w:rPr>
        <w:t xml:space="preserve"> муниципального образования</w:t>
      </w:r>
      <w:r w:rsidR="0084013B" w:rsidRPr="00574B1F">
        <w:rPr>
          <w:sz w:val="24"/>
          <w:szCs w:val="24"/>
        </w:rPr>
        <w:t xml:space="preserve"> «Ангарский»</w:t>
      </w:r>
      <w:r w:rsidR="00227123" w:rsidRPr="00574B1F">
        <w:rPr>
          <w:sz w:val="24"/>
          <w:szCs w:val="24"/>
        </w:rPr>
        <w:t xml:space="preserve">, </w:t>
      </w:r>
      <w:r w:rsidRPr="00574B1F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84350" w:rsidRPr="00574B1F" w:rsidRDefault="007567F1" w:rsidP="00574B1F">
      <w:pPr>
        <w:shd w:val="clear" w:color="auto" w:fill="FFFFFF"/>
        <w:ind w:firstLine="709"/>
        <w:rPr>
          <w:rFonts w:cs="Arial"/>
        </w:rPr>
      </w:pPr>
      <w:proofErr w:type="gramStart"/>
      <w:r w:rsidRPr="00574B1F">
        <w:rPr>
          <w:rStyle w:val="blk"/>
          <w:rFonts w:cs="Arial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 w:rsidR="00574B1F">
        <w:rPr>
          <w:rStyle w:val="blk"/>
          <w:rFonts w:cs="Arial"/>
        </w:rPr>
        <w:t xml:space="preserve"> </w:t>
      </w:r>
      <w:hyperlink r:id="rId12" w:anchor="dst0" w:history="1">
        <w:r w:rsidRPr="00574B1F">
          <w:rPr>
            <w:rStyle w:val="af"/>
            <w:rFonts w:cs="Arial"/>
            <w:color w:val="auto"/>
          </w:rPr>
          <w:t>кодексом</w:t>
        </w:r>
      </w:hyperlink>
      <w:r w:rsidR="00574B1F">
        <w:rPr>
          <w:rStyle w:val="blk"/>
          <w:rFonts w:cs="Arial"/>
        </w:rPr>
        <w:t xml:space="preserve"> </w:t>
      </w:r>
      <w:r w:rsidRPr="00574B1F">
        <w:rPr>
          <w:rStyle w:val="blk"/>
          <w:rFonts w:cs="Arial"/>
        </w:rPr>
        <w:t>Российской Федерации заключен договор о комплексном освоении территории</w:t>
      </w:r>
      <w:r w:rsidR="00E81C50" w:rsidRPr="00574B1F">
        <w:rPr>
          <w:rStyle w:val="blk"/>
          <w:rFonts w:cs="Arial"/>
        </w:rPr>
        <w:t xml:space="preserve"> (</w:t>
      </w:r>
      <w:r w:rsidR="00E81C50" w:rsidRPr="00574B1F">
        <w:rPr>
          <w:rFonts w:cs="Arial"/>
        </w:rPr>
        <w:t>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proofErr w:type="gramEnd"/>
      <w:r w:rsidR="00E81C50" w:rsidRPr="00574B1F">
        <w:rPr>
          <w:rFonts w:cs="Arial"/>
        </w:rPr>
        <w:t xml:space="preserve"> </w:t>
      </w:r>
      <w:proofErr w:type="gramStart"/>
      <w:r w:rsidR="00E81C50" w:rsidRPr="00574B1F">
        <w:rPr>
          <w:rFonts w:cs="Arial"/>
        </w:rPr>
        <w:t>целях</w:t>
      </w:r>
      <w:proofErr w:type="gramEnd"/>
      <w:r w:rsidR="00E81C50" w:rsidRPr="00574B1F">
        <w:rPr>
          <w:rFonts w:cs="Arial"/>
        </w:rPr>
        <w:t xml:space="preserve"> строительства такого жилья)</w:t>
      </w:r>
      <w:r w:rsidRPr="00574B1F">
        <w:rPr>
          <w:rStyle w:val="blk"/>
          <w:rFonts w:cs="Arial"/>
        </w:rPr>
        <w:t>, если иное не предусмотрено</w:t>
      </w:r>
      <w:r w:rsidR="00574B1F">
        <w:rPr>
          <w:rStyle w:val="blk"/>
          <w:rFonts w:cs="Arial"/>
        </w:rPr>
        <w:t xml:space="preserve"> </w:t>
      </w:r>
      <w:hyperlink r:id="rId13" w:anchor="dst437" w:history="1">
        <w:r w:rsidRPr="00574B1F">
          <w:rPr>
            <w:rStyle w:val="af"/>
            <w:rFonts w:cs="Arial"/>
            <w:color w:val="auto"/>
          </w:rPr>
          <w:t>подпунктами 2</w:t>
        </w:r>
      </w:hyperlink>
      <w:r w:rsidR="00574B1F">
        <w:rPr>
          <w:rStyle w:val="blk"/>
          <w:rFonts w:cs="Arial"/>
        </w:rPr>
        <w:t xml:space="preserve"> </w:t>
      </w:r>
      <w:r w:rsidRPr="00574B1F">
        <w:rPr>
          <w:rStyle w:val="blk"/>
          <w:rFonts w:cs="Arial"/>
        </w:rPr>
        <w:t>и</w:t>
      </w:r>
      <w:r w:rsidR="00574B1F">
        <w:rPr>
          <w:rStyle w:val="blk"/>
          <w:rFonts w:cs="Arial"/>
        </w:rPr>
        <w:t xml:space="preserve"> </w:t>
      </w:r>
      <w:hyperlink r:id="rId14" w:anchor="dst439" w:history="1">
        <w:r w:rsidRPr="00574B1F">
          <w:rPr>
            <w:rStyle w:val="af"/>
            <w:rFonts w:cs="Arial"/>
            <w:color w:val="auto"/>
          </w:rPr>
          <w:t>4</w:t>
        </w:r>
      </w:hyperlink>
      <w:r w:rsidR="00574B1F">
        <w:rPr>
          <w:rStyle w:val="blk"/>
          <w:rFonts w:cs="Arial"/>
        </w:rPr>
        <w:t xml:space="preserve"> </w:t>
      </w:r>
      <w:r w:rsidRPr="00574B1F">
        <w:rPr>
          <w:rStyle w:val="blk"/>
          <w:rFonts w:cs="Arial"/>
        </w:rPr>
        <w:t>настоящего пункта;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1" w:name="dst1534"/>
      <w:bookmarkEnd w:id="1"/>
      <w:r w:rsidRPr="00574B1F">
        <w:rPr>
          <w:rStyle w:val="blk"/>
          <w:rFonts w:cs="Arial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 w:rsidR="00574B1F">
        <w:rPr>
          <w:rStyle w:val="blk"/>
          <w:rFonts w:cs="Arial"/>
        </w:rPr>
        <w:t xml:space="preserve"> </w:t>
      </w:r>
      <w:hyperlink r:id="rId15" w:anchor="dst0" w:history="1">
        <w:r w:rsidRPr="00574B1F">
          <w:rPr>
            <w:rStyle w:val="af"/>
            <w:rFonts w:cs="Arial"/>
            <w:color w:val="auto"/>
          </w:rPr>
          <w:t>законом</w:t>
        </w:r>
      </w:hyperlink>
      <w:r w:rsidR="00574B1F">
        <w:rPr>
          <w:rStyle w:val="blk"/>
          <w:rFonts w:cs="Arial"/>
        </w:rPr>
        <w:t xml:space="preserve"> </w:t>
      </w:r>
      <w:r w:rsidRPr="00574B1F">
        <w:rPr>
          <w:rStyle w:val="blk"/>
          <w:rFonts w:cs="Arial"/>
        </w:rPr>
        <w:t>от 24 июля 2008 года N 161-ФЗ "О содействии развитию жилищного строительства";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2" w:name="dst437"/>
      <w:bookmarkEnd w:id="2"/>
      <w:proofErr w:type="gramStart"/>
      <w:r w:rsidRPr="00574B1F">
        <w:rPr>
          <w:rStyle w:val="blk"/>
          <w:rFonts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7504D" w:rsidRPr="00574B1F" w:rsidRDefault="0037504D" w:rsidP="00574B1F">
      <w:pPr>
        <w:shd w:val="clear" w:color="auto" w:fill="FFFFFF"/>
        <w:ind w:firstLine="709"/>
        <w:rPr>
          <w:rStyle w:val="blk"/>
          <w:rFonts w:cs="Arial"/>
          <w:b/>
        </w:rPr>
      </w:pPr>
      <w:bookmarkStart w:id="3" w:name="dst438"/>
      <w:bookmarkEnd w:id="3"/>
      <w:r w:rsidRPr="00574B1F">
        <w:rPr>
          <w:rFonts w:cs="Arial"/>
          <w:shd w:val="clear" w:color="auto" w:fill="FFFFFF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4" w:name="dst439"/>
      <w:bookmarkEnd w:id="4"/>
      <w:proofErr w:type="gramStart"/>
      <w:r w:rsidRPr="00574B1F">
        <w:rPr>
          <w:rStyle w:val="blk"/>
          <w:rFonts w:cs="Arial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75994" w:rsidRPr="00574B1F" w:rsidRDefault="00BC7865" w:rsidP="00574B1F">
      <w:pPr>
        <w:pStyle w:val="ConsPlusNormal"/>
        <w:ind w:firstLine="709"/>
        <w:jc w:val="both"/>
        <w:rPr>
          <w:sz w:val="24"/>
          <w:szCs w:val="24"/>
        </w:rPr>
      </w:pPr>
      <w:bookmarkStart w:id="5" w:name="dst440"/>
      <w:bookmarkStart w:id="6" w:name="Par45"/>
      <w:bookmarkEnd w:id="5"/>
      <w:bookmarkEnd w:id="6"/>
      <w:proofErr w:type="gramStart"/>
      <w:r w:rsidRPr="00574B1F">
        <w:rPr>
          <w:sz w:val="24"/>
          <w:szCs w:val="24"/>
        </w:rPr>
        <w:t>5</w:t>
      </w:r>
      <w:r w:rsidR="00E75994" w:rsidRPr="00574B1F">
        <w:rPr>
          <w:sz w:val="24"/>
          <w:szCs w:val="24"/>
        </w:rPr>
        <w:t xml:space="preserve">) земельных участков, на которых расположены индивидуальные жилые </w:t>
      </w:r>
      <w:r w:rsidR="00E75994" w:rsidRPr="00574B1F">
        <w:rPr>
          <w:sz w:val="24"/>
          <w:szCs w:val="24"/>
        </w:rPr>
        <w:lastRenderedPageBreak/>
        <w:t xml:space="preserve">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574B1F">
          <w:rPr>
            <w:sz w:val="24"/>
            <w:szCs w:val="24"/>
          </w:rPr>
          <w:t>статьей 39.20</w:t>
        </w:r>
      </w:hyperlink>
      <w:r w:rsidR="00E75994" w:rsidRPr="00574B1F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7567F1" w:rsidRPr="00574B1F" w:rsidRDefault="00BC7865" w:rsidP="00574B1F">
      <w:pPr>
        <w:shd w:val="clear" w:color="auto" w:fill="FFFFFF"/>
        <w:ind w:firstLine="709"/>
        <w:rPr>
          <w:rFonts w:cs="Arial"/>
        </w:rPr>
      </w:pPr>
      <w:r w:rsidRPr="00574B1F">
        <w:rPr>
          <w:rStyle w:val="blk"/>
          <w:rFonts w:cs="Arial"/>
        </w:rPr>
        <w:t>6</w:t>
      </w:r>
      <w:r w:rsidR="007567F1" w:rsidRPr="00574B1F">
        <w:rPr>
          <w:rStyle w:val="blk"/>
          <w:rFonts w:cs="Arial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="00574B1F">
        <w:rPr>
          <w:rStyle w:val="blk"/>
          <w:rFonts w:cs="Arial"/>
        </w:rPr>
        <w:t xml:space="preserve"> </w:t>
      </w:r>
      <w:hyperlink r:id="rId17" w:anchor="dst563" w:history="1">
        <w:r w:rsidR="007567F1" w:rsidRPr="00574B1F">
          <w:rPr>
            <w:rStyle w:val="af"/>
            <w:rFonts w:cs="Arial"/>
            <w:color w:val="auto"/>
          </w:rPr>
          <w:t>пункте 2 статьи 39.9</w:t>
        </w:r>
      </w:hyperlink>
      <w:r w:rsidR="00574B1F">
        <w:rPr>
          <w:rStyle w:val="blk"/>
          <w:rFonts w:cs="Arial"/>
        </w:rPr>
        <w:t xml:space="preserve"> </w:t>
      </w:r>
      <w:r w:rsidR="007567F1" w:rsidRPr="00574B1F">
        <w:rPr>
          <w:rStyle w:val="blk"/>
          <w:rFonts w:cs="Arial"/>
        </w:rPr>
        <w:t>Земельного кодекса Российской Федерации.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3</w:t>
      </w:r>
      <w:r w:rsidR="00E75994" w:rsidRPr="00574B1F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="00A71404" w:rsidRPr="00574B1F">
          <w:rPr>
            <w:sz w:val="24"/>
            <w:szCs w:val="24"/>
          </w:rPr>
          <w:t xml:space="preserve">подпункте </w:t>
        </w:r>
        <w:r w:rsidR="00BC7865" w:rsidRPr="00574B1F">
          <w:rPr>
            <w:sz w:val="24"/>
            <w:szCs w:val="24"/>
          </w:rPr>
          <w:t>5</w:t>
        </w:r>
        <w:r w:rsidRPr="00574B1F">
          <w:rPr>
            <w:sz w:val="24"/>
            <w:szCs w:val="24"/>
          </w:rPr>
          <w:t xml:space="preserve"> пункта 2</w:t>
        </w:r>
      </w:hyperlink>
      <w:r w:rsidRPr="00574B1F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74B1F">
          <w:rPr>
            <w:sz w:val="24"/>
            <w:szCs w:val="24"/>
          </w:rPr>
          <w:t>статьей 39.20</w:t>
        </w:r>
      </w:hyperlink>
      <w:r w:rsidRPr="00574B1F">
        <w:rPr>
          <w:sz w:val="24"/>
          <w:szCs w:val="24"/>
        </w:rPr>
        <w:t xml:space="preserve"> Земельного кодекса Российской Федерации;</w:t>
      </w:r>
    </w:p>
    <w:p w:rsidR="002C343A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74B1F">
        <w:rPr>
          <w:sz w:val="24"/>
          <w:szCs w:val="24"/>
        </w:rPr>
        <w:t xml:space="preserve">2) </w:t>
      </w:r>
      <w:r w:rsidR="002C343A" w:rsidRPr="00574B1F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2C343A" w:rsidRPr="00574B1F"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 w:rsidR="002C343A" w:rsidRPr="00574B1F">
        <w:rPr>
          <w:sz w:val="24"/>
          <w:szCs w:val="24"/>
          <w:shd w:val="clear" w:color="auto" w:fill="FFFFFF"/>
        </w:rPr>
        <w:t>неустраненных</w:t>
      </w:r>
      <w:proofErr w:type="spellEnd"/>
      <w:r w:rsidR="002C343A" w:rsidRPr="00574B1F">
        <w:rPr>
          <w:sz w:val="24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2C343A" w:rsidRPr="00574B1F"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2C343A" w:rsidRPr="00574B1F">
        <w:rPr>
          <w:sz w:val="24"/>
          <w:szCs w:val="24"/>
          <w:shd w:val="clear" w:color="auto" w:fill="FFFFFF"/>
        </w:rPr>
        <w:t>;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4</w:t>
      </w:r>
      <w:r w:rsidR="00E75994" w:rsidRPr="00574B1F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1</w:t>
      </w:r>
      <w:r w:rsidR="00E75994" w:rsidRPr="00574B1F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9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574B1F">
          <w:rPr>
            <w:sz w:val="24"/>
            <w:szCs w:val="24"/>
          </w:rPr>
          <w:t>законом</w:t>
        </w:r>
      </w:hyperlink>
      <w:r w:rsidR="00E75994" w:rsidRPr="00574B1F">
        <w:rPr>
          <w:sz w:val="24"/>
          <w:szCs w:val="24"/>
        </w:rPr>
        <w:t xml:space="preserve"> от 24 июля 2002 года №</w:t>
      </w:r>
      <w:r w:rsidR="001F52A0" w:rsidRPr="00574B1F">
        <w:rPr>
          <w:sz w:val="24"/>
          <w:szCs w:val="24"/>
        </w:rPr>
        <w:t xml:space="preserve"> </w:t>
      </w:r>
      <w:r w:rsidR="00E75994" w:rsidRPr="00574B1F">
        <w:rPr>
          <w:sz w:val="24"/>
          <w:szCs w:val="24"/>
        </w:rPr>
        <w:t>101-ФЗ «Об обороте земель сельскохозяйственного назначения».</w:t>
      </w:r>
    </w:p>
    <w:p w:rsidR="00A52C8A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5</w:t>
      </w:r>
      <w:r w:rsidR="00E75994" w:rsidRPr="00574B1F">
        <w:rPr>
          <w:sz w:val="24"/>
          <w:szCs w:val="24"/>
        </w:rPr>
        <w:t xml:space="preserve">. </w:t>
      </w:r>
      <w:proofErr w:type="gramStart"/>
      <w:r w:rsidR="00E75994" w:rsidRPr="00574B1F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</w:t>
      </w:r>
      <w:r w:rsidR="00A52C8A" w:rsidRPr="00574B1F">
        <w:rPr>
          <w:sz w:val="24"/>
          <w:szCs w:val="24"/>
          <w:shd w:val="clear" w:color="auto" w:fill="FFFFFF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="00574B1F">
        <w:rPr>
          <w:sz w:val="24"/>
          <w:szCs w:val="24"/>
          <w:shd w:val="clear" w:color="auto" w:fill="FFFFFF"/>
        </w:rPr>
        <w:t xml:space="preserve"> </w:t>
      </w:r>
      <w:hyperlink r:id="rId20" w:anchor="dst858" w:history="1">
        <w:r w:rsidR="00A52C8A" w:rsidRPr="00574B1F">
          <w:rPr>
            <w:rStyle w:val="af"/>
            <w:color w:val="auto"/>
            <w:sz w:val="24"/>
            <w:szCs w:val="24"/>
            <w:shd w:val="clear" w:color="auto" w:fill="FFFFFF"/>
          </w:rPr>
          <w:t>статьей 39.18</w:t>
        </w:r>
      </w:hyperlink>
      <w:r w:rsidR="00574B1F">
        <w:rPr>
          <w:sz w:val="24"/>
          <w:szCs w:val="24"/>
          <w:shd w:val="clear" w:color="auto" w:fill="FFFFFF"/>
        </w:rPr>
        <w:t xml:space="preserve"> </w:t>
      </w:r>
      <w:r w:rsidR="00A52C8A" w:rsidRPr="00574B1F">
        <w:rPr>
          <w:sz w:val="24"/>
          <w:szCs w:val="24"/>
          <w:shd w:val="clear" w:color="auto" w:fill="FFFFFF"/>
        </w:rPr>
        <w:t>Земельного кодекса Российской Федерации</w:t>
      </w:r>
      <w:r w:rsidR="00A80079" w:rsidRPr="00574B1F">
        <w:rPr>
          <w:sz w:val="24"/>
          <w:szCs w:val="24"/>
          <w:shd w:val="clear" w:color="auto" w:fill="FFFFFF"/>
        </w:rPr>
        <w:t>.</w:t>
      </w:r>
      <w:proofErr w:type="gramEnd"/>
    </w:p>
    <w:sectPr w:rsidR="00A52C8A" w:rsidRPr="00574B1F" w:rsidSect="00574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54" w:rsidRDefault="00F97154" w:rsidP="004730BC">
      <w:r>
        <w:separator/>
      </w:r>
    </w:p>
  </w:endnote>
  <w:endnote w:type="continuationSeparator" w:id="0">
    <w:p w:rsidR="00F97154" w:rsidRDefault="00F97154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54" w:rsidRDefault="00F97154" w:rsidP="004730BC">
      <w:r>
        <w:separator/>
      </w:r>
    </w:p>
  </w:footnote>
  <w:footnote w:type="continuationSeparator" w:id="0">
    <w:p w:rsidR="00F97154" w:rsidRDefault="00F97154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12D9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04AA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828F5"/>
    <w:rsid w:val="002830AF"/>
    <w:rsid w:val="00290944"/>
    <w:rsid w:val="002961AA"/>
    <w:rsid w:val="002A0A12"/>
    <w:rsid w:val="002B29FA"/>
    <w:rsid w:val="002C343A"/>
    <w:rsid w:val="002C539E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7504D"/>
    <w:rsid w:val="00385A46"/>
    <w:rsid w:val="00394754"/>
    <w:rsid w:val="00395F31"/>
    <w:rsid w:val="003968CE"/>
    <w:rsid w:val="003A3249"/>
    <w:rsid w:val="003A3625"/>
    <w:rsid w:val="003A3834"/>
    <w:rsid w:val="003B4F31"/>
    <w:rsid w:val="003C00D4"/>
    <w:rsid w:val="003C3914"/>
    <w:rsid w:val="003C458C"/>
    <w:rsid w:val="003E3EA3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34913"/>
    <w:rsid w:val="004409D4"/>
    <w:rsid w:val="00445FAB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74B1F"/>
    <w:rsid w:val="0058374C"/>
    <w:rsid w:val="005A1FFB"/>
    <w:rsid w:val="005A41B2"/>
    <w:rsid w:val="005A4BD2"/>
    <w:rsid w:val="005A55F4"/>
    <w:rsid w:val="005A5711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5F63C0"/>
    <w:rsid w:val="00601036"/>
    <w:rsid w:val="0061051B"/>
    <w:rsid w:val="00616193"/>
    <w:rsid w:val="006179EE"/>
    <w:rsid w:val="006367FF"/>
    <w:rsid w:val="0065144C"/>
    <w:rsid w:val="006613D8"/>
    <w:rsid w:val="006627DB"/>
    <w:rsid w:val="00673835"/>
    <w:rsid w:val="0067497F"/>
    <w:rsid w:val="00690296"/>
    <w:rsid w:val="00696A72"/>
    <w:rsid w:val="006B17CF"/>
    <w:rsid w:val="006B3AA3"/>
    <w:rsid w:val="006C4BAF"/>
    <w:rsid w:val="006D5E00"/>
    <w:rsid w:val="006E20C6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567F1"/>
    <w:rsid w:val="007630C3"/>
    <w:rsid w:val="0078184A"/>
    <w:rsid w:val="00784350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B5F9D"/>
    <w:rsid w:val="008C2ADB"/>
    <w:rsid w:val="008F3677"/>
    <w:rsid w:val="008F71E5"/>
    <w:rsid w:val="009037AF"/>
    <w:rsid w:val="00910317"/>
    <w:rsid w:val="00915067"/>
    <w:rsid w:val="00916D29"/>
    <w:rsid w:val="009230B1"/>
    <w:rsid w:val="009260F3"/>
    <w:rsid w:val="0094650C"/>
    <w:rsid w:val="00973319"/>
    <w:rsid w:val="00973623"/>
    <w:rsid w:val="009866DB"/>
    <w:rsid w:val="00993C50"/>
    <w:rsid w:val="009A5B0F"/>
    <w:rsid w:val="009E170D"/>
    <w:rsid w:val="00A042D9"/>
    <w:rsid w:val="00A06A89"/>
    <w:rsid w:val="00A17129"/>
    <w:rsid w:val="00A2693E"/>
    <w:rsid w:val="00A36C57"/>
    <w:rsid w:val="00A51FE3"/>
    <w:rsid w:val="00A52C8A"/>
    <w:rsid w:val="00A545D2"/>
    <w:rsid w:val="00A71404"/>
    <w:rsid w:val="00A73714"/>
    <w:rsid w:val="00A80079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7627C"/>
    <w:rsid w:val="00BA24F2"/>
    <w:rsid w:val="00BB69AF"/>
    <w:rsid w:val="00BC7865"/>
    <w:rsid w:val="00BD3E19"/>
    <w:rsid w:val="00BE23F0"/>
    <w:rsid w:val="00BF090D"/>
    <w:rsid w:val="00C3052D"/>
    <w:rsid w:val="00C3324C"/>
    <w:rsid w:val="00C35FA7"/>
    <w:rsid w:val="00C44E54"/>
    <w:rsid w:val="00C47385"/>
    <w:rsid w:val="00C47A15"/>
    <w:rsid w:val="00C60A75"/>
    <w:rsid w:val="00C73839"/>
    <w:rsid w:val="00C81057"/>
    <w:rsid w:val="00C97F9E"/>
    <w:rsid w:val="00CA2CEF"/>
    <w:rsid w:val="00CA425C"/>
    <w:rsid w:val="00CB65B0"/>
    <w:rsid w:val="00CC10F3"/>
    <w:rsid w:val="00CC536D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36CF2"/>
    <w:rsid w:val="00D56FDF"/>
    <w:rsid w:val="00D620CA"/>
    <w:rsid w:val="00D66B54"/>
    <w:rsid w:val="00D718B2"/>
    <w:rsid w:val="00D74F9B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1C50"/>
    <w:rsid w:val="00E83894"/>
    <w:rsid w:val="00E86825"/>
    <w:rsid w:val="00EB3EA3"/>
    <w:rsid w:val="00EB6D84"/>
    <w:rsid w:val="00F00078"/>
    <w:rsid w:val="00F15AED"/>
    <w:rsid w:val="00F77D40"/>
    <w:rsid w:val="00F846AE"/>
    <w:rsid w:val="00F97154"/>
    <w:rsid w:val="00F9774B"/>
    <w:rsid w:val="00FB2E6B"/>
    <w:rsid w:val="00FC5C00"/>
    <w:rsid w:val="00FD25A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6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272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294/90f9a162fec7f54cd09e7e68210417071668be68/" TargetMode="External"/><Relationship Id="rId1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" TargetMode="External"/><Relationship Id="rId17" Type="http://schemas.openxmlformats.org/officeDocument/2006/relationships/hyperlink" Target="http://www.consultant.ru/document/cons_doc_LAW_304294/a9c9d6fcbc95353cb9e3640f1004fae5c2111ebc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58BD615DD81D7226B86330990E5B87B3E2FB91D5460080177AD6AEdCqAB" TargetMode="External"/><Relationship Id="rId20" Type="http://schemas.openxmlformats.org/officeDocument/2006/relationships/hyperlink" Target="http://www.consultant.ru/document/cons_doc_LAW_300880/ed446e1d27bf00b0cd17f1dbd14e9b87996ae2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7149/" TargetMode="External"/><Relationship Id="rId10" Type="http://schemas.openxmlformats.org/officeDocument/2006/relationships/hyperlink" Target="garantf1://57959898.500301/" TargetMode="External"/><Relationship Id="rId19" Type="http://schemas.openxmlformats.org/officeDocument/2006/relationships/hyperlink" Target="consultantplus://offline/ref=054359D24F35B62A1A0D58BD615DD81D7226B86838910E5B87B3E2FB91dDq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http://www.consultant.ru/document/cons_doc_LAW_304294/90f9a162fec7f54cd09e7e68210417071668be6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1391-252B-491C-89B8-7B26FF50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275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10074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31</cp:revision>
  <cp:lastPrinted>2019-04-04T02:54:00Z</cp:lastPrinted>
  <dcterms:created xsi:type="dcterms:W3CDTF">2017-12-11T07:41:00Z</dcterms:created>
  <dcterms:modified xsi:type="dcterms:W3CDTF">2019-07-03T03:46:00Z</dcterms:modified>
</cp:coreProperties>
</file>