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D" w:rsidRPr="0007363F" w:rsidRDefault="00A13886" w:rsidP="00A13886">
      <w:pPr>
        <w:pStyle w:val="affff8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13.12</w:t>
      </w:r>
      <w:r w:rsidR="00BA7A1D" w:rsidRPr="0007363F">
        <w:rPr>
          <w:b/>
          <w:sz w:val="32"/>
          <w:szCs w:val="32"/>
        </w:rPr>
        <w:t>.201</w:t>
      </w:r>
      <w:r w:rsidR="00F71F41">
        <w:rPr>
          <w:b/>
          <w:sz w:val="32"/>
          <w:szCs w:val="32"/>
        </w:rPr>
        <w:t>9</w:t>
      </w:r>
      <w:r w:rsidR="00BA7A1D" w:rsidRPr="0007363F">
        <w:rPr>
          <w:b/>
          <w:sz w:val="32"/>
          <w:szCs w:val="32"/>
        </w:rPr>
        <w:t xml:space="preserve">г. № </w:t>
      </w:r>
      <w:r>
        <w:rPr>
          <w:b/>
          <w:sz w:val="32"/>
          <w:szCs w:val="32"/>
        </w:rPr>
        <w:t>72</w:t>
      </w:r>
      <w:r w:rsidR="00F71F41">
        <w:rPr>
          <w:b/>
          <w:sz w:val="32"/>
          <w:szCs w:val="32"/>
        </w:rPr>
        <w:t>/4</w:t>
      </w:r>
      <w:r w:rsidR="00B46499">
        <w:rPr>
          <w:b/>
          <w:sz w:val="32"/>
          <w:szCs w:val="32"/>
        </w:rPr>
        <w:t xml:space="preserve"> </w:t>
      </w:r>
      <w:r w:rsidR="00BA7A1D" w:rsidRPr="0007363F">
        <w:rPr>
          <w:b/>
          <w:sz w:val="32"/>
          <w:szCs w:val="32"/>
        </w:rPr>
        <w:t>-</w:t>
      </w:r>
      <w:r w:rsidR="00B46499">
        <w:rPr>
          <w:b/>
          <w:sz w:val="32"/>
          <w:szCs w:val="32"/>
        </w:rPr>
        <w:t xml:space="preserve"> </w:t>
      </w:r>
      <w:r w:rsidR="00F71F41">
        <w:rPr>
          <w:b/>
          <w:sz w:val="32"/>
          <w:szCs w:val="32"/>
        </w:rPr>
        <w:t>дмо</w:t>
      </w:r>
    </w:p>
    <w:p w:rsidR="00BA7A1D" w:rsidRPr="0007363F" w:rsidRDefault="00BA7A1D" w:rsidP="00F71F41">
      <w:pPr>
        <w:pStyle w:val="affff8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</w:t>
      </w:r>
      <w:r w:rsidRPr="0007363F">
        <w:rPr>
          <w:b/>
          <w:sz w:val="32"/>
          <w:szCs w:val="32"/>
        </w:rPr>
        <w:t>Я</w:t>
      </w:r>
    </w:p>
    <w:p w:rsidR="00BA7A1D" w:rsidRPr="0007363F" w:rsidRDefault="00BA7A1D" w:rsidP="00F71F41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pacing w:val="28"/>
          <w:sz w:val="32"/>
          <w:szCs w:val="32"/>
        </w:rPr>
        <w:t>ИРКУТСКАЯ ОБЛАСТЬ</w:t>
      </w:r>
    </w:p>
    <w:p w:rsidR="00BA7A1D" w:rsidRPr="0007363F" w:rsidRDefault="00BA7A1D" w:rsidP="00F71F41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z w:val="32"/>
          <w:szCs w:val="32"/>
        </w:rPr>
        <w:t xml:space="preserve">АЛАРСКИЙ </w:t>
      </w:r>
      <w:r>
        <w:rPr>
          <w:b/>
          <w:sz w:val="32"/>
          <w:szCs w:val="32"/>
        </w:rPr>
        <w:t xml:space="preserve">МУНИЦИПАЛЬНЫЙ </w:t>
      </w:r>
      <w:r w:rsidRPr="0007363F">
        <w:rPr>
          <w:b/>
          <w:sz w:val="32"/>
          <w:szCs w:val="32"/>
        </w:rPr>
        <w:t>РАЙОН</w:t>
      </w:r>
    </w:p>
    <w:p w:rsidR="00BA7A1D" w:rsidRPr="0007363F" w:rsidRDefault="00BA7A1D" w:rsidP="00F71F41">
      <w:pPr>
        <w:pStyle w:val="affff8"/>
        <w:ind w:firstLine="0"/>
        <w:jc w:val="center"/>
        <w:rPr>
          <w:b/>
          <w:spacing w:val="20"/>
          <w:sz w:val="32"/>
          <w:szCs w:val="32"/>
        </w:rPr>
      </w:pPr>
      <w:r w:rsidRPr="0007363F">
        <w:rPr>
          <w:b/>
          <w:spacing w:val="20"/>
          <w:sz w:val="32"/>
          <w:szCs w:val="32"/>
        </w:rPr>
        <w:t>МУНИЦИПАЛЬНОЕ ОБРАЗОВАНИЕ «ТАБАРСУК»</w:t>
      </w:r>
    </w:p>
    <w:p w:rsidR="00F71F41" w:rsidRPr="00D62230" w:rsidRDefault="00F71F41" w:rsidP="00F71F41">
      <w:pPr>
        <w:pStyle w:val="affff8"/>
        <w:jc w:val="center"/>
        <w:rPr>
          <w:rFonts w:eastAsia="Times New Roman"/>
          <w:b/>
          <w:sz w:val="32"/>
        </w:rPr>
      </w:pPr>
      <w:r w:rsidRPr="00D62230">
        <w:rPr>
          <w:rFonts w:eastAsia="Times New Roman"/>
          <w:b/>
          <w:sz w:val="32"/>
        </w:rPr>
        <w:t>ДУМ</w:t>
      </w:r>
      <w:r>
        <w:rPr>
          <w:rFonts w:eastAsia="Times New Roman"/>
          <w:b/>
          <w:sz w:val="32"/>
        </w:rPr>
        <w:t>А</w:t>
      </w:r>
    </w:p>
    <w:p w:rsidR="00F71F41" w:rsidRPr="00D62230" w:rsidRDefault="00F71F41" w:rsidP="00F71F41">
      <w:pPr>
        <w:pStyle w:val="affff8"/>
        <w:jc w:val="center"/>
        <w:rPr>
          <w:rFonts w:eastAsia="Times New Roman"/>
          <w:b/>
          <w:sz w:val="32"/>
        </w:rPr>
      </w:pPr>
      <w:r w:rsidRPr="00D62230">
        <w:rPr>
          <w:rFonts w:eastAsia="Times New Roman"/>
          <w:b/>
          <w:sz w:val="32"/>
        </w:rPr>
        <w:t>РЕШЕНИЕ</w:t>
      </w:r>
    </w:p>
    <w:p w:rsidR="00BA7A1D" w:rsidRDefault="00BA7A1D" w:rsidP="00F71F41">
      <w:pPr>
        <w:pStyle w:val="affff"/>
        <w:tabs>
          <w:tab w:val="center" w:pos="7513"/>
        </w:tabs>
        <w:ind w:left="-142" w:firstLine="0"/>
        <w:jc w:val="center"/>
        <w:rPr>
          <w:b/>
          <w:color w:val="000000"/>
          <w:spacing w:val="20"/>
          <w:sz w:val="32"/>
          <w:szCs w:val="28"/>
        </w:rPr>
      </w:pPr>
    </w:p>
    <w:p w:rsidR="008B6D1D" w:rsidRDefault="00BA7A1D" w:rsidP="005216DF">
      <w:pPr>
        <w:pStyle w:val="affff8"/>
        <w:ind w:firstLine="0"/>
        <w:jc w:val="center"/>
      </w:pPr>
      <w:r>
        <w:rPr>
          <w:b/>
          <w:color w:val="000000"/>
          <w:spacing w:val="20"/>
          <w:sz w:val="32"/>
          <w:szCs w:val="28"/>
        </w:rPr>
        <w:t xml:space="preserve">ОБ УТВЕРЖДЕНИИ </w:t>
      </w:r>
      <w:r w:rsidR="001F054D">
        <w:rPr>
          <w:b/>
          <w:color w:val="000000"/>
          <w:spacing w:val="20"/>
          <w:sz w:val="32"/>
          <w:szCs w:val="28"/>
        </w:rPr>
        <w:t>ПЕРЕЧНЯ УСЛУГ,</w:t>
      </w:r>
      <w:r w:rsidR="00390000">
        <w:rPr>
          <w:b/>
          <w:color w:val="000000"/>
          <w:spacing w:val="20"/>
          <w:sz w:val="32"/>
          <w:szCs w:val="28"/>
        </w:rPr>
        <w:t xml:space="preserve"> КОТОРЫЕ ЯВЛЯЮТСЯ НЕОБХОДИМЫМИ И ОБЯЗАТЕЛЬНЫМИ ДЛЯ ПРЕДОСТАВЛЕНИЯ </w:t>
      </w:r>
      <w:r w:rsidR="009215E0">
        <w:rPr>
          <w:b/>
          <w:color w:val="000000"/>
          <w:spacing w:val="20"/>
          <w:sz w:val="32"/>
          <w:szCs w:val="28"/>
        </w:rPr>
        <w:t xml:space="preserve">АДМИНИСТРАЦИЕЙ МУНИЦИПАЛЬНОГО ОБРАЗОВАНИЯ «ТАБАРСУК» </w:t>
      </w:r>
      <w:r w:rsidR="00390000">
        <w:rPr>
          <w:b/>
          <w:color w:val="000000"/>
          <w:spacing w:val="20"/>
          <w:sz w:val="32"/>
          <w:szCs w:val="28"/>
        </w:rPr>
        <w:t>МУНИЦИПАЛЬНЫХ УСЛУГ</w:t>
      </w:r>
    </w:p>
    <w:p w:rsidR="004C3D26" w:rsidRPr="004C3D26" w:rsidRDefault="004C3D26" w:rsidP="004C3D26">
      <w:pPr>
        <w:pStyle w:val="affff8"/>
      </w:pPr>
    </w:p>
    <w:p w:rsidR="00F71F41" w:rsidRPr="004023CD" w:rsidRDefault="00626E62" w:rsidP="00F71F41">
      <w:pPr>
        <w:rPr>
          <w:rFonts w:eastAsia="Times New Roman"/>
        </w:rPr>
      </w:pPr>
      <w:r>
        <w:t>В соответствии с</w:t>
      </w:r>
      <w:r w:rsidR="004C3D26" w:rsidRPr="004C3D26">
        <w:t xml:space="preserve"> </w:t>
      </w:r>
      <w:r w:rsidR="00602040" w:rsidRPr="00F141B7">
        <w:rPr>
          <w:rFonts w:eastAsia="Times New Roman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602040">
        <w:rPr>
          <w:rFonts w:eastAsia="Times New Roman"/>
        </w:rPr>
        <w:t>»,</w:t>
      </w:r>
      <w:r w:rsidR="00602040" w:rsidRPr="00602040">
        <w:rPr>
          <w:rFonts w:eastAsia="Times New Roman"/>
          <w:kern w:val="2"/>
          <w:szCs w:val="28"/>
        </w:rPr>
        <w:t xml:space="preserve"> </w:t>
      </w:r>
      <w:r w:rsidR="00602040" w:rsidRPr="00CB7FF1">
        <w:rPr>
          <w:rFonts w:eastAsia="Times New Roman"/>
          <w:kern w:val="2"/>
          <w:szCs w:val="28"/>
        </w:rPr>
        <w:t>Федеральным законом</w:t>
      </w:r>
      <w:r w:rsidR="00602040">
        <w:rPr>
          <w:rFonts w:eastAsia="Times New Roman"/>
          <w:kern w:val="2"/>
          <w:szCs w:val="28"/>
        </w:rPr>
        <w:t xml:space="preserve"> от 27 июля 2010 года № </w:t>
      </w:r>
      <w:r w:rsidR="00602040" w:rsidRPr="00CB7FF1">
        <w:rPr>
          <w:rFonts w:eastAsia="Times New Roman"/>
          <w:kern w:val="2"/>
          <w:szCs w:val="28"/>
        </w:rPr>
        <w:t>210</w:t>
      </w:r>
      <w:r w:rsidR="00602040" w:rsidRPr="00CB7FF1">
        <w:rPr>
          <w:rFonts w:eastAsia="Times New Roman"/>
          <w:kern w:val="2"/>
          <w:szCs w:val="28"/>
        </w:rPr>
        <w:noBreakHyphen/>
        <w:t>ФЗ «Об организации предоставления государственных и муниципальных услуг»,</w:t>
      </w:r>
      <w:r w:rsidR="004C3D26" w:rsidRPr="004C3D26">
        <w:t xml:space="preserve"> </w:t>
      </w:r>
      <w:r w:rsidR="0080640C">
        <w:t>руководствуясь</w:t>
      </w:r>
      <w:r w:rsidR="004C3D26" w:rsidRPr="004C3D26">
        <w:t xml:space="preserve"> </w:t>
      </w:r>
      <w:r w:rsidR="006010D1">
        <w:t>У</w:t>
      </w:r>
      <w:r w:rsidR="004C3D26" w:rsidRPr="004C3D26">
        <w:t>став</w:t>
      </w:r>
      <w:r w:rsidR="0080640C">
        <w:t>ом</w:t>
      </w:r>
      <w:r w:rsidR="004C3D26" w:rsidRPr="004C3D26">
        <w:t xml:space="preserve"> </w:t>
      </w:r>
      <w:r w:rsidR="006010D1">
        <w:t>муниципального образования</w:t>
      </w:r>
      <w:r w:rsidR="004C3D26" w:rsidRPr="004C3D26">
        <w:t xml:space="preserve"> «Табарсук», </w:t>
      </w:r>
      <w:r w:rsidR="00F71F41" w:rsidRPr="004023CD">
        <w:rPr>
          <w:rFonts w:eastAsia="Times New Roman"/>
        </w:rPr>
        <w:t>Дума муниципального образования «</w:t>
      </w:r>
      <w:r w:rsidR="00F71F41">
        <w:rPr>
          <w:rFonts w:eastAsia="Times New Roman"/>
        </w:rPr>
        <w:t>Табарсук</w:t>
      </w:r>
      <w:r w:rsidR="00F71F41" w:rsidRPr="004023CD">
        <w:rPr>
          <w:rFonts w:eastAsia="Times New Roman"/>
        </w:rPr>
        <w:t xml:space="preserve">» </w:t>
      </w:r>
    </w:p>
    <w:p w:rsidR="00F71F41" w:rsidRPr="004023CD" w:rsidRDefault="00F71F41" w:rsidP="00F71F41">
      <w:pPr>
        <w:rPr>
          <w:rFonts w:eastAsia="Times New Roman"/>
        </w:rPr>
      </w:pPr>
    </w:p>
    <w:p w:rsidR="00F71F41" w:rsidRPr="004023CD" w:rsidRDefault="00F71F41" w:rsidP="00F71F41">
      <w:pPr>
        <w:pStyle w:val="13"/>
        <w:jc w:val="center"/>
        <w:rPr>
          <w:rFonts w:ascii="Arial" w:hAnsi="Arial" w:cs="Arial"/>
          <w:b/>
          <w:sz w:val="30"/>
          <w:szCs w:val="30"/>
        </w:rPr>
      </w:pPr>
      <w:r w:rsidRPr="004023CD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8B6D1D" w:rsidRPr="005216DF" w:rsidRDefault="008B6D1D" w:rsidP="00F71F41">
      <w:pPr>
        <w:pStyle w:val="affff8"/>
      </w:pPr>
    </w:p>
    <w:p w:rsidR="008B6D1D" w:rsidRPr="005216DF" w:rsidRDefault="001C01EB" w:rsidP="001C01EB">
      <w:pPr>
        <w:pStyle w:val="affff8"/>
        <w:rPr>
          <w:color w:val="FF0000"/>
        </w:rPr>
      </w:pPr>
      <w:r>
        <w:t xml:space="preserve">1. </w:t>
      </w:r>
      <w:r w:rsidR="008B6D1D" w:rsidRPr="005216DF">
        <w:t xml:space="preserve">Утвердить </w:t>
      </w:r>
      <w:r w:rsidR="004C3D26">
        <w:t>Перечень у</w:t>
      </w:r>
      <w:r w:rsidR="00440293">
        <w:t xml:space="preserve">слуг, </w:t>
      </w:r>
      <w:r w:rsidR="00B72AF6">
        <w:t xml:space="preserve">которые являются необходимыми и обязательными для предоставления </w:t>
      </w:r>
      <w:r w:rsidR="00E95926">
        <w:t xml:space="preserve">администрацией муниципального образования «Табарсук» </w:t>
      </w:r>
      <w:r w:rsidR="00B72AF6">
        <w:t>муниципальных  услуг</w:t>
      </w:r>
      <w:r w:rsidR="008B6D1D" w:rsidRPr="005216DF">
        <w:t xml:space="preserve"> (прил</w:t>
      </w:r>
      <w:r w:rsidR="0046127A">
        <w:t>агается</w:t>
      </w:r>
      <w:r w:rsidR="008B6D1D" w:rsidRPr="005216DF">
        <w:t>).</w:t>
      </w:r>
    </w:p>
    <w:p w:rsidR="0046127A" w:rsidRPr="00476C2A" w:rsidRDefault="00F71F41" w:rsidP="0046127A">
      <w:pPr>
        <w:pStyle w:val="affff8"/>
        <w:ind w:firstLine="708"/>
      </w:pPr>
      <w:r>
        <w:t>2</w:t>
      </w:r>
      <w:r w:rsidR="0046127A" w:rsidRPr="00476C2A">
        <w:t xml:space="preserve">. Опубликовать данное </w:t>
      </w:r>
      <w:r>
        <w:t>решение</w:t>
      </w:r>
      <w:r w:rsidR="0046127A" w:rsidRPr="00476C2A">
        <w:t xml:space="preserve">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46127A" w:rsidRPr="00476C2A" w:rsidRDefault="002B102F" w:rsidP="0046127A">
      <w:pPr>
        <w:pStyle w:val="affff8"/>
        <w:ind w:firstLine="708"/>
      </w:pPr>
      <w:r>
        <w:t>3</w:t>
      </w:r>
      <w:r w:rsidR="0046127A" w:rsidRPr="00476C2A">
        <w:t xml:space="preserve">. Настоящее </w:t>
      </w:r>
      <w:r w:rsidR="00F71F41">
        <w:t>решение</w:t>
      </w:r>
      <w:r w:rsidR="0046127A" w:rsidRPr="00476C2A">
        <w:t xml:space="preserve"> вступает в силу после </w:t>
      </w:r>
      <w:r w:rsidR="00536750">
        <w:t xml:space="preserve">дня </w:t>
      </w:r>
      <w:r w:rsidR="0046127A" w:rsidRPr="00476C2A">
        <w:t>его официального опубликования.</w:t>
      </w:r>
    </w:p>
    <w:p w:rsidR="0046127A" w:rsidRPr="00476C2A" w:rsidRDefault="002B102F" w:rsidP="0046127A">
      <w:pPr>
        <w:pStyle w:val="affff8"/>
        <w:ind w:firstLine="708"/>
      </w:pPr>
      <w:r>
        <w:t>4</w:t>
      </w:r>
      <w:r w:rsidR="0046127A" w:rsidRPr="00476C2A">
        <w:t xml:space="preserve">. Контроль за исполнением настоящего </w:t>
      </w:r>
      <w:r w:rsidR="00F71F41">
        <w:t>решения</w:t>
      </w:r>
      <w:r w:rsidR="0046127A" w:rsidRPr="00476C2A">
        <w:t xml:space="preserve"> возложить на главу муниципального образования «Табарсук» Андрееву Т.С..</w:t>
      </w:r>
    </w:p>
    <w:p w:rsidR="0046127A" w:rsidRPr="00476C2A" w:rsidRDefault="0046127A" w:rsidP="0046127A">
      <w:pPr>
        <w:pStyle w:val="affff8"/>
      </w:pPr>
    </w:p>
    <w:p w:rsidR="0046127A" w:rsidRPr="00476C2A" w:rsidRDefault="0046127A" w:rsidP="0046127A">
      <w:pPr>
        <w:pStyle w:val="affff8"/>
      </w:pPr>
    </w:p>
    <w:p w:rsidR="0046127A" w:rsidRPr="00476C2A" w:rsidRDefault="0046127A" w:rsidP="0046127A">
      <w:pPr>
        <w:pStyle w:val="affff8"/>
      </w:pPr>
      <w:r w:rsidRPr="00476C2A">
        <w:t>Глава муниципального образования «Табарсук»</w:t>
      </w:r>
    </w:p>
    <w:p w:rsidR="0046127A" w:rsidRDefault="0046127A" w:rsidP="00D919BB">
      <w:pPr>
        <w:pStyle w:val="affff8"/>
      </w:pPr>
      <w:r w:rsidRPr="00476C2A">
        <w:t>Т.С. Андреева</w:t>
      </w:r>
    </w:p>
    <w:p w:rsidR="00F3680E" w:rsidRPr="00D919BB" w:rsidRDefault="00F3680E" w:rsidP="00D919BB">
      <w:pPr>
        <w:pStyle w:val="affff8"/>
      </w:pPr>
    </w:p>
    <w:p w:rsidR="00D919BB" w:rsidRPr="00D919BB" w:rsidRDefault="00D919BB" w:rsidP="001C01EB">
      <w:pPr>
        <w:pStyle w:val="affff8"/>
        <w:jc w:val="right"/>
      </w:pP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t xml:space="preserve">Утвержден </w:t>
      </w:r>
    </w:p>
    <w:p w:rsidR="00A44881" w:rsidRPr="00A44881" w:rsidRDefault="00F71F41" w:rsidP="00A4488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решением Думы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</w:t>
      </w:r>
      <w:r w:rsidRPr="00A44881">
        <w:rPr>
          <w:rFonts w:ascii="Courier New" w:hAnsi="Courier New" w:cs="Courier New"/>
          <w:sz w:val="22"/>
        </w:rPr>
        <w:t xml:space="preserve"> «Табарсук» 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t xml:space="preserve">от </w:t>
      </w:r>
      <w:r w:rsidR="00A13886">
        <w:rPr>
          <w:rFonts w:ascii="Courier New" w:hAnsi="Courier New" w:cs="Courier New"/>
          <w:sz w:val="22"/>
        </w:rPr>
        <w:t>13.12</w:t>
      </w:r>
      <w:r w:rsidRPr="00A44881">
        <w:rPr>
          <w:rFonts w:ascii="Courier New" w:hAnsi="Courier New" w:cs="Courier New"/>
          <w:sz w:val="22"/>
        </w:rPr>
        <w:t>.201</w:t>
      </w:r>
      <w:r w:rsidR="00F71F41">
        <w:rPr>
          <w:rFonts w:ascii="Courier New" w:hAnsi="Courier New" w:cs="Courier New"/>
          <w:sz w:val="22"/>
        </w:rPr>
        <w:t>9</w:t>
      </w:r>
      <w:r w:rsidRPr="00A44881">
        <w:rPr>
          <w:rFonts w:ascii="Courier New" w:hAnsi="Courier New" w:cs="Courier New"/>
          <w:sz w:val="22"/>
        </w:rPr>
        <w:t xml:space="preserve"> года № </w:t>
      </w:r>
      <w:r w:rsidR="00A13886">
        <w:rPr>
          <w:rFonts w:ascii="Courier New" w:hAnsi="Courier New" w:cs="Courier New"/>
          <w:sz w:val="22"/>
        </w:rPr>
        <w:t>72</w:t>
      </w:r>
      <w:r w:rsidR="00F71F41">
        <w:rPr>
          <w:rFonts w:ascii="Courier New" w:hAnsi="Courier New" w:cs="Courier New"/>
          <w:sz w:val="22"/>
        </w:rPr>
        <w:t>/4-дмо</w:t>
      </w:r>
    </w:p>
    <w:p w:rsidR="009215E0" w:rsidRDefault="009215E0" w:rsidP="00A44881">
      <w:pPr>
        <w:jc w:val="center"/>
        <w:sectPr w:rsidR="009215E0" w:rsidSect="00601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15E0" w:rsidRDefault="009215E0" w:rsidP="009215E0">
      <w:pPr>
        <w:tabs>
          <w:tab w:val="left" w:pos="900"/>
          <w:tab w:val="num" w:pos="1290"/>
        </w:tabs>
        <w:ind w:left="360"/>
        <w:jc w:val="center"/>
        <w:outlineLvl w:val="0"/>
        <w:rPr>
          <w:b/>
        </w:rPr>
      </w:pPr>
      <w:r>
        <w:rPr>
          <w:b/>
        </w:rPr>
        <w:lastRenderedPageBreak/>
        <w:t xml:space="preserve">Перечень услуг, которые являются необходимыми и обязательными </w:t>
      </w:r>
    </w:p>
    <w:p w:rsidR="009215E0" w:rsidRDefault="009215E0" w:rsidP="009215E0">
      <w:pPr>
        <w:tabs>
          <w:tab w:val="left" w:pos="900"/>
          <w:tab w:val="num" w:pos="1290"/>
        </w:tabs>
        <w:ind w:left="360"/>
        <w:jc w:val="center"/>
        <w:outlineLvl w:val="0"/>
        <w:rPr>
          <w:b/>
        </w:rPr>
      </w:pPr>
      <w:r>
        <w:rPr>
          <w:b/>
        </w:rPr>
        <w:t>для предоставления администрацией муниципального образования «Табарсук» муниципальных услуг</w:t>
      </w:r>
    </w:p>
    <w:p w:rsidR="009215E0" w:rsidRDefault="009215E0" w:rsidP="009215E0">
      <w:pPr>
        <w:tabs>
          <w:tab w:val="left" w:pos="900"/>
          <w:tab w:val="num" w:pos="1290"/>
        </w:tabs>
        <w:ind w:left="360"/>
        <w:jc w:val="center"/>
        <w:outlineLvl w:val="0"/>
        <w:rPr>
          <w:b/>
        </w:rPr>
      </w:pPr>
    </w:p>
    <w:p w:rsidR="009215E0" w:rsidRDefault="009215E0" w:rsidP="009215E0">
      <w:pPr>
        <w:ind w:left="-540"/>
        <w:jc w:val="right"/>
      </w:pPr>
    </w:p>
    <w:tbl>
      <w:tblPr>
        <w:tblW w:w="52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7553"/>
        <w:gridCol w:w="4865"/>
        <w:gridCol w:w="2097"/>
      </w:tblGrid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  <w:b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215E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услуги, которая является необходимой и обязательной для предоставления структурными подразделениями администрации муниципального образования «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Табарсук</w:t>
            </w: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» муниципальных услуг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6E7F39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организации, участвующей в предоставлении муниципальных услуг структурными подразделениями администрации муниципального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образования «</w:t>
            </w:r>
            <w:r w:rsidR="006E7F39">
              <w:rPr>
                <w:rFonts w:ascii="Courier New" w:hAnsi="Courier New" w:cs="Courier New"/>
                <w:b/>
                <w:sz w:val="22"/>
                <w:szCs w:val="22"/>
              </w:rPr>
              <w:t>Табарсук</w:t>
            </w: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9215E0" w:rsidP="006E7F39">
            <w:pPr>
              <w:ind w:firstLine="0"/>
              <w:rPr>
                <w:rFonts w:ascii="Courier New" w:hAnsi="Courier New" w:cs="Courier New"/>
                <w:b/>
              </w:rPr>
            </w:pPr>
            <w:r w:rsidRPr="009215E0">
              <w:rPr>
                <w:rFonts w:ascii="Courier New" w:hAnsi="Courier New" w:cs="Courier New"/>
                <w:b/>
                <w:sz w:val="22"/>
                <w:szCs w:val="22"/>
              </w:rPr>
              <w:t>Возмездность оказания услуг</w:t>
            </w:r>
          </w:p>
          <w:p w:rsidR="009215E0" w:rsidRPr="009215E0" w:rsidRDefault="009215E0" w:rsidP="00954760">
            <w:pPr>
              <w:rPr>
                <w:rFonts w:ascii="Courier New" w:hAnsi="Courier New" w:cs="Courier New"/>
                <w:b/>
              </w:rPr>
            </w:pP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выписки из приказа руководителя учреждения о принятии (назначении) на 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Ходатайствующее учреждение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Справка о наличии или отсутствии жилых помещений на праве собственности по месту  постоянного жительства заявителя и членов его семьи (до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215E0">
                <w:rPr>
                  <w:rFonts w:ascii="Courier New" w:hAnsi="Courier New" w:cs="Courier New"/>
                  <w:sz w:val="22"/>
                  <w:szCs w:val="22"/>
                </w:rPr>
                <w:t>1998 г</w:t>
              </w:r>
            </w:smartTag>
            <w:r w:rsidRPr="009215E0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tabs>
                <w:tab w:val="left" w:pos="376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Иркутский филиал ФГУП «Ростехинвентаризация – Федеральное БТИ»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tabs>
                <w:tab w:val="left" w:pos="376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регистрационный учет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Заключения органов опеки и попечительства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Органы опеки и попечительства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003AB0">
            <w:pPr>
              <w:ind w:firstLine="0"/>
              <w:outlineLvl w:val="2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документа, содержащего сведения о доходах заявителя и членов его семьи за двадцать четыре месяца, предшествующих месяцу подачи заявления о принятии на учет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 (службы)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03AB0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Выдача справок о размере стипендии, выплачиваемой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медицинским показаниям;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Учебные заведения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62584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справки о размере пособия по безработице и других выплат безработным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ежемесячного пожизненного содержания судей, вышедших в отставку.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2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документов, подтверждающих право на дополнительную площадь (для граждан, имеющих право на дополнительную площадь)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Уполномоченная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алиментов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пенсии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денежных средств, выплачиваемых опекуну (попечителю) на содержание подопечных детей.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Органы, предоставляющие данную услугу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5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по месту службы военнослужащего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062584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Органы внутренних дел, органы, учреждения уголовно-исполнительной системы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2C7E05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Предоставление справки о размере ежемесячных страховых выплат по обязательному </w:t>
            </w:r>
            <w:r w:rsidRPr="009215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социальному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страхованию от несчастных случаев на производстве и профессиональных заболеваний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Фонда социального страхования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сумме оплаты по гражданско-правовому договору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Работодатель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суммах авторского вознаграждения.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суммах, получаемых авторами служебных изобретений, полезных моделей, промышленных образцов.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доходах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ИФНС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справки о доходах по акциям и иным ценным бумагам, других доходах от участия в управлении собственностью организации.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выплат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(выписка со счета) о наличии у членов семьи сбережений, хранящихся во вкладах в банках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Кредитная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единовременного пособия при увольнении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 (службы)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о размере пособий на детей.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Управление министерства социальной защиты населения, опеки и попечительства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2C7E05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справки о наличии (отсутствии) в собственности у гражданина и членов его семьи жилых помещений, жилых домов, и иных строений и сооружений, земельных участков (выписка из Единого государственного реестра 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ФС государственной регистрации, кадастра и картографии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выписки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ИФНС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4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2C7E05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копии трудовой книжки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 по месту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7E05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технического паспорта на жилое (нежилое) помещение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Иркутский филиал ФГУП «Ростехинвентаризация – Федеральное БТИ»</w:t>
            </w:r>
          </w:p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31755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проекта или заключения о техническом состоянии несущих и ограждающих конструкций жилого (нежилого) помещения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31755">
              <w:rPr>
                <w:rFonts w:ascii="Courier New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Предоставление проекта переустройства и (или) 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перепланировки переводимого помещения, переустраиваемого и (или) перепланируемого жилого помещения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="0037187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 банка или иной организации на приобретение (строительство) жилого помещения, которое может быть предоставлено членам молодой семьи или одному из них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Кредитная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заключения (отчета) независимого оценщика о рыночной стоимости объекта недвижимости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оценку недвижимости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Сведения о земельном участке и смежных с ним земельных участках в виде кадастрового плана (карты) территории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ФС государственной регистрации, кадастра и картографии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Схема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Лицо, которое имеет действующий квалификационный аттестат кадастрового инженера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межевого плана земельного участка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5B6E92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spacing w:before="29" w:line="278" w:lineRule="exact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Выдача материалов топографической съемки земельного участка и прилегающей к нему территории,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215E0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15 метров</w:t>
              </w:r>
            </w:smartTag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, с нанесением в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соответствии с проектом межевания, границ земельного участка в электронном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виде, в М1:500 (для линейных объектов М 1-2000), откорректированные не позднее чем за 12 месяцев до подачи заявления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Выдача технических условий, </w:t>
            </w:r>
            <w:r w:rsidRPr="009215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предусматривающих</w:t>
            </w:r>
            <w:r w:rsidRPr="00921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максимальную нагрузку</w:t>
            </w:r>
            <w:r w:rsidRPr="00921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подключения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объектов капитального строительства к сетям инженерного обеспечения, используемых в процессе электро-, тепло-, газо-. водоснабжения и водоотведения </w:t>
            </w:r>
            <w:r w:rsidRPr="009215E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(относительно земельного участка и расположенных на нем объектов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эксплуатацию сетей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Государственная экспертиза результатов инженерных изысканий</w:t>
            </w:r>
          </w:p>
          <w:p w:rsidR="009215E0" w:rsidRPr="009215E0" w:rsidRDefault="009215E0" w:rsidP="0095476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Орган, осуществляющий государственную экспертизу результатов инженерных изысканий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shd w:val="clear" w:color="auto" w:fill="FFFFFF"/>
              <w:spacing w:line="269" w:lineRule="exact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Предоставление </w:t>
            </w:r>
            <w:r w:rsidRPr="009215E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эскизного проекта размещения объектов капитального строительства или </w:t>
            </w: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реконструкции (генплан М1:500-М1:2000 с указанием сносимых и сохраняемых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объектов, эскиз объемно-планировочного решения объектов, </w:t>
            </w:r>
            <w:r w:rsidRPr="009215E0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 xml:space="preserve">основные технико-экономические показатели: планируемое целевое назначение объектов, процент застройки и озеленения, этажность, основные параметры объекта строительства; </w:t>
            </w:r>
            <w:r w:rsidRPr="009215E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расчет инсоляции, расчет необходимого количества мест для парковки автотранспорта)</w:t>
            </w:r>
            <w:r w:rsidRPr="009215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справки, подтверждающей факт пожара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5E0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Территориальный отдел ГПН Аларского района УГПН ГУ МЧС России по Иркутской области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проездов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Предоставление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6E92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сведений об инженерном оборудовании, сводного плана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5B6E92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проекта организации строительства объекта капитального строительства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7F67B2" w:rsidP="005B6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444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6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Подготовка и выдача положительного заключения государственной экспертизы проектной документации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Орган, осуществляющий государственную экспертизу проектной документации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Подготовка и выдача положительного заключения государственной экологической экспертизы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 государственного экологического контроля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  <w:b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Проектная организация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outlineLvl w:val="0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Выдача санитарно-эпидемиологического заключения на проектную и иную нормативную документацию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0" w:rsidRPr="009215E0" w:rsidRDefault="001E765D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Организация, осуществляющая данные виды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7F67B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7B2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Подготовка и выдача документов (заключения), подтверждающих соответствие построенного, реконструированного, отремонтированного объекта капитального строительства требованиям технических регламентов, техническим условиям и проектной документации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 государственного строительного надзора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  <w:tr w:rsidR="009215E0" w:rsidRPr="009215E0" w:rsidTr="00003AB0">
        <w:trPr>
          <w:trHeight w:val="9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B6E92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F1BB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954760">
            <w:pPr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 xml:space="preserve">Подготовка сетевыми организациями, выдавшими технические условия,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эксплуатацию сетей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0" w:rsidRPr="009215E0" w:rsidRDefault="009215E0" w:rsidP="005F27C6">
            <w:pPr>
              <w:jc w:val="center"/>
              <w:rPr>
                <w:rFonts w:ascii="Courier New" w:hAnsi="Courier New" w:cs="Courier New"/>
              </w:rPr>
            </w:pPr>
            <w:r w:rsidRPr="009215E0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</w:tr>
    </w:tbl>
    <w:p w:rsidR="009215E0" w:rsidRDefault="009215E0" w:rsidP="0037381B">
      <w:pPr>
        <w:ind w:firstLine="0"/>
        <w:rPr>
          <w:sz w:val="28"/>
        </w:rPr>
        <w:sectPr w:rsidR="009215E0" w:rsidSect="009215E0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4881" w:rsidRDefault="00A44881" w:rsidP="00056570">
      <w:pPr>
        <w:ind w:firstLine="0"/>
        <w:rPr>
          <w:sz w:val="28"/>
          <w:szCs w:val="28"/>
        </w:rPr>
      </w:pPr>
    </w:p>
    <w:p w:rsidR="001E765D" w:rsidRDefault="001E765D" w:rsidP="00056570">
      <w:pPr>
        <w:ind w:firstLine="0"/>
        <w:rPr>
          <w:sz w:val="28"/>
          <w:szCs w:val="28"/>
        </w:rPr>
        <w:sectPr w:rsidR="001E765D" w:rsidSect="009215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4881" w:rsidRDefault="00A44881" w:rsidP="00056570">
      <w:pPr>
        <w:pStyle w:val="affff8"/>
        <w:ind w:firstLine="0"/>
        <w:rPr>
          <w:rFonts w:ascii="Courier New" w:hAnsi="Courier New" w:cs="Courier New"/>
          <w:sz w:val="22"/>
        </w:rPr>
      </w:pPr>
    </w:p>
    <w:sectPr w:rsidR="00A44881" w:rsidSect="006010D1">
      <w:type w:val="continuous"/>
      <w:pgSz w:w="16800" w:h="11900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66" w:rsidRDefault="00B96966" w:rsidP="00794122">
      <w:r>
        <w:separator/>
      </w:r>
    </w:p>
  </w:endnote>
  <w:endnote w:type="continuationSeparator" w:id="1">
    <w:p w:rsidR="00B96966" w:rsidRDefault="00B96966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66" w:rsidRDefault="00B96966" w:rsidP="00794122">
      <w:r>
        <w:separator/>
      </w:r>
    </w:p>
  </w:footnote>
  <w:footnote w:type="continuationSeparator" w:id="1">
    <w:p w:rsidR="00B96966" w:rsidRDefault="00B96966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C7"/>
    <w:rsid w:val="00003AB0"/>
    <w:rsid w:val="00003FD7"/>
    <w:rsid w:val="00005A57"/>
    <w:rsid w:val="000120DE"/>
    <w:rsid w:val="00031F16"/>
    <w:rsid w:val="00050C19"/>
    <w:rsid w:val="00056570"/>
    <w:rsid w:val="00062584"/>
    <w:rsid w:val="00084AB7"/>
    <w:rsid w:val="000D6A16"/>
    <w:rsid w:val="000E1441"/>
    <w:rsid w:val="000E18AB"/>
    <w:rsid w:val="000F4EF2"/>
    <w:rsid w:val="001135E2"/>
    <w:rsid w:val="00124106"/>
    <w:rsid w:val="001A2294"/>
    <w:rsid w:val="001C01EB"/>
    <w:rsid w:val="001C3A34"/>
    <w:rsid w:val="001C79C0"/>
    <w:rsid w:val="001E765D"/>
    <w:rsid w:val="001F054D"/>
    <w:rsid w:val="001F1631"/>
    <w:rsid w:val="00215FBB"/>
    <w:rsid w:val="00233277"/>
    <w:rsid w:val="00237EDB"/>
    <w:rsid w:val="00257EB7"/>
    <w:rsid w:val="0027468F"/>
    <w:rsid w:val="002851EB"/>
    <w:rsid w:val="002924D9"/>
    <w:rsid w:val="002B102F"/>
    <w:rsid w:val="002C41B8"/>
    <w:rsid w:val="002C7E05"/>
    <w:rsid w:val="002D200C"/>
    <w:rsid w:val="00326C8A"/>
    <w:rsid w:val="00342A2C"/>
    <w:rsid w:val="00367437"/>
    <w:rsid w:val="00371877"/>
    <w:rsid w:val="0037381B"/>
    <w:rsid w:val="00390000"/>
    <w:rsid w:val="003945DD"/>
    <w:rsid w:val="003F5A07"/>
    <w:rsid w:val="00406893"/>
    <w:rsid w:val="004151FA"/>
    <w:rsid w:val="004316AA"/>
    <w:rsid w:val="00431755"/>
    <w:rsid w:val="004324B3"/>
    <w:rsid w:val="0043496F"/>
    <w:rsid w:val="004377AA"/>
    <w:rsid w:val="00440293"/>
    <w:rsid w:val="0046127A"/>
    <w:rsid w:val="00472F18"/>
    <w:rsid w:val="004A0310"/>
    <w:rsid w:val="004B6E1A"/>
    <w:rsid w:val="004C3D26"/>
    <w:rsid w:val="004F0AAA"/>
    <w:rsid w:val="004F2D1E"/>
    <w:rsid w:val="005117F6"/>
    <w:rsid w:val="005216DF"/>
    <w:rsid w:val="00531D68"/>
    <w:rsid w:val="00536750"/>
    <w:rsid w:val="00577150"/>
    <w:rsid w:val="005837D2"/>
    <w:rsid w:val="00590D3F"/>
    <w:rsid w:val="005A45D9"/>
    <w:rsid w:val="005B6E92"/>
    <w:rsid w:val="005C618C"/>
    <w:rsid w:val="005E7D38"/>
    <w:rsid w:val="005F27C6"/>
    <w:rsid w:val="005F2939"/>
    <w:rsid w:val="006010D1"/>
    <w:rsid w:val="00602040"/>
    <w:rsid w:val="00626E62"/>
    <w:rsid w:val="00634A5D"/>
    <w:rsid w:val="00642EE2"/>
    <w:rsid w:val="00644C32"/>
    <w:rsid w:val="006509A7"/>
    <w:rsid w:val="006A3244"/>
    <w:rsid w:val="006A3C98"/>
    <w:rsid w:val="006B60D9"/>
    <w:rsid w:val="006C57D5"/>
    <w:rsid w:val="006D402E"/>
    <w:rsid w:val="006E7F39"/>
    <w:rsid w:val="006F76CC"/>
    <w:rsid w:val="00721000"/>
    <w:rsid w:val="00766CB5"/>
    <w:rsid w:val="00794122"/>
    <w:rsid w:val="007A2078"/>
    <w:rsid w:val="007A5725"/>
    <w:rsid w:val="007B00E8"/>
    <w:rsid w:val="007F67B2"/>
    <w:rsid w:val="007F6CEF"/>
    <w:rsid w:val="0080640C"/>
    <w:rsid w:val="00816DC1"/>
    <w:rsid w:val="00822734"/>
    <w:rsid w:val="00841615"/>
    <w:rsid w:val="0085026E"/>
    <w:rsid w:val="00851732"/>
    <w:rsid w:val="008623AC"/>
    <w:rsid w:val="008640EC"/>
    <w:rsid w:val="008734B7"/>
    <w:rsid w:val="00890155"/>
    <w:rsid w:val="008A325C"/>
    <w:rsid w:val="008B6D1D"/>
    <w:rsid w:val="008B7535"/>
    <w:rsid w:val="008C3836"/>
    <w:rsid w:val="008C689F"/>
    <w:rsid w:val="008F636F"/>
    <w:rsid w:val="009215E0"/>
    <w:rsid w:val="009361E5"/>
    <w:rsid w:val="00A13886"/>
    <w:rsid w:val="00A153F6"/>
    <w:rsid w:val="00A44881"/>
    <w:rsid w:val="00AD0C76"/>
    <w:rsid w:val="00AF2725"/>
    <w:rsid w:val="00B3192B"/>
    <w:rsid w:val="00B46499"/>
    <w:rsid w:val="00B72AF6"/>
    <w:rsid w:val="00B955AD"/>
    <w:rsid w:val="00B96966"/>
    <w:rsid w:val="00BA6609"/>
    <w:rsid w:val="00BA7A1D"/>
    <w:rsid w:val="00BB0D11"/>
    <w:rsid w:val="00C1176F"/>
    <w:rsid w:val="00C11EB0"/>
    <w:rsid w:val="00C171C8"/>
    <w:rsid w:val="00C3199D"/>
    <w:rsid w:val="00C634F2"/>
    <w:rsid w:val="00C70B89"/>
    <w:rsid w:val="00C729C7"/>
    <w:rsid w:val="00C841A5"/>
    <w:rsid w:val="00CF7C96"/>
    <w:rsid w:val="00D00C47"/>
    <w:rsid w:val="00D40B4B"/>
    <w:rsid w:val="00D919BB"/>
    <w:rsid w:val="00DA6B3A"/>
    <w:rsid w:val="00DB51F0"/>
    <w:rsid w:val="00DC3F8C"/>
    <w:rsid w:val="00DD571B"/>
    <w:rsid w:val="00DE1F6F"/>
    <w:rsid w:val="00DF1BB3"/>
    <w:rsid w:val="00E230B1"/>
    <w:rsid w:val="00E23CA0"/>
    <w:rsid w:val="00E50669"/>
    <w:rsid w:val="00E7046A"/>
    <w:rsid w:val="00E948E3"/>
    <w:rsid w:val="00E95926"/>
    <w:rsid w:val="00EC5C0C"/>
    <w:rsid w:val="00ED68AC"/>
    <w:rsid w:val="00EE786B"/>
    <w:rsid w:val="00F06785"/>
    <w:rsid w:val="00F35A35"/>
    <w:rsid w:val="00F3680E"/>
    <w:rsid w:val="00F41F1A"/>
    <w:rsid w:val="00F57172"/>
    <w:rsid w:val="00F71F41"/>
    <w:rsid w:val="00F83E7F"/>
    <w:rsid w:val="00F97F8A"/>
    <w:rsid w:val="00FB4E06"/>
    <w:rsid w:val="00FC310F"/>
    <w:rsid w:val="00FF2208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styleId="affff8">
    <w:name w:val="No Spacing"/>
    <w:link w:val="affff9"/>
    <w:uiPriority w:val="1"/>
    <w:qFormat/>
    <w:rsid w:val="00BA7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448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NPA">
    <w:name w:val="Text NPA"/>
    <w:uiPriority w:val="99"/>
    <w:rsid w:val="00A44881"/>
    <w:rPr>
      <w:rFonts w:ascii="Courier New" w:hAnsi="Courier New" w:cs="Courier New"/>
    </w:rPr>
  </w:style>
  <w:style w:type="paragraph" w:customStyle="1" w:styleId="Style1">
    <w:name w:val="Style1"/>
    <w:basedOn w:val="a"/>
    <w:rsid w:val="004F2D1E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нак1"/>
    <w:basedOn w:val="a"/>
    <w:rsid w:val="009215E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21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ff9">
    <w:name w:val="Без интервала Знак"/>
    <w:link w:val="affff8"/>
    <w:uiPriority w:val="1"/>
    <w:locked/>
    <w:rsid w:val="00F71F41"/>
    <w:rPr>
      <w:rFonts w:ascii="Arial" w:hAnsi="Arial" w:cs="Arial"/>
      <w:sz w:val="24"/>
      <w:szCs w:val="24"/>
    </w:rPr>
  </w:style>
  <w:style w:type="paragraph" w:customStyle="1" w:styleId="13">
    <w:name w:val="Без интервала1"/>
    <w:rsid w:val="00F71F41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C065-F8E0-4B1D-A778-364D80DE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95</cp:revision>
  <cp:lastPrinted>2019-12-13T06:33:00Z</cp:lastPrinted>
  <dcterms:created xsi:type="dcterms:W3CDTF">2018-06-20T03:08:00Z</dcterms:created>
  <dcterms:modified xsi:type="dcterms:W3CDTF">2019-12-13T06:34:00Z</dcterms:modified>
</cp:coreProperties>
</file>