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18" w:rsidRDefault="007A7294" w:rsidP="007A7294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20.02</w:t>
      </w:r>
      <w:r w:rsidR="00836228">
        <w:rPr>
          <w:rFonts w:ascii="Arial" w:hAnsi="Arial" w:cs="Arial"/>
          <w:b/>
          <w:sz w:val="32"/>
          <w:szCs w:val="28"/>
        </w:rPr>
        <w:t>.20</w:t>
      </w:r>
      <w:r w:rsidR="00DB41E3">
        <w:rPr>
          <w:rFonts w:ascii="Arial" w:hAnsi="Arial" w:cs="Arial"/>
          <w:b/>
          <w:sz w:val="32"/>
          <w:szCs w:val="28"/>
        </w:rPr>
        <w:t>20</w:t>
      </w:r>
      <w:r w:rsidR="00BD4518" w:rsidRPr="00BD4518">
        <w:rPr>
          <w:rFonts w:ascii="Arial" w:hAnsi="Arial" w:cs="Arial"/>
          <w:b/>
          <w:sz w:val="32"/>
          <w:szCs w:val="28"/>
        </w:rPr>
        <w:t xml:space="preserve"> № </w:t>
      </w:r>
      <w:r>
        <w:rPr>
          <w:rFonts w:ascii="Arial" w:hAnsi="Arial" w:cs="Arial"/>
          <w:b/>
          <w:sz w:val="32"/>
          <w:szCs w:val="28"/>
        </w:rPr>
        <w:t>15</w:t>
      </w:r>
      <w:r w:rsidR="00BD4518">
        <w:rPr>
          <w:rFonts w:ascii="Arial" w:hAnsi="Arial" w:cs="Arial"/>
          <w:b/>
          <w:sz w:val="32"/>
          <w:szCs w:val="28"/>
        </w:rPr>
        <w:t>-</w:t>
      </w:r>
      <w:r w:rsidR="00DB41E3">
        <w:rPr>
          <w:rFonts w:ascii="Arial" w:hAnsi="Arial" w:cs="Arial"/>
          <w:b/>
          <w:sz w:val="32"/>
          <w:szCs w:val="28"/>
        </w:rPr>
        <w:t>п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BD4518" w:rsidRPr="00BD4518" w:rsidRDefault="00BD4518" w:rsidP="00BD4518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ИРКУТСКАЯ ОБЛАСТЬ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МУНИЦИПАЛЬНОЕ </w:t>
      </w:r>
      <w:r w:rsidRPr="00BD4518">
        <w:rPr>
          <w:rFonts w:ascii="Arial" w:hAnsi="Arial" w:cs="Arial"/>
          <w:b/>
          <w:sz w:val="32"/>
          <w:szCs w:val="28"/>
        </w:rPr>
        <w:t>ОБРАЗОВАНИЕ «</w:t>
      </w:r>
      <w:r w:rsidR="00DB41E3">
        <w:rPr>
          <w:rFonts w:ascii="Arial" w:hAnsi="Arial" w:cs="Arial"/>
          <w:b/>
          <w:sz w:val="32"/>
          <w:szCs w:val="28"/>
        </w:rPr>
        <w:t>ТАБАРСУК</w:t>
      </w:r>
      <w:r w:rsidRPr="00BD4518">
        <w:rPr>
          <w:rFonts w:ascii="Arial" w:hAnsi="Arial" w:cs="Arial"/>
          <w:b/>
          <w:sz w:val="32"/>
          <w:szCs w:val="28"/>
        </w:rPr>
        <w:t>»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 xml:space="preserve">АДМИНИСТРАЦИЯ 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BD4518">
        <w:rPr>
          <w:rFonts w:ascii="Arial" w:hAnsi="Arial" w:cs="Arial"/>
          <w:b/>
          <w:sz w:val="32"/>
          <w:szCs w:val="28"/>
        </w:rPr>
        <w:t>ПОСТАНОВЛЕНИЕ</w:t>
      </w:r>
    </w:p>
    <w:p w:rsidR="00FC3DB9" w:rsidRPr="00BD4518" w:rsidRDefault="00FC3DB9" w:rsidP="00BD45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FC3DB9" w:rsidRPr="00473E78" w:rsidRDefault="00BD4518" w:rsidP="00473E7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D4518">
        <w:rPr>
          <w:rFonts w:ascii="Arial" w:hAnsi="Arial" w:cs="Arial"/>
          <w:b/>
          <w:sz w:val="32"/>
          <w:szCs w:val="24"/>
        </w:rPr>
        <w:t>О</w:t>
      </w:r>
      <w:r w:rsidR="00582518">
        <w:rPr>
          <w:rFonts w:ascii="Arial" w:hAnsi="Arial" w:cs="Arial"/>
          <w:b/>
          <w:sz w:val="32"/>
          <w:szCs w:val="24"/>
        </w:rPr>
        <w:t>Б УТВЕРЖДЕНИИ ГАРАНТИРОВАННОГО ПЕРЕЧНЯ УСЛУГ, ОКАЗЫВАЕМЫХ СПЕЦИАЛИЗИРОВАННЫМИ СЛУЖБАМИ ПО ПОГРЕБЕНИЮ</w:t>
      </w:r>
    </w:p>
    <w:p w:rsidR="00FC3DB9" w:rsidRPr="00BD4518" w:rsidRDefault="00FC3DB9" w:rsidP="00BD45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C3DB9" w:rsidRPr="00BD4518" w:rsidRDefault="00582518" w:rsidP="00473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="00FC3DB9" w:rsidRPr="00BD4518">
        <w:rPr>
          <w:rFonts w:ascii="Arial" w:hAnsi="Arial" w:cs="Arial"/>
          <w:sz w:val="24"/>
          <w:szCs w:val="24"/>
        </w:rPr>
        <w:t xml:space="preserve"> от 12.01.1996 г. №8-ФЗ «О погребении и похоронном деле», </w:t>
      </w:r>
      <w:r>
        <w:rPr>
          <w:rFonts w:ascii="Arial" w:hAnsi="Arial" w:cs="Arial"/>
          <w:sz w:val="24"/>
          <w:szCs w:val="24"/>
        </w:rPr>
        <w:t xml:space="preserve">ст. 14 Федерального закона №131-ФЗ от 06.10.2003 «Об общих принципах организации местного самоуправления в Российской Федерации», </w:t>
      </w:r>
      <w:r w:rsidR="00FC3DB9" w:rsidRPr="00BD4518">
        <w:rPr>
          <w:rFonts w:ascii="Arial" w:hAnsi="Arial" w:cs="Arial"/>
          <w:sz w:val="24"/>
          <w:szCs w:val="24"/>
        </w:rPr>
        <w:t xml:space="preserve">ст.6 Устава муниципального </w:t>
      </w:r>
      <w:r w:rsidR="00BD4518" w:rsidRPr="00BD4518">
        <w:rPr>
          <w:rFonts w:ascii="Arial" w:hAnsi="Arial" w:cs="Arial"/>
          <w:sz w:val="24"/>
          <w:szCs w:val="24"/>
        </w:rPr>
        <w:t>образования «</w:t>
      </w:r>
      <w:r w:rsidR="00DB41E3">
        <w:rPr>
          <w:rFonts w:ascii="Arial" w:hAnsi="Arial" w:cs="Arial"/>
          <w:sz w:val="24"/>
          <w:szCs w:val="24"/>
        </w:rPr>
        <w:t>Табарсук</w:t>
      </w:r>
      <w:r w:rsidR="00FC3DB9" w:rsidRPr="00BD451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r w:rsidR="00DB41E3">
        <w:rPr>
          <w:rFonts w:ascii="Arial" w:hAnsi="Arial" w:cs="Arial"/>
          <w:sz w:val="24"/>
          <w:szCs w:val="24"/>
        </w:rPr>
        <w:t>Табарсук</w:t>
      </w:r>
      <w:r>
        <w:rPr>
          <w:rFonts w:ascii="Arial" w:hAnsi="Arial" w:cs="Arial"/>
          <w:sz w:val="24"/>
          <w:szCs w:val="24"/>
        </w:rPr>
        <w:t>»</w:t>
      </w:r>
    </w:p>
    <w:p w:rsidR="00FC3DB9" w:rsidRPr="00BD4518" w:rsidRDefault="00FC3DB9" w:rsidP="00473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DB9" w:rsidRDefault="00582518" w:rsidP="00473E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3E78">
        <w:rPr>
          <w:rFonts w:ascii="Arial" w:hAnsi="Arial" w:cs="Arial"/>
          <w:b/>
          <w:sz w:val="32"/>
          <w:szCs w:val="32"/>
        </w:rPr>
        <w:t>ПОСТАНОВЛЯЕТ</w:t>
      </w:r>
      <w:r w:rsidR="00FC3DB9" w:rsidRPr="00473E78">
        <w:rPr>
          <w:rFonts w:ascii="Arial" w:hAnsi="Arial" w:cs="Arial"/>
          <w:b/>
          <w:sz w:val="32"/>
          <w:szCs w:val="32"/>
        </w:rPr>
        <w:t>:</w:t>
      </w:r>
    </w:p>
    <w:p w:rsidR="00473E78" w:rsidRPr="00473E78" w:rsidRDefault="00473E78" w:rsidP="00473E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D47AF" w:rsidRDefault="00BD4518" w:rsidP="00473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E72D7">
        <w:rPr>
          <w:rFonts w:ascii="Arial" w:hAnsi="Arial" w:cs="Arial"/>
          <w:sz w:val="24"/>
          <w:szCs w:val="24"/>
        </w:rPr>
        <w:t>Установить</w:t>
      </w:r>
      <w:r w:rsidR="00FC3DB9" w:rsidRPr="00BD4518">
        <w:rPr>
          <w:rFonts w:ascii="Arial" w:hAnsi="Arial" w:cs="Arial"/>
          <w:sz w:val="24"/>
          <w:szCs w:val="24"/>
        </w:rPr>
        <w:t xml:space="preserve"> стоимость услуг,</w:t>
      </w:r>
      <w:r w:rsidR="001E72D7">
        <w:rPr>
          <w:rFonts w:ascii="Arial" w:hAnsi="Arial" w:cs="Arial"/>
          <w:sz w:val="24"/>
          <w:szCs w:val="24"/>
        </w:rPr>
        <w:t xml:space="preserve"> оказываемых специализированными службами по вопросам похоронного дела согласно гарантированному перечню услуг</w:t>
      </w:r>
      <w:r w:rsidR="000D47AF">
        <w:rPr>
          <w:rFonts w:ascii="Arial" w:hAnsi="Arial" w:cs="Arial"/>
          <w:sz w:val="24"/>
          <w:szCs w:val="24"/>
        </w:rPr>
        <w:t xml:space="preserve"> по погребению в соответствии со ст. 9 Федерального закона от 12.01.1996г. №8-ФЗ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</w:t>
      </w:r>
      <w:r w:rsidR="001E33BB">
        <w:rPr>
          <w:rFonts w:ascii="Arial" w:hAnsi="Arial" w:cs="Arial"/>
          <w:sz w:val="24"/>
          <w:szCs w:val="24"/>
        </w:rPr>
        <w:t xml:space="preserve"> приложению</w:t>
      </w:r>
      <w:r w:rsidR="000D47AF">
        <w:rPr>
          <w:rFonts w:ascii="Arial" w:hAnsi="Arial" w:cs="Arial"/>
          <w:sz w:val="24"/>
          <w:szCs w:val="24"/>
        </w:rPr>
        <w:t>.</w:t>
      </w:r>
    </w:p>
    <w:p w:rsidR="00BB739C" w:rsidRDefault="00BD4518" w:rsidP="00473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B739C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муниципального образования «</w:t>
      </w:r>
      <w:r w:rsidR="00DB41E3">
        <w:rPr>
          <w:rFonts w:ascii="Arial" w:hAnsi="Arial" w:cs="Arial"/>
          <w:sz w:val="24"/>
          <w:szCs w:val="24"/>
        </w:rPr>
        <w:t>Табарсук</w:t>
      </w:r>
      <w:r w:rsidR="00BB739C">
        <w:rPr>
          <w:rFonts w:ascii="Arial" w:hAnsi="Arial" w:cs="Arial"/>
          <w:sz w:val="24"/>
          <w:szCs w:val="24"/>
        </w:rPr>
        <w:t>» от 0</w:t>
      </w:r>
      <w:r w:rsidR="00DB41E3">
        <w:rPr>
          <w:rFonts w:ascii="Arial" w:hAnsi="Arial" w:cs="Arial"/>
          <w:sz w:val="24"/>
          <w:szCs w:val="24"/>
        </w:rPr>
        <w:t>7</w:t>
      </w:r>
      <w:r w:rsidR="00BB739C">
        <w:rPr>
          <w:rFonts w:ascii="Arial" w:hAnsi="Arial" w:cs="Arial"/>
          <w:sz w:val="24"/>
          <w:szCs w:val="24"/>
        </w:rPr>
        <w:t>.0</w:t>
      </w:r>
      <w:r w:rsidR="00DB41E3">
        <w:rPr>
          <w:rFonts w:ascii="Arial" w:hAnsi="Arial" w:cs="Arial"/>
          <w:sz w:val="24"/>
          <w:szCs w:val="24"/>
        </w:rPr>
        <w:t>3</w:t>
      </w:r>
      <w:r w:rsidR="00BB739C">
        <w:rPr>
          <w:rFonts w:ascii="Arial" w:hAnsi="Arial" w:cs="Arial"/>
          <w:sz w:val="24"/>
          <w:szCs w:val="24"/>
        </w:rPr>
        <w:t>.201</w:t>
      </w:r>
      <w:r w:rsidR="00DB41E3">
        <w:rPr>
          <w:rFonts w:ascii="Arial" w:hAnsi="Arial" w:cs="Arial"/>
          <w:sz w:val="24"/>
          <w:szCs w:val="24"/>
        </w:rPr>
        <w:t>9г.</w:t>
      </w:r>
      <w:r w:rsidR="00BB739C">
        <w:rPr>
          <w:rFonts w:ascii="Arial" w:hAnsi="Arial" w:cs="Arial"/>
          <w:sz w:val="24"/>
          <w:szCs w:val="24"/>
        </w:rPr>
        <w:t xml:space="preserve"> №1</w:t>
      </w:r>
      <w:r w:rsidR="00DB41E3">
        <w:rPr>
          <w:rFonts w:ascii="Arial" w:hAnsi="Arial" w:cs="Arial"/>
          <w:sz w:val="24"/>
          <w:szCs w:val="24"/>
        </w:rPr>
        <w:t>1</w:t>
      </w:r>
      <w:r w:rsidR="00BB739C">
        <w:rPr>
          <w:rFonts w:ascii="Arial" w:hAnsi="Arial" w:cs="Arial"/>
          <w:sz w:val="24"/>
          <w:szCs w:val="24"/>
        </w:rPr>
        <w:t>-п</w:t>
      </w:r>
      <w:proofErr w:type="gramStart"/>
      <w:r w:rsidR="00BB739C">
        <w:rPr>
          <w:rFonts w:ascii="Arial" w:hAnsi="Arial" w:cs="Arial"/>
          <w:sz w:val="24"/>
          <w:szCs w:val="24"/>
        </w:rPr>
        <w:t xml:space="preserve"> </w:t>
      </w:r>
      <w:r w:rsidR="00DB41E3">
        <w:rPr>
          <w:rFonts w:ascii="Arial" w:hAnsi="Arial" w:cs="Arial"/>
          <w:sz w:val="24"/>
          <w:szCs w:val="24"/>
        </w:rPr>
        <w:t>О</w:t>
      </w:r>
      <w:proofErr w:type="gramEnd"/>
      <w:r w:rsidR="00DB41E3">
        <w:rPr>
          <w:rFonts w:ascii="Arial" w:hAnsi="Arial" w:cs="Arial"/>
          <w:sz w:val="24"/>
          <w:szCs w:val="24"/>
        </w:rPr>
        <w:t>б установлении стоимости услуг на погребение на территории муниципального образования «Табарсук».</w:t>
      </w:r>
    </w:p>
    <w:p w:rsidR="00307231" w:rsidRPr="00BD4518" w:rsidRDefault="00BD4518" w:rsidP="00473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07231" w:rsidRPr="00BD4518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5A5FC5">
        <w:rPr>
          <w:rFonts w:ascii="Arial" w:hAnsi="Arial" w:cs="Arial"/>
          <w:sz w:val="24"/>
          <w:szCs w:val="24"/>
        </w:rPr>
        <w:t xml:space="preserve">вступает в силу после </w:t>
      </w:r>
      <w:r w:rsidR="00D43284">
        <w:rPr>
          <w:rFonts w:ascii="Arial" w:hAnsi="Arial" w:cs="Arial"/>
          <w:sz w:val="24"/>
          <w:szCs w:val="24"/>
        </w:rPr>
        <w:t xml:space="preserve">дня </w:t>
      </w:r>
      <w:r w:rsidR="005A5FC5">
        <w:rPr>
          <w:rFonts w:ascii="Arial" w:hAnsi="Arial" w:cs="Arial"/>
          <w:sz w:val="24"/>
          <w:szCs w:val="24"/>
        </w:rPr>
        <w:t xml:space="preserve">его официального опубликования и </w:t>
      </w:r>
      <w:r w:rsidR="00307231" w:rsidRPr="00BD4518">
        <w:rPr>
          <w:rFonts w:ascii="Arial" w:hAnsi="Arial" w:cs="Arial"/>
          <w:sz w:val="24"/>
          <w:szCs w:val="24"/>
        </w:rPr>
        <w:t>распространяет свое действие на п</w:t>
      </w:r>
      <w:r w:rsidR="00CD645C">
        <w:rPr>
          <w:rFonts w:ascii="Arial" w:hAnsi="Arial" w:cs="Arial"/>
          <w:sz w:val="24"/>
          <w:szCs w:val="24"/>
        </w:rPr>
        <w:t>равоотношения, возникшие с 01.02</w:t>
      </w:r>
      <w:r w:rsidR="00307231" w:rsidRPr="00BD4518">
        <w:rPr>
          <w:rFonts w:ascii="Arial" w:hAnsi="Arial" w:cs="Arial"/>
          <w:sz w:val="24"/>
          <w:szCs w:val="24"/>
        </w:rPr>
        <w:t>.20</w:t>
      </w:r>
      <w:r w:rsidR="00D43284">
        <w:rPr>
          <w:rFonts w:ascii="Arial" w:hAnsi="Arial" w:cs="Arial"/>
          <w:sz w:val="24"/>
          <w:szCs w:val="24"/>
        </w:rPr>
        <w:t>20</w:t>
      </w:r>
      <w:r w:rsidR="00307231" w:rsidRPr="00BD4518">
        <w:rPr>
          <w:rFonts w:ascii="Arial" w:hAnsi="Arial" w:cs="Arial"/>
          <w:sz w:val="24"/>
          <w:szCs w:val="24"/>
        </w:rPr>
        <w:t>года</w:t>
      </w:r>
      <w:r w:rsidR="00BB739C">
        <w:rPr>
          <w:rFonts w:ascii="Arial" w:hAnsi="Arial" w:cs="Arial"/>
          <w:sz w:val="24"/>
          <w:szCs w:val="24"/>
        </w:rPr>
        <w:t>.</w:t>
      </w:r>
    </w:p>
    <w:p w:rsidR="00D43284" w:rsidRDefault="00A24083" w:rsidP="00D4328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43284" w:rsidRPr="003041F8">
        <w:rPr>
          <w:rFonts w:ascii="Arial" w:hAnsi="Arial" w:cs="Arial"/>
          <w:sz w:val="24"/>
          <w:szCs w:val="24"/>
        </w:rPr>
        <w:t>.</w:t>
      </w:r>
      <w:r w:rsidR="00D43284" w:rsidRPr="00A66EFB">
        <w:rPr>
          <w:rFonts w:ascii="Arial" w:hAnsi="Arial" w:cs="Arial"/>
        </w:rPr>
        <w:t xml:space="preserve"> </w:t>
      </w:r>
      <w:r w:rsidR="00D43284" w:rsidRPr="00A66EFB">
        <w:rPr>
          <w:rFonts w:ascii="Arial" w:hAnsi="Arial" w:cs="Arial"/>
          <w:sz w:val="24"/>
        </w:rPr>
        <w:t>Опубликовать настоящее постановление в периодическом печатном средстве массовой информации «</w:t>
      </w:r>
      <w:proofErr w:type="spellStart"/>
      <w:r w:rsidR="00D43284" w:rsidRPr="00A66EFB">
        <w:rPr>
          <w:rFonts w:ascii="Arial" w:hAnsi="Arial" w:cs="Arial"/>
          <w:sz w:val="24"/>
        </w:rPr>
        <w:t>Табарсукский</w:t>
      </w:r>
      <w:proofErr w:type="spellEnd"/>
      <w:r w:rsidR="00D43284" w:rsidRPr="00A66EFB">
        <w:rPr>
          <w:rFonts w:ascii="Arial" w:hAnsi="Arial" w:cs="Arial"/>
          <w:sz w:val="24"/>
        </w:rPr>
        <w:t xml:space="preserve"> вестник» и разместить на </w:t>
      </w:r>
      <w:r w:rsidR="00D43284">
        <w:rPr>
          <w:rFonts w:ascii="Arial" w:hAnsi="Arial" w:cs="Arial"/>
          <w:sz w:val="24"/>
        </w:rPr>
        <w:t xml:space="preserve">официальном </w:t>
      </w:r>
      <w:r w:rsidR="00D43284" w:rsidRPr="00A66EFB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="00D43284" w:rsidRPr="00A66EFB">
        <w:rPr>
          <w:rFonts w:ascii="Arial" w:hAnsi="Arial" w:cs="Arial"/>
          <w:sz w:val="24"/>
        </w:rPr>
        <w:t>Аларский</w:t>
      </w:r>
      <w:proofErr w:type="spellEnd"/>
      <w:r w:rsidR="00D43284" w:rsidRPr="00A66EFB">
        <w:rPr>
          <w:rFonts w:ascii="Arial" w:hAnsi="Arial" w:cs="Arial"/>
          <w:sz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EC0DF6" w:rsidRPr="00BD4518" w:rsidRDefault="00A24083" w:rsidP="00EC0DF6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0DF6">
        <w:rPr>
          <w:sz w:val="24"/>
          <w:szCs w:val="24"/>
        </w:rPr>
        <w:t>.</w:t>
      </w:r>
      <w:proofErr w:type="gramStart"/>
      <w:r w:rsidR="00EC0DF6">
        <w:rPr>
          <w:sz w:val="24"/>
          <w:szCs w:val="24"/>
        </w:rPr>
        <w:t>Контроль за</w:t>
      </w:r>
      <w:proofErr w:type="gramEnd"/>
      <w:r w:rsidR="00EC0DF6">
        <w:rPr>
          <w:sz w:val="24"/>
          <w:szCs w:val="24"/>
        </w:rPr>
        <w:t xml:space="preserve"> исполнением данного постановления возложить на главу муниципального образования «Табарсук» Андрееву Т.С.</w:t>
      </w:r>
    </w:p>
    <w:p w:rsidR="00D43284" w:rsidRDefault="00D43284" w:rsidP="00D4328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43284" w:rsidRPr="003041F8" w:rsidRDefault="00D43284" w:rsidP="00D4328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43284" w:rsidRPr="003041F8" w:rsidRDefault="00D43284" w:rsidP="00D43284">
      <w:pPr>
        <w:pStyle w:val="a5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>Глава муниципального  образования «Табарсук»</w:t>
      </w:r>
    </w:p>
    <w:p w:rsidR="00D43284" w:rsidRDefault="00D43284" w:rsidP="00D4328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Т.С. Андреева </w:t>
      </w:r>
    </w:p>
    <w:p w:rsidR="00D43284" w:rsidRPr="003041F8" w:rsidRDefault="00D43284" w:rsidP="00D4328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D4518" w:rsidRDefault="00473E78" w:rsidP="00473E7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836228" w:rsidRDefault="000A68DA" w:rsidP="00473E78">
      <w:pPr>
        <w:spacing w:after="0" w:line="240" w:lineRule="auto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к постановлению администрации</w:t>
      </w:r>
    </w:p>
    <w:p w:rsidR="00836228" w:rsidRDefault="00836228" w:rsidP="00473E7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</w:t>
      </w:r>
      <w:r w:rsidR="00473E78">
        <w:rPr>
          <w:rFonts w:ascii="Courier New" w:hAnsi="Courier New" w:cs="Courier New"/>
        </w:rPr>
        <w:t>ального образования «</w:t>
      </w:r>
      <w:r w:rsidR="00EC0DF6">
        <w:rPr>
          <w:rFonts w:ascii="Courier New" w:hAnsi="Courier New" w:cs="Courier New"/>
        </w:rPr>
        <w:t>Табарсук</w:t>
      </w:r>
      <w:r w:rsidR="00473E78">
        <w:rPr>
          <w:rFonts w:ascii="Courier New" w:hAnsi="Courier New" w:cs="Courier New"/>
        </w:rPr>
        <w:t>»</w:t>
      </w:r>
    </w:p>
    <w:p w:rsidR="000A68DA" w:rsidRPr="00BD4518" w:rsidRDefault="00836228" w:rsidP="00473E7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№</w:t>
      </w:r>
      <w:r w:rsidR="007A7294">
        <w:rPr>
          <w:rFonts w:ascii="Courier New" w:hAnsi="Courier New" w:cs="Courier New"/>
        </w:rPr>
        <w:t xml:space="preserve"> 15</w:t>
      </w:r>
      <w:r>
        <w:rPr>
          <w:rFonts w:ascii="Courier New" w:hAnsi="Courier New" w:cs="Courier New"/>
        </w:rPr>
        <w:t xml:space="preserve">-п от </w:t>
      </w:r>
      <w:r w:rsidR="007A7294">
        <w:rPr>
          <w:rFonts w:ascii="Courier New" w:hAnsi="Courier New" w:cs="Courier New"/>
        </w:rPr>
        <w:t>20.02</w:t>
      </w:r>
      <w:r>
        <w:rPr>
          <w:rFonts w:ascii="Courier New" w:hAnsi="Courier New" w:cs="Courier New"/>
        </w:rPr>
        <w:t>.20</w:t>
      </w:r>
      <w:r w:rsidR="00EC0DF6">
        <w:rPr>
          <w:rFonts w:ascii="Courier New" w:hAnsi="Courier New" w:cs="Courier New"/>
        </w:rPr>
        <w:t>20</w:t>
      </w:r>
      <w:r w:rsidR="001A602D">
        <w:rPr>
          <w:rFonts w:ascii="Courier New" w:hAnsi="Courier New" w:cs="Courier New"/>
        </w:rPr>
        <w:t xml:space="preserve"> г.</w:t>
      </w:r>
    </w:p>
    <w:p w:rsidR="00473E78" w:rsidRDefault="00473E78" w:rsidP="00473E78">
      <w:pPr>
        <w:spacing w:after="0"/>
        <w:rPr>
          <w:rFonts w:ascii="Arial" w:hAnsi="Arial" w:cs="Arial"/>
          <w:sz w:val="24"/>
          <w:szCs w:val="24"/>
        </w:rPr>
      </w:pPr>
    </w:p>
    <w:p w:rsidR="00473E78" w:rsidRPr="00473E78" w:rsidRDefault="00473E78" w:rsidP="00BD45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BD4518" w:rsidRPr="00BD4518" w:rsidRDefault="00BD4518" w:rsidP="00BD4518">
      <w:pPr>
        <w:spacing w:after="0"/>
        <w:jc w:val="center"/>
        <w:rPr>
          <w:rFonts w:ascii="Courier New" w:hAnsi="Courier New" w:cs="Courier New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378"/>
        <w:gridCol w:w="2517"/>
      </w:tblGrid>
      <w:tr w:rsidR="000A68DA" w:rsidRPr="00BD4518" w:rsidTr="00473E78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Перечень услуг</w:t>
            </w:r>
          </w:p>
        </w:tc>
        <w:tc>
          <w:tcPr>
            <w:tcW w:w="2517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Стоимость </w:t>
            </w:r>
          </w:p>
        </w:tc>
      </w:tr>
      <w:tr w:rsidR="000A68DA" w:rsidRPr="00BD4518" w:rsidTr="00473E78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Оформление документов</w:t>
            </w:r>
            <w:r w:rsidR="00BB739C">
              <w:rPr>
                <w:rFonts w:ascii="Courier New" w:hAnsi="Courier New" w:cs="Courier New"/>
                <w:szCs w:val="24"/>
              </w:rPr>
              <w:t>,</w:t>
            </w:r>
            <w:r w:rsidRPr="00BD4518">
              <w:rPr>
                <w:rFonts w:ascii="Courier New" w:hAnsi="Courier New" w:cs="Courier New"/>
                <w:szCs w:val="24"/>
              </w:rPr>
              <w:t xml:space="preserve"> необходимых для погребения</w:t>
            </w:r>
          </w:p>
        </w:tc>
        <w:tc>
          <w:tcPr>
            <w:tcW w:w="2517" w:type="dxa"/>
          </w:tcPr>
          <w:p w:rsidR="000A68DA" w:rsidRPr="00BD4518" w:rsidRDefault="000B3634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Бесплатное</w:t>
            </w:r>
          </w:p>
        </w:tc>
      </w:tr>
      <w:tr w:rsidR="000A68DA" w:rsidRPr="00BD4518" w:rsidTr="00473E78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Предоставление</w:t>
            </w:r>
            <w:r w:rsidR="00BB739C">
              <w:rPr>
                <w:rFonts w:ascii="Courier New" w:hAnsi="Courier New" w:cs="Courier New"/>
                <w:szCs w:val="24"/>
              </w:rPr>
              <w:t xml:space="preserve"> услуги по доставке</w:t>
            </w:r>
            <w:r w:rsidRPr="00BD4518">
              <w:rPr>
                <w:rFonts w:ascii="Courier New" w:hAnsi="Courier New" w:cs="Courier New"/>
                <w:szCs w:val="24"/>
              </w:rPr>
              <w:t xml:space="preserve">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0A68DA" w:rsidRPr="00BD4518" w:rsidRDefault="001E33BB" w:rsidP="00A24083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4</w:t>
            </w:r>
            <w:r w:rsidR="00412F7F">
              <w:rPr>
                <w:rFonts w:ascii="Courier New" w:hAnsi="Courier New" w:cs="Courier New"/>
                <w:szCs w:val="24"/>
              </w:rPr>
              <w:t>7</w:t>
            </w:r>
            <w:r w:rsidR="00A24083">
              <w:rPr>
                <w:rFonts w:ascii="Courier New" w:hAnsi="Courier New" w:cs="Courier New"/>
                <w:szCs w:val="24"/>
              </w:rPr>
              <w:t>53</w:t>
            </w:r>
            <w:r>
              <w:rPr>
                <w:rFonts w:ascii="Courier New" w:hAnsi="Courier New" w:cs="Courier New"/>
                <w:szCs w:val="24"/>
              </w:rPr>
              <w:t>,</w:t>
            </w:r>
            <w:r w:rsidR="00A24083">
              <w:rPr>
                <w:rFonts w:ascii="Courier New" w:hAnsi="Courier New" w:cs="Courier New"/>
                <w:szCs w:val="24"/>
              </w:rPr>
              <w:t>63</w:t>
            </w:r>
            <w:r w:rsidR="000A68DA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473E78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Перевозка тела (остановка) ум</w:t>
            </w:r>
            <w:r w:rsidR="001E33BB">
              <w:rPr>
                <w:rFonts w:ascii="Courier New" w:hAnsi="Courier New" w:cs="Courier New"/>
                <w:szCs w:val="24"/>
              </w:rPr>
              <w:t>ершего на кладбищ</w:t>
            </w:r>
            <w:proofErr w:type="gramStart"/>
            <w:r w:rsidR="001E33BB">
              <w:rPr>
                <w:rFonts w:ascii="Courier New" w:hAnsi="Courier New" w:cs="Courier New"/>
                <w:szCs w:val="24"/>
              </w:rPr>
              <w:t>е</w:t>
            </w:r>
            <w:r w:rsidR="00A166C4" w:rsidRPr="00BD4518">
              <w:rPr>
                <w:rFonts w:ascii="Courier New" w:hAnsi="Courier New" w:cs="Courier New"/>
                <w:szCs w:val="24"/>
              </w:rPr>
              <w:t>(</w:t>
            </w:r>
            <w:proofErr w:type="gramEnd"/>
            <w:r w:rsidR="00A166C4" w:rsidRPr="00BD4518">
              <w:rPr>
                <w:rFonts w:ascii="Courier New" w:hAnsi="Courier New" w:cs="Courier New"/>
                <w:szCs w:val="24"/>
              </w:rPr>
              <w:t>в крематорий)</w:t>
            </w:r>
          </w:p>
        </w:tc>
        <w:tc>
          <w:tcPr>
            <w:tcW w:w="2517" w:type="dxa"/>
          </w:tcPr>
          <w:p w:rsidR="000A68DA" w:rsidRPr="00BD4518" w:rsidRDefault="000D4036" w:rsidP="00A24083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  <w:r w:rsidR="00412F7F">
              <w:rPr>
                <w:rFonts w:ascii="Courier New" w:hAnsi="Courier New" w:cs="Courier New"/>
                <w:szCs w:val="24"/>
              </w:rPr>
              <w:t>8</w:t>
            </w:r>
            <w:r w:rsidR="00A24083">
              <w:rPr>
                <w:rFonts w:ascii="Courier New" w:hAnsi="Courier New" w:cs="Courier New"/>
                <w:szCs w:val="24"/>
              </w:rPr>
              <w:t>44</w:t>
            </w:r>
            <w:r w:rsidRPr="00BD4518">
              <w:rPr>
                <w:rFonts w:ascii="Courier New" w:hAnsi="Courier New" w:cs="Courier New"/>
                <w:szCs w:val="24"/>
              </w:rPr>
              <w:t>,</w:t>
            </w:r>
            <w:r w:rsidR="00A24083">
              <w:rPr>
                <w:rFonts w:ascii="Courier New" w:hAnsi="Courier New" w:cs="Courier New"/>
                <w:szCs w:val="24"/>
              </w:rPr>
              <w:t>30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473E78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6379" w:type="dxa"/>
          </w:tcPr>
          <w:p w:rsidR="000A68DA" w:rsidRPr="00BD4518" w:rsidRDefault="001E33BB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Погребение (могила)</w:t>
            </w:r>
          </w:p>
        </w:tc>
        <w:tc>
          <w:tcPr>
            <w:tcW w:w="2517" w:type="dxa"/>
          </w:tcPr>
          <w:p w:rsidR="000A68DA" w:rsidRPr="00BD4518" w:rsidRDefault="000B3634" w:rsidP="00A24083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7</w:t>
            </w:r>
            <w:r w:rsidR="00A24083">
              <w:rPr>
                <w:rFonts w:ascii="Courier New" w:hAnsi="Courier New" w:cs="Courier New"/>
                <w:szCs w:val="24"/>
              </w:rPr>
              <w:t>51</w:t>
            </w:r>
            <w:r w:rsidR="000A68DA" w:rsidRPr="00BD4518">
              <w:rPr>
                <w:rFonts w:ascii="Courier New" w:hAnsi="Courier New" w:cs="Courier New"/>
                <w:szCs w:val="24"/>
              </w:rPr>
              <w:t>,</w:t>
            </w:r>
            <w:r w:rsidR="00A24083">
              <w:rPr>
                <w:rFonts w:ascii="Courier New" w:hAnsi="Courier New" w:cs="Courier New"/>
                <w:szCs w:val="24"/>
              </w:rPr>
              <w:t>9</w:t>
            </w:r>
            <w:r w:rsidR="001E33BB">
              <w:rPr>
                <w:rFonts w:ascii="Courier New" w:hAnsi="Courier New" w:cs="Courier New"/>
                <w:szCs w:val="24"/>
              </w:rPr>
              <w:t>0</w:t>
            </w:r>
            <w:r w:rsidR="000A68DA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473E78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Стоимость услуг всего</w:t>
            </w:r>
          </w:p>
        </w:tc>
        <w:tc>
          <w:tcPr>
            <w:tcW w:w="2517" w:type="dxa"/>
          </w:tcPr>
          <w:p w:rsidR="000A68DA" w:rsidRPr="00BD4518" w:rsidRDefault="001E33BB" w:rsidP="00016B69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7</w:t>
            </w:r>
            <w:r w:rsidR="00016B69">
              <w:rPr>
                <w:rFonts w:ascii="Courier New" w:hAnsi="Courier New" w:cs="Courier New"/>
                <w:szCs w:val="24"/>
              </w:rPr>
              <w:t>349</w:t>
            </w:r>
            <w:r>
              <w:rPr>
                <w:rFonts w:ascii="Courier New" w:hAnsi="Courier New" w:cs="Courier New"/>
                <w:szCs w:val="24"/>
              </w:rPr>
              <w:t>,</w:t>
            </w:r>
            <w:r w:rsidR="00016B69">
              <w:rPr>
                <w:rFonts w:ascii="Courier New" w:hAnsi="Courier New" w:cs="Courier New"/>
                <w:szCs w:val="24"/>
              </w:rPr>
              <w:t>83</w:t>
            </w:r>
            <w:r w:rsidR="000D4036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</w:tbl>
    <w:p w:rsidR="000A68DA" w:rsidRPr="00BD4518" w:rsidRDefault="000A68DA" w:rsidP="00BD451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A68DA" w:rsidRPr="00BD4518" w:rsidSect="00473E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7E8"/>
    <w:multiLevelType w:val="multilevel"/>
    <w:tmpl w:val="402C2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D1726C7"/>
    <w:multiLevelType w:val="hybridMultilevel"/>
    <w:tmpl w:val="F3F22C14"/>
    <w:lvl w:ilvl="0" w:tplc="93E083E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DA"/>
    <w:rsid w:val="00016B69"/>
    <w:rsid w:val="00080FFA"/>
    <w:rsid w:val="000A68DA"/>
    <w:rsid w:val="000B3634"/>
    <w:rsid w:val="000D4036"/>
    <w:rsid w:val="000D47AF"/>
    <w:rsid w:val="001A602D"/>
    <w:rsid w:val="001E33BB"/>
    <w:rsid w:val="001E72D7"/>
    <w:rsid w:val="00245DFB"/>
    <w:rsid w:val="00257927"/>
    <w:rsid w:val="00307231"/>
    <w:rsid w:val="0035701E"/>
    <w:rsid w:val="004116A5"/>
    <w:rsid w:val="00412F7F"/>
    <w:rsid w:val="00473E78"/>
    <w:rsid w:val="00501C7D"/>
    <w:rsid w:val="005478F2"/>
    <w:rsid w:val="00582518"/>
    <w:rsid w:val="005A5FC5"/>
    <w:rsid w:val="006110CC"/>
    <w:rsid w:val="006D2EF7"/>
    <w:rsid w:val="007A7294"/>
    <w:rsid w:val="00836228"/>
    <w:rsid w:val="00A166C4"/>
    <w:rsid w:val="00A24083"/>
    <w:rsid w:val="00A83762"/>
    <w:rsid w:val="00BB739C"/>
    <w:rsid w:val="00BD4518"/>
    <w:rsid w:val="00CD645C"/>
    <w:rsid w:val="00D24AC1"/>
    <w:rsid w:val="00D43284"/>
    <w:rsid w:val="00DB41E3"/>
    <w:rsid w:val="00EC0DF6"/>
    <w:rsid w:val="00FC3DB9"/>
    <w:rsid w:val="00FE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DB9"/>
    <w:pPr>
      <w:ind w:left="720"/>
      <w:contextualSpacing/>
    </w:pPr>
  </w:style>
  <w:style w:type="paragraph" w:customStyle="1" w:styleId="ConsPlusNormal">
    <w:name w:val="ConsPlusNormal"/>
    <w:rsid w:val="00BD45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D432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DB9"/>
    <w:pPr>
      <w:ind w:left="720"/>
      <w:contextualSpacing/>
    </w:pPr>
  </w:style>
  <w:style w:type="paragraph" w:customStyle="1" w:styleId="ConsPlusNormal">
    <w:name w:val="ConsPlusNormal"/>
    <w:rsid w:val="00BD45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1280-51CA-4D2C-97A3-A321FB30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23</cp:revision>
  <cp:lastPrinted>2020-02-20T01:13:00Z</cp:lastPrinted>
  <dcterms:created xsi:type="dcterms:W3CDTF">2018-01-30T02:42:00Z</dcterms:created>
  <dcterms:modified xsi:type="dcterms:W3CDTF">2020-02-20T01:13:00Z</dcterms:modified>
</cp:coreProperties>
</file>