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D51B3E" w:rsidP="00D51B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02.03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E3B90">
        <w:rPr>
          <w:rStyle w:val="a5"/>
          <w:rFonts w:ascii="Arial" w:hAnsi="Arial" w:cs="Arial"/>
          <w:sz w:val="32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E3B90">
        <w:rPr>
          <w:rStyle w:val="a5"/>
          <w:rFonts w:ascii="Arial" w:hAnsi="Arial" w:cs="Arial"/>
          <w:sz w:val="32"/>
          <w:szCs w:val="24"/>
        </w:rPr>
        <w:t>21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E3B90">
        <w:rPr>
          <w:rStyle w:val="a5"/>
          <w:rFonts w:ascii="Arial" w:hAnsi="Arial" w:cs="Arial"/>
          <w:sz w:val="32"/>
          <w:szCs w:val="24"/>
        </w:rPr>
        <w:t>ОКТЯБРЯ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5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 xml:space="preserve">п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E3B90">
        <w:rPr>
          <w:rFonts w:ascii="Arial" w:hAnsi="Arial" w:cs="Arial"/>
          <w:sz w:val="24"/>
          <w:szCs w:val="24"/>
        </w:rPr>
        <w:t>Постановка на земельный учет граждан,  имеющих право на предоставление земельных участков в собственность бе</w:t>
      </w:r>
      <w:r w:rsidR="007120DB">
        <w:rPr>
          <w:rFonts w:ascii="Arial" w:hAnsi="Arial" w:cs="Arial"/>
          <w:sz w:val="24"/>
          <w:szCs w:val="24"/>
        </w:rPr>
        <w:t>сп</w:t>
      </w:r>
      <w:r w:rsidR="00DE3B90">
        <w:rPr>
          <w:rFonts w:ascii="Arial" w:hAnsi="Arial" w:cs="Arial"/>
          <w:sz w:val="24"/>
          <w:szCs w:val="24"/>
        </w:rPr>
        <w:t>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DE3B90">
        <w:rPr>
          <w:rFonts w:ascii="Arial" w:hAnsi="Arial" w:cs="Arial"/>
          <w:sz w:val="24"/>
          <w:szCs w:val="24"/>
        </w:rPr>
        <w:t xml:space="preserve">21 октября 2019 года </w:t>
      </w:r>
      <w:r w:rsidR="00400701">
        <w:rPr>
          <w:rFonts w:ascii="Arial" w:hAnsi="Arial" w:cs="Arial"/>
          <w:sz w:val="24"/>
          <w:szCs w:val="24"/>
        </w:rPr>
        <w:t>№ 5</w:t>
      </w:r>
      <w:r w:rsidR="00DE3B90">
        <w:rPr>
          <w:rFonts w:ascii="Arial" w:hAnsi="Arial" w:cs="Arial"/>
          <w:sz w:val="24"/>
          <w:szCs w:val="24"/>
        </w:rPr>
        <w:t>9</w:t>
      </w:r>
      <w:r w:rsidR="00400701">
        <w:rPr>
          <w:rFonts w:ascii="Arial" w:hAnsi="Arial" w:cs="Arial"/>
          <w:sz w:val="24"/>
          <w:szCs w:val="24"/>
        </w:rPr>
        <w:t>-п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C54190" w:rsidRDefault="004017EA" w:rsidP="00C5419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</w:t>
      </w:r>
      <w:r w:rsidR="00C54190">
        <w:rPr>
          <w:rFonts w:ascii="Arial" w:hAnsi="Arial" w:cs="Arial"/>
          <w:sz w:val="24"/>
          <w:szCs w:val="24"/>
        </w:rPr>
        <w:t>3 изложить в новой редакции:</w:t>
      </w:r>
    </w:p>
    <w:p w:rsidR="00C54190" w:rsidRPr="00277575" w:rsidRDefault="00C54190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«</w:t>
      </w:r>
      <w:r w:rsidRPr="00277575">
        <w:rPr>
          <w:rFonts w:ascii="Arial" w:eastAsia="Times New Roman" w:hAnsi="Arial" w:cs="Arial"/>
          <w:kern w:val="2"/>
          <w:sz w:val="24"/>
          <w:szCs w:val="28"/>
        </w:rPr>
        <w:t>3. С заявлением о предоставлении муниципальной услуги могут обратиться следующие граждане (далее – заявители)</w:t>
      </w:r>
      <w:r w:rsidRPr="00277575">
        <w:rPr>
          <w:rFonts w:ascii="Arial" w:hAnsi="Arial" w:cs="Arial"/>
          <w:sz w:val="24"/>
          <w:szCs w:val="28"/>
        </w:rPr>
        <w:t>.</w:t>
      </w:r>
    </w:p>
    <w:p w:rsidR="00C54190" w:rsidRPr="00277575" w:rsidRDefault="00C54190" w:rsidP="00C54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>1) 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в поселении, в установленном порядке состоящие на учете в качестве нуждающихся в жилых помещениях, предоставляемых по договорам социального найма, и относящимся к следующим категориям:</w:t>
      </w:r>
      <w:proofErr w:type="gramEnd"/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а) ветераны Великой Отечественной войны;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в) лица, признанные реабилитированными в соответствии с Законом Российской Федерации от 18 октября 1991 года № 1761-1 «О реабилитации жертв политических репрессий»;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lastRenderedPageBreak/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 w:rsidRPr="00277575">
        <w:rPr>
          <w:rFonts w:ascii="Arial" w:hAnsi="Arial" w:cs="Arial"/>
          <w:sz w:val="24"/>
          <w:szCs w:val="28"/>
        </w:rPr>
        <w:t>) молодой родитель неполной семьи, не достигший возраста 36 лет на дату подачи заявления о предоставлении земельного участка в собственность бесплатно;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2)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 xml:space="preserve">а) граждане, постоянно проживающие на территории муниципального района, сельского населенного пункта не достигшие возраста 36 лет на дату подачи заявления о предоставлении земельного участка в собственность бесплатно, имеющие среднее профессиональное или высшее образование, основное место </w:t>
      </w:r>
      <w:proofErr w:type="gramStart"/>
      <w:r w:rsidRPr="00277575">
        <w:rPr>
          <w:rFonts w:ascii="Arial" w:hAnsi="Arial" w:cs="Arial"/>
          <w:sz w:val="24"/>
          <w:szCs w:val="28"/>
        </w:rPr>
        <w:t>работы</w:t>
      </w:r>
      <w:proofErr w:type="gramEnd"/>
      <w:r w:rsidRPr="00277575">
        <w:rPr>
          <w:rFonts w:ascii="Arial" w:hAnsi="Arial" w:cs="Arial"/>
          <w:sz w:val="24"/>
          <w:szCs w:val="28"/>
        </w:rPr>
        <w:t xml:space="preserve">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>б) граждане, постоянно проживающие на территории муниципального района, сельского населенного пункта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</w:t>
      </w:r>
      <w:proofErr w:type="gramEnd"/>
      <w:r w:rsidRPr="00277575">
        <w:rPr>
          <w:rFonts w:ascii="Arial" w:hAnsi="Arial" w:cs="Arial"/>
          <w:sz w:val="24"/>
          <w:szCs w:val="28"/>
        </w:rPr>
        <w:t xml:space="preserve"> муниципальных образовательных </w:t>
      </w:r>
      <w:proofErr w:type="gramStart"/>
      <w:r w:rsidRPr="00277575">
        <w:rPr>
          <w:rFonts w:ascii="Arial" w:hAnsi="Arial" w:cs="Arial"/>
          <w:sz w:val="24"/>
          <w:szCs w:val="28"/>
        </w:rPr>
        <w:t>организациях</w:t>
      </w:r>
      <w:proofErr w:type="gramEnd"/>
      <w:r w:rsidRPr="00277575">
        <w:rPr>
          <w:rFonts w:ascii="Arial" w:hAnsi="Arial" w:cs="Arial"/>
          <w:sz w:val="24"/>
          <w:szCs w:val="28"/>
        </w:rPr>
        <w:t>, учреждениях культуры;</w:t>
      </w:r>
      <w:r>
        <w:rPr>
          <w:rFonts w:ascii="Arial" w:hAnsi="Arial" w:cs="Arial"/>
          <w:sz w:val="24"/>
          <w:szCs w:val="28"/>
        </w:rPr>
        <w:t xml:space="preserve"> 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>3) постоянно проживающие в поселении, граждане, награжденные орденом «За заслуги перед Отечеством» I степени; граждане, награжденные орденом «За заслуги перед Отечеством» II степени; граждане, награжденные орденом «За заслуги перед Отечеством» III степени; граждане, награжденные орденом «За заслуги перед Отечеством» IV степени, которым не предоставлялись в собственность бесплатно земельные участки, находящиеся в государственной или муниципальной собственности;</w:t>
      </w:r>
      <w:r>
        <w:rPr>
          <w:rFonts w:ascii="Arial" w:hAnsi="Arial" w:cs="Arial"/>
          <w:sz w:val="24"/>
          <w:szCs w:val="28"/>
        </w:rPr>
        <w:t xml:space="preserve"> </w:t>
      </w:r>
      <w:proofErr w:type="gramEnd"/>
    </w:p>
    <w:p w:rsidR="00C54190" w:rsidRPr="00277575" w:rsidRDefault="00C54190" w:rsidP="00C54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>4) граждане, являющиеся многодетной семьей,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– многодетная семья), отвечающей в совокупности следующим условиям:</w:t>
      </w:r>
      <w:proofErr w:type="gramEnd"/>
    </w:p>
    <w:p w:rsidR="00C54190" w:rsidRPr="00277575" w:rsidRDefault="00C54190" w:rsidP="00C54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 xml:space="preserve">а) члены многодетной семьи постоянно проживают в поселении, 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>б)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</w:t>
      </w:r>
      <w:r>
        <w:rPr>
          <w:rFonts w:ascii="Arial" w:hAnsi="Arial" w:cs="Arial"/>
          <w:sz w:val="24"/>
          <w:szCs w:val="28"/>
        </w:rPr>
        <w:t xml:space="preserve"> апреля 1998 года № </w:t>
      </w:r>
      <w:r w:rsidRPr="00277575">
        <w:rPr>
          <w:rFonts w:ascii="Arial" w:hAnsi="Arial" w:cs="Arial"/>
          <w:sz w:val="24"/>
          <w:szCs w:val="28"/>
        </w:rPr>
        <w:t>66-ФЗ «О садоводческих, огороднических и дачных некоммерческих объединениях граж</w:t>
      </w:r>
      <w:r>
        <w:rPr>
          <w:rFonts w:ascii="Arial" w:hAnsi="Arial" w:cs="Arial"/>
          <w:sz w:val="24"/>
          <w:szCs w:val="28"/>
        </w:rPr>
        <w:t xml:space="preserve">дан», Федеральным законом от 25 октября 2001 года № </w:t>
      </w:r>
      <w:r w:rsidRPr="00277575">
        <w:rPr>
          <w:rFonts w:ascii="Arial" w:hAnsi="Arial" w:cs="Arial"/>
          <w:sz w:val="24"/>
          <w:szCs w:val="28"/>
        </w:rPr>
        <w:t>137-ФЗ «О введении в действие Земельного кодекса Российской Федерации;</w:t>
      </w:r>
      <w:r>
        <w:rPr>
          <w:rFonts w:ascii="Arial" w:hAnsi="Arial" w:cs="Arial"/>
          <w:sz w:val="24"/>
          <w:szCs w:val="28"/>
        </w:rPr>
        <w:t xml:space="preserve"> </w:t>
      </w:r>
      <w:proofErr w:type="gramEnd"/>
    </w:p>
    <w:p w:rsidR="00C54190" w:rsidRPr="00C64A62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5</w:t>
      </w:r>
      <w:r w:rsidRPr="00C64A62">
        <w:rPr>
          <w:rFonts w:ascii="Arial" w:hAnsi="Arial" w:cs="Arial"/>
          <w:sz w:val="24"/>
          <w:szCs w:val="28"/>
        </w:rPr>
        <w:t>) 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местностей;</w:t>
      </w:r>
      <w:r>
        <w:rPr>
          <w:rFonts w:ascii="Arial" w:hAnsi="Arial" w:cs="Arial"/>
          <w:sz w:val="24"/>
          <w:szCs w:val="28"/>
        </w:rPr>
        <w:t xml:space="preserve">  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Pr="0049306C">
        <w:rPr>
          <w:rFonts w:ascii="Arial" w:hAnsi="Arial" w:cs="Arial"/>
          <w:sz w:val="24"/>
          <w:szCs w:val="28"/>
        </w:rPr>
        <w:t>)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>а) граждане,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затоплению», учтенные при определении площади предоставленного жилого помещения;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49306C">
        <w:rPr>
          <w:rFonts w:ascii="Arial" w:hAnsi="Arial" w:cs="Arial"/>
          <w:sz w:val="24"/>
          <w:szCs w:val="28"/>
        </w:rPr>
        <w:t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граждан», учтенные при определении площади предоставленного жилого помещения;</w:t>
      </w:r>
      <w:proofErr w:type="gramEnd"/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49306C">
        <w:rPr>
          <w:rFonts w:ascii="Arial" w:hAnsi="Arial" w:cs="Arial"/>
          <w:sz w:val="24"/>
          <w:szCs w:val="28"/>
        </w:rPr>
        <w:t>д</w:t>
      </w:r>
      <w:proofErr w:type="spellEnd"/>
      <w:r w:rsidRPr="0049306C">
        <w:rPr>
          <w:rFonts w:ascii="Arial" w:hAnsi="Arial" w:cs="Arial"/>
          <w:sz w:val="24"/>
          <w:szCs w:val="28"/>
        </w:rPr>
        <w:t>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>е) граждане,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C54190" w:rsidRPr="00101877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01877">
        <w:rPr>
          <w:rFonts w:ascii="Arial" w:hAnsi="Arial" w:cs="Arial"/>
          <w:sz w:val="24"/>
          <w:szCs w:val="28"/>
        </w:rPr>
        <w:t>ж) граждане,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C54190" w:rsidRDefault="00C54190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Pr="00101877">
        <w:rPr>
          <w:rFonts w:ascii="Arial" w:hAnsi="Arial" w:cs="Arial"/>
          <w:sz w:val="24"/>
          <w:szCs w:val="28"/>
        </w:rPr>
        <w:t xml:space="preserve">) граждане, постоянно проживающие на территории поселения, межселенной территории, расположенных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</w:t>
      </w:r>
      <w:proofErr w:type="gramStart"/>
      <w:r w:rsidRPr="00101877">
        <w:rPr>
          <w:rFonts w:ascii="Arial" w:hAnsi="Arial" w:cs="Arial"/>
          <w:sz w:val="24"/>
          <w:szCs w:val="28"/>
        </w:rPr>
        <w:t>порядке</w:t>
      </w:r>
      <w:proofErr w:type="gramEnd"/>
      <w:r w:rsidRPr="00101877">
        <w:rPr>
          <w:rFonts w:ascii="Arial" w:hAnsi="Arial" w:cs="Arial"/>
          <w:sz w:val="24"/>
          <w:szCs w:val="28"/>
        </w:rPr>
        <w:t xml:space="preserve"> состоящим на учете в качестве нуждающихся в жилых помещениях, </w:t>
      </w:r>
      <w:r w:rsidRPr="00101877">
        <w:rPr>
          <w:rFonts w:ascii="Arial" w:hAnsi="Arial" w:cs="Arial"/>
          <w:sz w:val="24"/>
          <w:szCs w:val="28"/>
        </w:rPr>
        <w:lastRenderedPageBreak/>
        <w:t>предоставляемых по договорам социального найма, относящимся к коренным малочисленным народам Севера, Сибири и Дальнего Востока Российской Федерации</w:t>
      </w:r>
      <w:r>
        <w:rPr>
          <w:rFonts w:ascii="Arial" w:hAnsi="Arial" w:cs="Arial"/>
          <w:sz w:val="24"/>
          <w:szCs w:val="28"/>
        </w:rPr>
        <w:t>»;</w:t>
      </w:r>
    </w:p>
    <w:p w:rsidR="001A22C6" w:rsidRDefault="001A22C6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подпункт 1) пункта 21 изложить в новой редакции:</w:t>
      </w:r>
    </w:p>
    <w:p w:rsidR="001A22C6" w:rsidRDefault="001A22C6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«1) осуществления действий, 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решением Думы муниципального образования «Табарсук» от 13 декабря 2019 года № 72/4-дмо»;</w:t>
      </w:r>
      <w:proofErr w:type="gramEnd"/>
    </w:p>
    <w:p w:rsidR="00897258" w:rsidRDefault="00897258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пункт  27 дополнить двадцатым абзацем следующего содержания:</w:t>
      </w:r>
    </w:p>
    <w:p w:rsidR="00897258" w:rsidRDefault="00897258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«Документы,  указанные в </w:t>
      </w:r>
      <w:proofErr w:type="spellStart"/>
      <w:r>
        <w:rPr>
          <w:rFonts w:ascii="Arial" w:hAnsi="Arial" w:cs="Arial"/>
          <w:sz w:val="24"/>
          <w:szCs w:val="28"/>
        </w:rPr>
        <w:t>подподпунктах</w:t>
      </w:r>
      <w:proofErr w:type="spellEnd"/>
      <w:r>
        <w:rPr>
          <w:rFonts w:ascii="Arial" w:hAnsi="Arial" w:cs="Arial"/>
          <w:sz w:val="24"/>
          <w:szCs w:val="28"/>
        </w:rPr>
        <w:t xml:space="preserve"> «</w:t>
      </w: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>
        <w:rPr>
          <w:rFonts w:ascii="Arial" w:hAnsi="Arial" w:cs="Arial"/>
          <w:sz w:val="24"/>
          <w:szCs w:val="28"/>
        </w:rPr>
        <w:t>» - «</w:t>
      </w:r>
      <w:proofErr w:type="spellStart"/>
      <w:r>
        <w:rPr>
          <w:rFonts w:ascii="Arial" w:hAnsi="Arial" w:cs="Arial"/>
          <w:sz w:val="24"/>
          <w:szCs w:val="28"/>
        </w:rPr>
        <w:t>з</w:t>
      </w:r>
      <w:proofErr w:type="spellEnd"/>
      <w:r>
        <w:rPr>
          <w:rFonts w:ascii="Arial" w:hAnsi="Arial" w:cs="Arial"/>
          <w:sz w:val="24"/>
          <w:szCs w:val="28"/>
        </w:rPr>
        <w:t>» подпункта 4 настоящего пункта могут быть получены в рамках межведомственного взаимодействия»;</w:t>
      </w:r>
    </w:p>
    <w:p w:rsidR="00897258" w:rsidRDefault="00897258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пункт 33 дополнить двадцатым абзацем следующего содержания:</w:t>
      </w:r>
    </w:p>
    <w:p w:rsidR="00897258" w:rsidRDefault="00897258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«Заявитель </w:t>
      </w:r>
      <w:r w:rsidR="00723825">
        <w:rPr>
          <w:rFonts w:ascii="Arial" w:hAnsi="Arial" w:cs="Arial"/>
          <w:sz w:val="24"/>
          <w:szCs w:val="28"/>
        </w:rPr>
        <w:t>или его представитель вправе предоставить в администрацию  документы, указанные в подпунктах 6 - 8 настоящего пункта,  самостоятельно»;</w:t>
      </w:r>
    </w:p>
    <w:p w:rsidR="001A22C6" w:rsidRDefault="00F411ED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пункт 40 изложить в новой редакции:</w:t>
      </w:r>
    </w:p>
    <w:p w:rsidR="007B5256" w:rsidRPr="00953A5C" w:rsidRDefault="00F411ED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«</w:t>
      </w:r>
      <w:r w:rsidRPr="00575CB5">
        <w:rPr>
          <w:rFonts w:ascii="Arial" w:eastAsia="Times New Roman" w:hAnsi="Arial" w:cs="Arial"/>
          <w:kern w:val="2"/>
          <w:sz w:val="24"/>
          <w:szCs w:val="28"/>
        </w:rPr>
        <w:t>40. В соответствии с Перечнем услуг, которые являются необходимыми и обязательными для предоставления муниципальных услуг,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>утвержденный</w:t>
      </w:r>
      <w:proofErr w:type="gramEnd"/>
      <w:r>
        <w:rPr>
          <w:rFonts w:ascii="Arial" w:hAnsi="Arial" w:cs="Arial"/>
          <w:sz w:val="24"/>
          <w:szCs w:val="28"/>
        </w:rPr>
        <w:t xml:space="preserve"> решением Думы муниципального образования «Табарсук» от 13 декабря 2019 года № 72/4-дмо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, </w:t>
      </w:r>
      <w:r w:rsidRPr="00575CB5">
        <w:rPr>
          <w:rFonts w:ascii="Arial" w:eastAsia="Times New Roman" w:hAnsi="Arial" w:cs="Arial"/>
          <w:kern w:val="2"/>
          <w:sz w:val="24"/>
          <w:szCs w:val="28"/>
        </w:rPr>
        <w:t>услуги, которые являются необходимыми и обязательными для предоставления муниципальной услуги, отсутствуют</w:t>
      </w:r>
      <w:r w:rsidR="00953A5C">
        <w:rPr>
          <w:rFonts w:ascii="Arial" w:eastAsia="Times New Roman" w:hAnsi="Arial" w:cs="Arial"/>
          <w:kern w:val="2"/>
          <w:sz w:val="24"/>
          <w:szCs w:val="28"/>
        </w:rPr>
        <w:t>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2C6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17EA"/>
    <w:rsid w:val="0040331B"/>
    <w:rsid w:val="00406BF7"/>
    <w:rsid w:val="00415718"/>
    <w:rsid w:val="00430A2F"/>
    <w:rsid w:val="0043538F"/>
    <w:rsid w:val="004469EF"/>
    <w:rsid w:val="00447201"/>
    <w:rsid w:val="004539EF"/>
    <w:rsid w:val="00466C4C"/>
    <w:rsid w:val="0048331C"/>
    <w:rsid w:val="004946CF"/>
    <w:rsid w:val="00500235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120DB"/>
    <w:rsid w:val="007218DE"/>
    <w:rsid w:val="00723825"/>
    <w:rsid w:val="0074400C"/>
    <w:rsid w:val="00760126"/>
    <w:rsid w:val="00767E75"/>
    <w:rsid w:val="00793635"/>
    <w:rsid w:val="007A7D9A"/>
    <w:rsid w:val="007B15C6"/>
    <w:rsid w:val="007B5256"/>
    <w:rsid w:val="007B5A38"/>
    <w:rsid w:val="008019EF"/>
    <w:rsid w:val="0081787B"/>
    <w:rsid w:val="0083543C"/>
    <w:rsid w:val="00853200"/>
    <w:rsid w:val="0085396E"/>
    <w:rsid w:val="008776C1"/>
    <w:rsid w:val="00894507"/>
    <w:rsid w:val="00897258"/>
    <w:rsid w:val="008B0FD1"/>
    <w:rsid w:val="008B7C66"/>
    <w:rsid w:val="008D65C7"/>
    <w:rsid w:val="0090278F"/>
    <w:rsid w:val="00915341"/>
    <w:rsid w:val="00942022"/>
    <w:rsid w:val="00945231"/>
    <w:rsid w:val="00946F4B"/>
    <w:rsid w:val="00953A5C"/>
    <w:rsid w:val="0096700D"/>
    <w:rsid w:val="009868E7"/>
    <w:rsid w:val="00990835"/>
    <w:rsid w:val="009A0162"/>
    <w:rsid w:val="009A10C5"/>
    <w:rsid w:val="009A10D8"/>
    <w:rsid w:val="009C0B1E"/>
    <w:rsid w:val="009C1387"/>
    <w:rsid w:val="009C788B"/>
    <w:rsid w:val="00A16E26"/>
    <w:rsid w:val="00A16F50"/>
    <w:rsid w:val="00A31C39"/>
    <w:rsid w:val="00A346BD"/>
    <w:rsid w:val="00A5425A"/>
    <w:rsid w:val="00A559FB"/>
    <w:rsid w:val="00A60935"/>
    <w:rsid w:val="00A6593B"/>
    <w:rsid w:val="00A65A64"/>
    <w:rsid w:val="00A71C1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54190"/>
    <w:rsid w:val="00C82328"/>
    <w:rsid w:val="00CC281C"/>
    <w:rsid w:val="00CF0DCE"/>
    <w:rsid w:val="00D22D8F"/>
    <w:rsid w:val="00D51B3E"/>
    <w:rsid w:val="00D61EB1"/>
    <w:rsid w:val="00D77BD5"/>
    <w:rsid w:val="00DC4741"/>
    <w:rsid w:val="00DE3B90"/>
    <w:rsid w:val="00DF2146"/>
    <w:rsid w:val="00E32EFD"/>
    <w:rsid w:val="00E34410"/>
    <w:rsid w:val="00E53EBC"/>
    <w:rsid w:val="00E54465"/>
    <w:rsid w:val="00EB5DB0"/>
    <w:rsid w:val="00EC6AA6"/>
    <w:rsid w:val="00EF4898"/>
    <w:rsid w:val="00F3085F"/>
    <w:rsid w:val="00F411ED"/>
    <w:rsid w:val="00F417A6"/>
    <w:rsid w:val="00F57C32"/>
    <w:rsid w:val="00F84FDA"/>
    <w:rsid w:val="00FB2116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F9D7-A488-4DA6-A030-67E6EE6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2020-03-02T02:26:00Z</cp:lastPrinted>
  <dcterms:created xsi:type="dcterms:W3CDTF">2018-11-21T08:35:00Z</dcterms:created>
  <dcterms:modified xsi:type="dcterms:W3CDTF">2020-03-02T02:26:00Z</dcterms:modified>
</cp:coreProperties>
</file>