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0A6F61" w:rsidP="000A6F6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16.10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2E6F3D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49</w:t>
      </w:r>
      <w:r w:rsidR="002E6F3D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2E6F3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ПРЕДОСТАВЛЕНИ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ЫХ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УЧАСТК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ОВ В СОБСТВЕННОСТЬ ЗА ПЛАТУ БЕЗ ПРОВЕДЕНИЯ ТОРГОВ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26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ИЮЛЯ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201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9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B25CEE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C97615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6D475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5 МАРТА 2020 ГОДА № 17-П)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C97615" w:rsidRDefault="00C97615" w:rsidP="00C9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  <w:r w:rsidRPr="00CB7FF1">
        <w:rPr>
          <w:rFonts w:ascii="Arial" w:hAnsi="Arial" w:cs="Arial"/>
          <w:kern w:val="2"/>
          <w:sz w:val="24"/>
          <w:szCs w:val="28"/>
        </w:rPr>
        <w:t xml:space="preserve">В соответствии с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Федеральным законом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от 27 июля 2010 года № 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8"/>
        </w:rPr>
        <w:t>Порядком</w:t>
      </w:r>
      <w:r w:rsidRPr="00CB7FF1">
        <w:rPr>
          <w:rFonts w:ascii="Arial" w:eastAsia="Times New Roman" w:hAnsi="Arial" w:cs="Arial"/>
          <w:kern w:val="2"/>
          <w:sz w:val="24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Pr="00CB7FF1">
        <w:rPr>
          <w:rFonts w:ascii="Arial" w:hAnsi="Arial" w:cs="Arial"/>
          <w:kern w:val="2"/>
          <w:sz w:val="24"/>
          <w:szCs w:val="28"/>
        </w:rPr>
        <w:t>, утвержденными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CB7FF1">
        <w:rPr>
          <w:rFonts w:ascii="Arial" w:hAnsi="Arial" w:cs="Arial"/>
          <w:kern w:val="2"/>
          <w:sz w:val="24"/>
          <w:szCs w:val="28"/>
        </w:rPr>
        <w:t>постановлением администрации</w:t>
      </w:r>
      <w:r>
        <w:rPr>
          <w:rFonts w:ascii="Arial" w:hAnsi="Arial" w:cs="Arial"/>
          <w:kern w:val="2"/>
          <w:sz w:val="24"/>
          <w:szCs w:val="28"/>
        </w:rPr>
        <w:t xml:space="preserve"> муниципального образования «Табарсук» </w:t>
      </w:r>
      <w:r w:rsidRPr="00CB7FF1">
        <w:rPr>
          <w:rFonts w:ascii="Arial" w:hAnsi="Arial" w:cs="Arial"/>
          <w:kern w:val="2"/>
          <w:sz w:val="24"/>
          <w:szCs w:val="28"/>
        </w:rPr>
        <w:t xml:space="preserve">от </w:t>
      </w:r>
      <w:r>
        <w:rPr>
          <w:rFonts w:ascii="Arial" w:hAnsi="Arial" w:cs="Arial"/>
          <w:kern w:val="2"/>
          <w:sz w:val="24"/>
          <w:szCs w:val="28"/>
        </w:rPr>
        <w:t xml:space="preserve">14 октября 2011 года № 20-п, </w:t>
      </w:r>
      <w:r w:rsidRPr="00C81F35">
        <w:rPr>
          <w:rFonts w:ascii="Arial" w:eastAsia="Calibri" w:hAnsi="Arial" w:cs="Arial"/>
          <w:sz w:val="24"/>
        </w:rPr>
        <w:t>руководствуясь Уставом муниципального образования «Табарсук», администрация муниц</w:t>
      </w:r>
      <w:r>
        <w:rPr>
          <w:rFonts w:ascii="Arial" w:eastAsia="Calibri" w:hAnsi="Arial" w:cs="Arial"/>
          <w:sz w:val="24"/>
        </w:rPr>
        <w:t>ипального образования «Табарсук»</w:t>
      </w:r>
    </w:p>
    <w:p w:rsidR="005E26A0" w:rsidRDefault="005E26A0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123309" w:rsidRDefault="00476C2A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9A5379">
        <w:rPr>
          <w:rFonts w:ascii="Arial" w:hAnsi="Arial" w:cs="Arial"/>
          <w:sz w:val="24"/>
          <w:szCs w:val="24"/>
        </w:rPr>
        <w:t>я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5B46CE"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4E1AE2">
        <w:rPr>
          <w:rFonts w:ascii="Arial" w:hAnsi="Arial" w:cs="Arial"/>
          <w:sz w:val="24"/>
          <w:szCs w:val="24"/>
        </w:rPr>
        <w:t>ых</w:t>
      </w:r>
      <w:r w:rsidR="005B46CE">
        <w:rPr>
          <w:rFonts w:ascii="Arial" w:hAnsi="Arial" w:cs="Arial"/>
          <w:sz w:val="24"/>
          <w:szCs w:val="24"/>
        </w:rPr>
        <w:t xml:space="preserve"> участк</w:t>
      </w:r>
      <w:r w:rsidR="004E1AE2">
        <w:rPr>
          <w:rFonts w:ascii="Arial" w:hAnsi="Arial" w:cs="Arial"/>
          <w:sz w:val="24"/>
          <w:szCs w:val="24"/>
        </w:rPr>
        <w:t>ов за плату без проведения торгов</w:t>
      </w:r>
      <w:r w:rsidR="009A5379">
        <w:rPr>
          <w:rFonts w:ascii="Arial" w:hAnsi="Arial" w:cs="Arial"/>
          <w:sz w:val="24"/>
          <w:szCs w:val="24"/>
        </w:rPr>
        <w:t>»</w:t>
      </w:r>
      <w:r w:rsidR="005B46CE">
        <w:rPr>
          <w:rFonts w:ascii="Arial" w:hAnsi="Arial" w:cs="Arial"/>
          <w:sz w:val="24"/>
          <w:szCs w:val="24"/>
        </w:rPr>
        <w:t>, утвержденный постановлением администрации муниципального образования «Табарсук» от</w:t>
      </w:r>
      <w:r w:rsidR="009A5379">
        <w:rPr>
          <w:rFonts w:ascii="Arial" w:hAnsi="Arial" w:cs="Arial"/>
          <w:sz w:val="24"/>
          <w:szCs w:val="24"/>
        </w:rPr>
        <w:t xml:space="preserve"> 26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9A5379">
        <w:rPr>
          <w:rFonts w:ascii="Arial" w:hAnsi="Arial" w:cs="Arial"/>
          <w:sz w:val="24"/>
          <w:szCs w:val="24"/>
        </w:rPr>
        <w:t>июля</w:t>
      </w:r>
      <w:r w:rsidR="005B46CE">
        <w:rPr>
          <w:rFonts w:ascii="Arial" w:hAnsi="Arial" w:cs="Arial"/>
          <w:sz w:val="24"/>
          <w:szCs w:val="24"/>
        </w:rPr>
        <w:t xml:space="preserve"> 201</w:t>
      </w:r>
      <w:r w:rsidR="009A5379">
        <w:rPr>
          <w:rFonts w:ascii="Arial" w:hAnsi="Arial" w:cs="Arial"/>
          <w:sz w:val="24"/>
          <w:szCs w:val="24"/>
        </w:rPr>
        <w:t>9</w:t>
      </w:r>
      <w:r w:rsidR="005B46CE">
        <w:rPr>
          <w:rFonts w:ascii="Arial" w:hAnsi="Arial" w:cs="Arial"/>
          <w:sz w:val="24"/>
          <w:szCs w:val="24"/>
        </w:rPr>
        <w:t xml:space="preserve">г.  № </w:t>
      </w:r>
      <w:r w:rsidR="009A5379">
        <w:rPr>
          <w:rFonts w:ascii="Arial" w:hAnsi="Arial" w:cs="Arial"/>
          <w:sz w:val="24"/>
          <w:szCs w:val="24"/>
        </w:rPr>
        <w:t>4</w:t>
      </w:r>
      <w:r w:rsidR="004E1AE2">
        <w:rPr>
          <w:rFonts w:ascii="Arial" w:hAnsi="Arial" w:cs="Arial"/>
          <w:sz w:val="24"/>
          <w:szCs w:val="24"/>
        </w:rPr>
        <w:t>3</w:t>
      </w:r>
      <w:r w:rsidR="005B46CE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5B46C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="005B46CE">
        <w:rPr>
          <w:rFonts w:ascii="Arial" w:hAnsi="Arial" w:cs="Arial"/>
          <w:sz w:val="24"/>
          <w:szCs w:val="24"/>
        </w:rPr>
        <w:t xml:space="preserve"> </w:t>
      </w:r>
      <w:r w:rsidR="006D4756">
        <w:rPr>
          <w:rFonts w:ascii="Arial" w:hAnsi="Arial" w:cs="Arial"/>
          <w:sz w:val="24"/>
          <w:szCs w:val="24"/>
        </w:rPr>
        <w:t xml:space="preserve">(с  изменениями от 5 марта 2020 года № 17-п)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0859FC" w:rsidRDefault="000859FC" w:rsidP="000859F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5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</w:t>
      </w:r>
      <w:r w:rsidR="00335BE3">
        <w:rPr>
          <w:rFonts w:ascii="Arial" w:hAnsi="Arial" w:cs="Arial"/>
          <w:sz w:val="24"/>
          <w:szCs w:val="24"/>
        </w:rPr>
        <w:t xml:space="preserve"> </w:t>
      </w:r>
      <w:r w:rsidR="006D47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6D4756" w:rsidRPr="000F1124" w:rsidRDefault="00464077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«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t>3. Заявителями на предоставление муниципальной услуги являются физические лица и юридические лица, обратившиеся за приобретением в собственность за плату земельных участков, в случаях, указанных в подпунктах 1, 2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t xml:space="preserve">4, </w:t>
      </w:r>
      <w:r w:rsidR="006D4756">
        <w:rPr>
          <w:rFonts w:ascii="Arial" w:eastAsia="Times New Roman" w:hAnsi="Arial" w:cs="Arial"/>
          <w:kern w:val="2"/>
          <w:sz w:val="24"/>
          <w:szCs w:val="24"/>
        </w:rPr>
        <w:t>6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sym w:font="Symbol" w:char="F02D"/>
      </w:r>
      <w:r w:rsidR="006D4756">
        <w:rPr>
          <w:rFonts w:ascii="Arial" w:eastAsia="Times New Roman" w:hAnsi="Arial" w:cs="Arial"/>
          <w:kern w:val="2"/>
          <w:sz w:val="24"/>
          <w:szCs w:val="24"/>
        </w:rPr>
        <w:t xml:space="preserve">10 пункта 2 статьи 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t>39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="006D4756" w:rsidRPr="000F1124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Федерации: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1) лицо, с которым заключен договор о комплексном освоении территории;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2) 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строительства;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 xml:space="preserve">3) некоммерческая организация, созданная гражданами, которой предоставлен земельный участок для комплексного освоения в целях </w:t>
      </w:r>
      <w:r w:rsidRPr="000F1124">
        <w:rPr>
          <w:rFonts w:ascii="Arial" w:eastAsia="Times New Roman" w:hAnsi="Arial" w:cs="Arial"/>
          <w:kern w:val="2"/>
          <w:sz w:val="24"/>
          <w:szCs w:val="24"/>
        </w:rPr>
        <w:lastRenderedPageBreak/>
        <w:t>индивидуального жилищного строительства в соответствии с подпунктом 2 пункта 2 статьи 39</w:t>
      </w:r>
      <w:r w:rsidRPr="000F112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Pr="000F1124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Федерации;</w:t>
      </w:r>
    </w:p>
    <w:p w:rsidR="0081203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4) член садоводческого некоммерческого товарищества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</w:rPr>
        <w:t>далее-СНТ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</w:rPr>
        <w:t>) или огороднического некоммерческого товарищества (далее – ОНТ)</w:t>
      </w:r>
      <w:r w:rsidR="0081203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5)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</w:t>
      </w:r>
      <w:r w:rsidRPr="000F112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3</w:t>
      </w:r>
      <w:r w:rsidRPr="000F1124">
        <w:rPr>
          <w:rFonts w:ascii="Arial" w:eastAsia="Times New Roman" w:hAnsi="Arial" w:cs="Arial"/>
          <w:kern w:val="2"/>
          <w:sz w:val="24"/>
          <w:szCs w:val="24"/>
        </w:rPr>
        <w:t xml:space="preserve"> Земельного кодекса Российской Федерации;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6) юридическое лицо, использующее земельный участок на праве постоянного (бессрочного) пользования;</w:t>
      </w:r>
    </w:p>
    <w:p w:rsidR="006D4756" w:rsidRPr="000F1124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 xml:space="preserve">7) 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муниципального образования </w:t>
      </w:r>
      <w:r w:rsidRPr="0065216C">
        <w:rPr>
          <w:rFonts w:ascii="Arial" w:eastAsia="Times New Roman" w:hAnsi="Arial" w:cs="Arial"/>
          <w:kern w:val="2"/>
          <w:sz w:val="24"/>
          <w:szCs w:val="24"/>
        </w:rPr>
        <w:t>«Табарсук»</w:t>
      </w:r>
      <w:r w:rsidRPr="000F1124">
        <w:rPr>
          <w:rFonts w:ascii="Arial" w:eastAsia="Times New Roman" w:hAnsi="Arial" w:cs="Arial"/>
          <w:kern w:val="2"/>
          <w:sz w:val="24"/>
          <w:szCs w:val="24"/>
        </w:rPr>
        <w:t xml:space="preserve"> (далее – муниципальное образование)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0F1124">
        <w:rPr>
          <w:rFonts w:ascii="Arial" w:eastAsia="Times New Roman" w:hAnsi="Arial" w:cs="Arial"/>
          <w:kern w:val="2"/>
          <w:sz w:val="24"/>
          <w:szCs w:val="24"/>
        </w:rPr>
        <w:t>и выделенный в счет земельных долей, находящихся в муниципальной собственности муниципального образования;</w:t>
      </w:r>
    </w:p>
    <w:p w:rsidR="006D4756" w:rsidRDefault="006D4756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F1124">
        <w:rPr>
          <w:rFonts w:ascii="Arial" w:eastAsia="Times New Roman" w:hAnsi="Arial" w:cs="Arial"/>
          <w:kern w:val="2"/>
          <w:sz w:val="24"/>
          <w:szCs w:val="24"/>
        </w:rPr>
        <w:t>8) гражданин или юридическое лицо, являющиеся арендатором земельного участка, предназначенного для ведения сельскохозяйственного производства</w:t>
      </w:r>
      <w:r w:rsidR="00DA72D7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DA72D7" w:rsidRDefault="00DA72D7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9) собственник здания, сооружения либо  помещения в здании, сооружении;</w:t>
      </w:r>
    </w:p>
    <w:p w:rsidR="00DA72D7" w:rsidRDefault="00DA72D7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10) 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 жилищного строительства,  ведения личного подсобного хозяйства в границах </w:t>
      </w:r>
      <w:r w:rsidR="001D0739">
        <w:rPr>
          <w:rFonts w:ascii="Arial" w:eastAsia="Times New Roman" w:hAnsi="Arial" w:cs="Arial"/>
          <w:kern w:val="2"/>
          <w:sz w:val="24"/>
          <w:szCs w:val="24"/>
        </w:rPr>
        <w:t>населенного пункта, садов</w:t>
      </w:r>
      <w:r w:rsidR="007D6A4D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D0739">
        <w:rPr>
          <w:rFonts w:ascii="Arial" w:eastAsia="Times New Roman" w:hAnsi="Arial" w:cs="Arial"/>
          <w:kern w:val="2"/>
          <w:sz w:val="24"/>
          <w:szCs w:val="24"/>
        </w:rPr>
        <w:t>дства</w:t>
      </w:r>
      <w:proofErr w:type="gramStart"/>
      <w:r w:rsidR="001D0739">
        <w:rPr>
          <w:rFonts w:ascii="Arial" w:eastAsia="Times New Roman" w:hAnsi="Arial" w:cs="Arial"/>
          <w:kern w:val="2"/>
          <w:sz w:val="24"/>
          <w:szCs w:val="24"/>
        </w:rPr>
        <w:t>.</w:t>
      </w:r>
      <w:r w:rsidR="007D6A4D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7D6A4D" w:rsidRDefault="006C0F41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- пункт 27 изложить в новой редакции: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5A6DA6">
        <w:rPr>
          <w:rFonts w:ascii="Arial" w:hAnsi="Arial" w:cs="Arial"/>
          <w:kern w:val="2"/>
          <w:sz w:val="24"/>
          <w:szCs w:val="28"/>
        </w:rPr>
        <w:t>27. К заявлению заявитель или его представитель прилагает следующие документы: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>1) копии документов, удостоверяющих личность заявителя, – в случае, если заявителем является физическое лицо;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>2) документы, подтверждающие право заявителя на приобретение земельного участка без проведения торгов: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а) договор о комплексном освоении территории 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подпунктах 1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>3 пункта 3 настоящего административного регламента;</w:t>
      </w:r>
    </w:p>
    <w:p w:rsidR="006C0F41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б) документ, подтверждающий членство заявителя в некоммерческой организации 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</w:t>
      </w:r>
      <w:r w:rsidR="0027037A">
        <w:rPr>
          <w:rFonts w:ascii="Arial" w:hAnsi="Arial" w:cs="Arial"/>
          <w:kern w:val="2"/>
          <w:sz w:val="24"/>
          <w:szCs w:val="28"/>
        </w:rPr>
        <w:t>е 2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регламента;</w:t>
      </w:r>
    </w:p>
    <w:p w:rsidR="000E1F2F" w:rsidRDefault="000E1F2F" w:rsidP="000E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в) решение органа некоммерческой организации о распределении испрашиваемого земельного участка заявителю 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подпункте 2 пункта 3 настоящего административного регламента;</w:t>
      </w:r>
    </w:p>
    <w:p w:rsidR="000E1F2F" w:rsidRDefault="000E1F2F" w:rsidP="000E1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г</w:t>
      </w:r>
      <w:r w:rsidR="0027037A">
        <w:rPr>
          <w:rFonts w:ascii="Arial" w:hAnsi="Arial" w:cs="Arial"/>
          <w:kern w:val="2"/>
          <w:sz w:val="24"/>
          <w:szCs w:val="28"/>
        </w:rPr>
        <w:t>) документ,   подтверждающий членство заявителя в СНТ или ОНТ – для заявителей, указанных в подпункте 4 пункта 3 настоящего административного</w:t>
      </w:r>
      <w:r w:rsidR="00CF7ECD">
        <w:rPr>
          <w:rFonts w:ascii="Arial" w:hAnsi="Arial" w:cs="Arial"/>
          <w:kern w:val="2"/>
          <w:sz w:val="24"/>
          <w:szCs w:val="28"/>
        </w:rPr>
        <w:t xml:space="preserve"> регламента;</w:t>
      </w:r>
    </w:p>
    <w:p w:rsidR="008E56A2" w:rsidRPr="005A6DA6" w:rsidRDefault="008E56A2" w:rsidP="008E5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spellStart"/>
      <w:r>
        <w:rPr>
          <w:rFonts w:ascii="Arial" w:hAnsi="Arial" w:cs="Arial"/>
          <w:kern w:val="2"/>
          <w:sz w:val="24"/>
          <w:szCs w:val="28"/>
        </w:rPr>
        <w:t>д</w:t>
      </w:r>
      <w:proofErr w:type="spellEnd"/>
      <w:r w:rsidRPr="005A6DA6">
        <w:rPr>
          <w:rFonts w:ascii="Arial" w:hAnsi="Arial" w:cs="Arial"/>
          <w:kern w:val="2"/>
          <w:sz w:val="24"/>
          <w:szCs w:val="28"/>
        </w:rPr>
        <w:t xml:space="preserve">) решение органа некоммерческой организации о приобретении земельного участка 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подпункте 3 пункта 3 настоящего административного регламента;</w:t>
      </w:r>
    </w:p>
    <w:p w:rsidR="005F5F5F" w:rsidRDefault="00D331F9" w:rsidP="0099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е</w:t>
      </w:r>
      <w:r w:rsidR="005F5F5F">
        <w:rPr>
          <w:rFonts w:ascii="Arial" w:hAnsi="Arial" w:cs="Arial"/>
          <w:kern w:val="2"/>
          <w:sz w:val="24"/>
          <w:szCs w:val="28"/>
        </w:rPr>
        <w:t>)</w:t>
      </w:r>
      <w:r w:rsidR="00114C8A">
        <w:rPr>
          <w:rFonts w:ascii="Arial" w:hAnsi="Arial" w:cs="Arial"/>
          <w:kern w:val="2"/>
          <w:sz w:val="24"/>
          <w:szCs w:val="28"/>
        </w:rPr>
        <w:t xml:space="preserve"> решение общего  собрания членов СНТ или ОНТ о распределении садового или огородного земельного участка заявителю – для заявителей, указанных в подпункте 4 пункта 3 настоящего административного регламента;</w:t>
      </w:r>
    </w:p>
    <w:p w:rsidR="00A33C99" w:rsidRPr="005A6DA6" w:rsidRDefault="00A33C99" w:rsidP="00A33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ж) решение органа некоммерческой организации о приобретении земельного участка, относящегося к имуществу общего пользования 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подпункте 5 пункта 3 настоящего административного регламента;</w:t>
      </w:r>
    </w:p>
    <w:p w:rsidR="00A33C99" w:rsidRPr="005A6DA6" w:rsidRDefault="00A33C99" w:rsidP="0099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</w:p>
    <w:p w:rsidR="006C0F41" w:rsidRPr="005A6DA6" w:rsidRDefault="00A33C99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spellStart"/>
      <w:r>
        <w:rPr>
          <w:rFonts w:ascii="Arial" w:hAnsi="Arial" w:cs="Arial"/>
          <w:kern w:val="2"/>
          <w:sz w:val="24"/>
          <w:szCs w:val="28"/>
        </w:rPr>
        <w:lastRenderedPageBreak/>
        <w:t>з</w:t>
      </w:r>
      <w:proofErr w:type="spellEnd"/>
      <w:r w:rsidR="006C0F41" w:rsidRPr="005A6DA6">
        <w:rPr>
          <w:rFonts w:ascii="Arial" w:hAnsi="Arial" w:cs="Arial"/>
          <w:kern w:val="2"/>
          <w:sz w:val="24"/>
          <w:szCs w:val="28"/>
        </w:rPr>
        <w:t xml:space="preserve">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(далее </w:t>
      </w:r>
      <w:r w:rsidR="006C0F41"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ЕГРН) </w:t>
      </w:r>
      <w:r w:rsidR="006C0F41"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подпунктах </w:t>
      </w:r>
      <w:r w:rsidR="00990B18">
        <w:rPr>
          <w:rFonts w:ascii="Arial" w:hAnsi="Arial" w:cs="Arial"/>
          <w:kern w:val="2"/>
          <w:sz w:val="24"/>
          <w:szCs w:val="28"/>
        </w:rPr>
        <w:t>6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, </w:t>
      </w:r>
      <w:r w:rsidR="00990B18">
        <w:rPr>
          <w:rFonts w:ascii="Arial" w:hAnsi="Arial" w:cs="Arial"/>
          <w:kern w:val="2"/>
          <w:sz w:val="24"/>
          <w:szCs w:val="28"/>
        </w:rPr>
        <w:t>9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регламента;</w:t>
      </w:r>
    </w:p>
    <w:p w:rsidR="00A33C99" w:rsidRPr="005A6DA6" w:rsidRDefault="00A33C99" w:rsidP="00A33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и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) </w:t>
      </w:r>
      <w:r w:rsidR="00906BD6">
        <w:rPr>
          <w:rFonts w:ascii="Arial" w:hAnsi="Arial" w:cs="Arial"/>
          <w:kern w:val="2"/>
          <w:sz w:val="24"/>
          <w:szCs w:val="28"/>
        </w:rPr>
        <w:t>документ,  удостоверяющий (устанавливающий) права заявителя</w:t>
      </w:r>
      <w:r w:rsidR="00431B5D">
        <w:rPr>
          <w:rFonts w:ascii="Arial" w:hAnsi="Arial" w:cs="Arial"/>
          <w:kern w:val="2"/>
          <w:sz w:val="24"/>
          <w:szCs w:val="28"/>
        </w:rPr>
        <w:t xml:space="preserve"> на здание, сооружение, либо помещение, если право на такое здание, сооружение либо помещение не зарегистрировано в ЕГРН 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</w:t>
      </w:r>
      <w:r w:rsidR="006C0F41"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подпункте </w:t>
      </w:r>
      <w:r w:rsidR="00431B5D">
        <w:rPr>
          <w:rFonts w:ascii="Arial" w:hAnsi="Arial" w:cs="Arial"/>
          <w:kern w:val="2"/>
          <w:sz w:val="24"/>
          <w:szCs w:val="28"/>
        </w:rPr>
        <w:t>9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регламента;</w:t>
      </w:r>
    </w:p>
    <w:p w:rsidR="006C0F41" w:rsidRPr="005A6DA6" w:rsidRDefault="00A33C99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к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) </w:t>
      </w:r>
      <w:r>
        <w:rPr>
          <w:rFonts w:ascii="Arial" w:hAnsi="Arial" w:cs="Arial"/>
          <w:kern w:val="2"/>
          <w:sz w:val="24"/>
          <w:szCs w:val="28"/>
        </w:rPr>
        <w:t>сообщение заявителя (заявителей),  содержащих</w:t>
      </w:r>
      <w:r w:rsidR="001E581D">
        <w:rPr>
          <w:rFonts w:ascii="Arial" w:hAnsi="Arial" w:cs="Arial"/>
          <w:kern w:val="2"/>
          <w:sz w:val="24"/>
          <w:szCs w:val="28"/>
        </w:rPr>
        <w:t xml:space="preserve"> перечень всех зданий, сооружений, расположенных на испрашиваемом земельном участке, с указанием кадастровых (условных и инвентарных) номеров и адресных ориентиров зданий, сооружений, принадлежащих на соответствующем праве заявителю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</w:t>
      </w:r>
      <w:r w:rsidR="006C0F41"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для заявителей, указанных в подпункте </w:t>
      </w:r>
      <w:r w:rsidR="008B2176">
        <w:rPr>
          <w:rFonts w:ascii="Arial" w:hAnsi="Arial" w:cs="Arial"/>
          <w:kern w:val="2"/>
          <w:sz w:val="24"/>
          <w:szCs w:val="28"/>
        </w:rPr>
        <w:t>9</w:t>
      </w:r>
      <w:r w:rsidR="006C0F41"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регламента;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6C0F41" w:rsidRPr="005A6DA6" w:rsidRDefault="006C0F41" w:rsidP="006C0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0F41" w:rsidRDefault="00F528C4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- пункт 34 изложить в новой редакции:</w:t>
      </w:r>
    </w:p>
    <w:p w:rsidR="00F528C4" w:rsidRPr="005A6DA6" w:rsidRDefault="00F528C4" w:rsidP="00F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>34.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A11662" w:rsidRDefault="00A11662" w:rsidP="00A11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1</w:t>
      </w:r>
      <w:r w:rsidRPr="005A6DA6">
        <w:rPr>
          <w:rFonts w:ascii="Arial" w:hAnsi="Arial" w:cs="Arial"/>
          <w:kern w:val="2"/>
          <w:sz w:val="24"/>
          <w:szCs w:val="28"/>
        </w:rPr>
        <w:t>) выписка из ЕГРН об объекте недвижимости (об испрашиваемом земельном участке) (для заявителей, указанных в подпунктах 1</w:t>
      </w:r>
      <w:r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>
        <w:rPr>
          <w:rFonts w:ascii="Arial" w:hAnsi="Arial" w:cs="Arial"/>
          <w:kern w:val="2"/>
          <w:sz w:val="24"/>
          <w:szCs w:val="28"/>
        </w:rPr>
        <w:t>10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регламента);</w:t>
      </w:r>
    </w:p>
    <w:p w:rsidR="00F528C4" w:rsidRDefault="00A11662" w:rsidP="00F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2</w:t>
      </w:r>
      <w:r w:rsidR="00F528C4" w:rsidRPr="005A6DA6">
        <w:rPr>
          <w:rFonts w:ascii="Arial" w:hAnsi="Arial" w:cs="Arial"/>
          <w:kern w:val="2"/>
          <w:sz w:val="24"/>
          <w:szCs w:val="28"/>
        </w:rPr>
        <w:t xml:space="preserve">) выписка из Единого государственного реестра юридических лиц </w:t>
      </w:r>
      <w:r>
        <w:rPr>
          <w:rFonts w:ascii="Arial" w:hAnsi="Arial" w:cs="Arial"/>
          <w:kern w:val="2"/>
          <w:sz w:val="24"/>
          <w:szCs w:val="28"/>
        </w:rPr>
        <w:t xml:space="preserve"> (дале</w:t>
      </w:r>
      <w:proofErr w:type="gramStart"/>
      <w:r>
        <w:rPr>
          <w:rFonts w:ascii="Arial" w:hAnsi="Arial" w:cs="Arial"/>
          <w:kern w:val="2"/>
          <w:sz w:val="24"/>
          <w:szCs w:val="28"/>
        </w:rPr>
        <w:t>е-</w:t>
      </w:r>
      <w:proofErr w:type="gramEnd"/>
      <w:r>
        <w:rPr>
          <w:rFonts w:ascii="Arial" w:hAnsi="Arial" w:cs="Arial"/>
          <w:kern w:val="2"/>
          <w:sz w:val="24"/>
          <w:szCs w:val="28"/>
        </w:rPr>
        <w:t xml:space="preserve"> ЕГРЮЛ) о юридическом лице, являющемся заявителем </w:t>
      </w:r>
      <w:r w:rsidR="00F528C4" w:rsidRPr="005A6DA6">
        <w:rPr>
          <w:rFonts w:ascii="Arial" w:hAnsi="Arial" w:cs="Arial"/>
          <w:kern w:val="2"/>
          <w:sz w:val="24"/>
          <w:szCs w:val="28"/>
        </w:rPr>
        <w:t xml:space="preserve">(для заявителей, </w:t>
      </w:r>
      <w:r>
        <w:rPr>
          <w:rFonts w:ascii="Arial" w:hAnsi="Arial" w:cs="Arial"/>
          <w:kern w:val="2"/>
          <w:sz w:val="24"/>
          <w:szCs w:val="28"/>
        </w:rPr>
        <w:t>указанных в подпунктах 1-3, 5-9</w:t>
      </w:r>
      <w:r w:rsidR="001A4047">
        <w:rPr>
          <w:rFonts w:ascii="Arial" w:hAnsi="Arial" w:cs="Arial"/>
          <w:kern w:val="2"/>
          <w:sz w:val="24"/>
          <w:szCs w:val="28"/>
        </w:rPr>
        <w:t xml:space="preserve"> пункта 3 настоящего административного регламента</w:t>
      </w:r>
      <w:r w:rsidR="00F528C4" w:rsidRPr="005A6DA6">
        <w:rPr>
          <w:rFonts w:ascii="Arial" w:hAnsi="Arial" w:cs="Arial"/>
          <w:kern w:val="2"/>
          <w:sz w:val="24"/>
          <w:szCs w:val="28"/>
        </w:rPr>
        <w:t>);</w:t>
      </w:r>
    </w:p>
    <w:p w:rsidR="001A4047" w:rsidRPr="005A6DA6" w:rsidRDefault="001A4047" w:rsidP="005C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3</w:t>
      </w:r>
      <w:r w:rsidRPr="005A6DA6">
        <w:rPr>
          <w:rFonts w:ascii="Arial" w:hAnsi="Arial" w:cs="Arial"/>
          <w:kern w:val="2"/>
          <w:sz w:val="24"/>
          <w:szCs w:val="28"/>
        </w:rPr>
        <w:t xml:space="preserve">) выписка из Единого государственного реестра </w:t>
      </w:r>
      <w:r>
        <w:rPr>
          <w:rFonts w:ascii="Arial" w:hAnsi="Arial" w:cs="Arial"/>
          <w:kern w:val="2"/>
          <w:sz w:val="24"/>
          <w:szCs w:val="28"/>
        </w:rPr>
        <w:t>индивидуальных предпринимателей</w:t>
      </w:r>
      <w:r w:rsidRPr="005A6DA6">
        <w:rPr>
          <w:rFonts w:ascii="Arial" w:hAnsi="Arial" w:cs="Arial"/>
          <w:kern w:val="2"/>
          <w:sz w:val="24"/>
          <w:szCs w:val="28"/>
        </w:rPr>
        <w:t xml:space="preserve"> </w:t>
      </w:r>
      <w:r>
        <w:rPr>
          <w:rFonts w:ascii="Arial" w:hAnsi="Arial" w:cs="Arial"/>
          <w:kern w:val="2"/>
          <w:sz w:val="24"/>
          <w:szCs w:val="28"/>
        </w:rPr>
        <w:t xml:space="preserve"> (дале</w:t>
      </w:r>
      <w:proofErr w:type="gramStart"/>
      <w:r>
        <w:rPr>
          <w:rFonts w:ascii="Arial" w:hAnsi="Arial" w:cs="Arial"/>
          <w:kern w:val="2"/>
          <w:sz w:val="24"/>
          <w:szCs w:val="28"/>
        </w:rPr>
        <w:t>е-</w:t>
      </w:r>
      <w:proofErr w:type="gramEnd"/>
      <w:r>
        <w:rPr>
          <w:rFonts w:ascii="Arial" w:hAnsi="Arial" w:cs="Arial"/>
          <w:kern w:val="2"/>
          <w:sz w:val="24"/>
          <w:szCs w:val="28"/>
        </w:rPr>
        <w:t xml:space="preserve"> ЕГРИП) об индивидуальном предпринимателе, являющемся заявителем </w:t>
      </w:r>
      <w:r w:rsidRPr="005A6DA6">
        <w:rPr>
          <w:rFonts w:ascii="Arial" w:hAnsi="Arial" w:cs="Arial"/>
          <w:kern w:val="2"/>
          <w:sz w:val="24"/>
          <w:szCs w:val="28"/>
        </w:rPr>
        <w:t xml:space="preserve">(для заявителей, </w:t>
      </w:r>
      <w:r>
        <w:rPr>
          <w:rFonts w:ascii="Arial" w:hAnsi="Arial" w:cs="Arial"/>
          <w:kern w:val="2"/>
          <w:sz w:val="24"/>
          <w:szCs w:val="28"/>
        </w:rPr>
        <w:t>указанных в подпунктах 7- 9 пункта 3 настоящего административного регламента</w:t>
      </w:r>
      <w:r w:rsidRPr="005A6DA6">
        <w:rPr>
          <w:rFonts w:ascii="Arial" w:hAnsi="Arial" w:cs="Arial"/>
          <w:kern w:val="2"/>
          <w:sz w:val="24"/>
          <w:szCs w:val="28"/>
        </w:rPr>
        <w:t>);</w:t>
      </w:r>
    </w:p>
    <w:p w:rsidR="005C35C7" w:rsidRPr="005A6DA6" w:rsidRDefault="005C35C7" w:rsidP="00ED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4</w:t>
      </w:r>
      <w:r w:rsidR="00F528C4" w:rsidRPr="005A6DA6">
        <w:rPr>
          <w:rFonts w:ascii="Arial" w:hAnsi="Arial" w:cs="Arial"/>
          <w:kern w:val="2"/>
          <w:sz w:val="24"/>
          <w:szCs w:val="28"/>
        </w:rPr>
        <w:t>) утвержденный проект планировки и утвержденный проект межевания территории (для заявителей, указанных в подпунктах 1</w:t>
      </w:r>
      <w:r w:rsidR="00F528C4" w:rsidRPr="005A6DA6">
        <w:rPr>
          <w:rFonts w:ascii="Arial" w:hAnsi="Arial" w:cs="Arial"/>
          <w:kern w:val="2"/>
          <w:sz w:val="24"/>
          <w:szCs w:val="28"/>
        </w:rPr>
        <w:sym w:font="Symbol" w:char="F02D"/>
      </w:r>
      <w:r w:rsidR="00F528C4">
        <w:rPr>
          <w:rFonts w:ascii="Arial" w:hAnsi="Arial" w:cs="Arial"/>
          <w:kern w:val="2"/>
          <w:sz w:val="24"/>
          <w:szCs w:val="28"/>
        </w:rPr>
        <w:t xml:space="preserve">3 пункта </w:t>
      </w:r>
      <w:r w:rsidR="00F528C4" w:rsidRPr="005A6DA6">
        <w:rPr>
          <w:rFonts w:ascii="Arial" w:hAnsi="Arial" w:cs="Arial"/>
          <w:kern w:val="2"/>
          <w:sz w:val="24"/>
          <w:szCs w:val="28"/>
        </w:rPr>
        <w:t>3 настоящего административного регламента);</w:t>
      </w:r>
    </w:p>
    <w:p w:rsidR="00F528C4" w:rsidRPr="005A6DA6" w:rsidRDefault="00ED6AD7" w:rsidP="00F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5</w:t>
      </w:r>
      <w:r w:rsidR="00F528C4" w:rsidRPr="005A6DA6">
        <w:rPr>
          <w:rFonts w:ascii="Arial" w:hAnsi="Arial" w:cs="Arial"/>
          <w:kern w:val="2"/>
          <w:sz w:val="24"/>
          <w:szCs w:val="28"/>
        </w:rPr>
        <w:t>) утвержденный проект межевания территории (для заявителей, указанных в подпункте 4 пункта 3 настоящего административного регламента);</w:t>
      </w:r>
    </w:p>
    <w:p w:rsidR="00F528C4" w:rsidRDefault="00A522F8" w:rsidP="00F5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6</w:t>
      </w:r>
      <w:r w:rsidR="00F528C4" w:rsidRPr="005A6DA6">
        <w:rPr>
          <w:rFonts w:ascii="Arial" w:hAnsi="Arial" w:cs="Arial"/>
          <w:kern w:val="2"/>
          <w:sz w:val="24"/>
          <w:szCs w:val="28"/>
        </w:rPr>
        <w:t xml:space="preserve">) договор о </w:t>
      </w:r>
      <w:r w:rsidR="00ED6AD7">
        <w:rPr>
          <w:rFonts w:ascii="Arial" w:hAnsi="Arial" w:cs="Arial"/>
          <w:kern w:val="2"/>
          <w:sz w:val="24"/>
          <w:szCs w:val="28"/>
        </w:rPr>
        <w:t>предоставлении исходного земельного участка СНТ или ОНТ,  за исключением случаев,  если право на исходный земельный участок зарегистрировано в ЕГРН</w:t>
      </w:r>
      <w:r w:rsidR="00F528C4" w:rsidRPr="005A6DA6">
        <w:rPr>
          <w:rFonts w:ascii="Arial" w:hAnsi="Arial" w:cs="Arial"/>
          <w:kern w:val="2"/>
          <w:sz w:val="24"/>
          <w:szCs w:val="28"/>
        </w:rPr>
        <w:t xml:space="preserve"> (для заявителей, указанных в подпункте </w:t>
      </w:r>
      <w:r w:rsidR="00ED6AD7">
        <w:rPr>
          <w:rFonts w:ascii="Arial" w:hAnsi="Arial" w:cs="Arial"/>
          <w:kern w:val="2"/>
          <w:sz w:val="24"/>
          <w:szCs w:val="28"/>
        </w:rPr>
        <w:t>4</w:t>
      </w:r>
      <w:r w:rsidR="00F528C4"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</w:t>
      </w:r>
      <w:r>
        <w:rPr>
          <w:rFonts w:ascii="Arial" w:hAnsi="Arial" w:cs="Arial"/>
          <w:kern w:val="2"/>
          <w:sz w:val="24"/>
          <w:szCs w:val="28"/>
        </w:rPr>
        <w:t>о административного регламента);</w:t>
      </w:r>
    </w:p>
    <w:p w:rsidR="00F528C4" w:rsidRDefault="00A522F8" w:rsidP="00A5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 xml:space="preserve">7) выписка из ЕГРЮЛ в отношении СНТ или ОНТ (для  заявителей,  указанных в </w:t>
      </w:r>
      <w:r w:rsidRPr="005A6DA6">
        <w:rPr>
          <w:rFonts w:ascii="Arial" w:hAnsi="Arial" w:cs="Arial"/>
          <w:kern w:val="2"/>
          <w:sz w:val="24"/>
          <w:szCs w:val="28"/>
        </w:rPr>
        <w:t xml:space="preserve">подпункте </w:t>
      </w:r>
      <w:r>
        <w:rPr>
          <w:rFonts w:ascii="Arial" w:hAnsi="Arial" w:cs="Arial"/>
          <w:kern w:val="2"/>
          <w:sz w:val="24"/>
          <w:szCs w:val="28"/>
        </w:rPr>
        <w:t>4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</w:t>
      </w:r>
      <w:r>
        <w:rPr>
          <w:rFonts w:ascii="Arial" w:hAnsi="Arial" w:cs="Arial"/>
          <w:kern w:val="2"/>
          <w:sz w:val="24"/>
          <w:szCs w:val="28"/>
        </w:rPr>
        <w:t>о административного регламента);</w:t>
      </w:r>
    </w:p>
    <w:p w:rsidR="00A522F8" w:rsidRDefault="00D63F18" w:rsidP="00A5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 xml:space="preserve">8)  договор о комплексном освоении территории </w:t>
      </w:r>
      <w:r w:rsidRPr="005A6DA6">
        <w:rPr>
          <w:rFonts w:ascii="Arial" w:hAnsi="Arial" w:cs="Arial"/>
          <w:kern w:val="2"/>
          <w:sz w:val="24"/>
          <w:szCs w:val="28"/>
        </w:rPr>
        <w:t xml:space="preserve">(для заявителей, указанных в подпункте </w:t>
      </w:r>
      <w:r>
        <w:rPr>
          <w:rFonts w:ascii="Arial" w:hAnsi="Arial" w:cs="Arial"/>
          <w:kern w:val="2"/>
          <w:sz w:val="24"/>
          <w:szCs w:val="28"/>
        </w:rPr>
        <w:t>5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 настоящег</w:t>
      </w:r>
      <w:r>
        <w:rPr>
          <w:rFonts w:ascii="Arial" w:hAnsi="Arial" w:cs="Arial"/>
          <w:kern w:val="2"/>
          <w:sz w:val="24"/>
          <w:szCs w:val="28"/>
        </w:rPr>
        <w:t>о административного регламента);</w:t>
      </w:r>
    </w:p>
    <w:p w:rsidR="00C50DA0" w:rsidRDefault="00B762C7" w:rsidP="00A5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lastRenderedPageBreak/>
        <w:t>9) выписка из ЕГРН об  объекте недвижимости (о здании и (или) сооружении, расположенном (</w:t>
      </w:r>
      <w:proofErr w:type="spellStart"/>
      <w:r>
        <w:rPr>
          <w:rFonts w:ascii="Arial" w:hAnsi="Arial" w:cs="Arial"/>
          <w:kern w:val="2"/>
          <w:sz w:val="24"/>
          <w:szCs w:val="28"/>
        </w:rPr>
        <w:t>ых</w:t>
      </w:r>
      <w:proofErr w:type="spellEnd"/>
      <w:r>
        <w:rPr>
          <w:rFonts w:ascii="Arial" w:hAnsi="Arial" w:cs="Arial"/>
          <w:kern w:val="2"/>
          <w:sz w:val="24"/>
          <w:szCs w:val="28"/>
        </w:rPr>
        <w:t>) на испрашиваемом земельном участке (для заявителей, указанных в подпункте 9 пункта 3 настоящего административного регламента);</w:t>
      </w:r>
    </w:p>
    <w:p w:rsidR="00B762C7" w:rsidRDefault="00B762C7" w:rsidP="00A5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10) выписка из ЕГРН об  объекте недвижимости</w:t>
      </w:r>
      <w:r w:rsidR="00311D65">
        <w:rPr>
          <w:rFonts w:ascii="Arial" w:hAnsi="Arial" w:cs="Arial"/>
          <w:kern w:val="2"/>
          <w:sz w:val="24"/>
          <w:szCs w:val="28"/>
        </w:rPr>
        <w:t xml:space="preserve"> (о помещении в здании,  сооружении,  расположенном на испрашиваемом земельном участке, в случае обращения собственника </w:t>
      </w:r>
      <w:r w:rsidR="00215198">
        <w:rPr>
          <w:rFonts w:ascii="Arial" w:hAnsi="Arial" w:cs="Arial"/>
          <w:kern w:val="2"/>
          <w:sz w:val="24"/>
          <w:szCs w:val="28"/>
        </w:rPr>
        <w:t>помещения) (для  заявителей, указанных в подпункте 9 пункта 3 настоящег</w:t>
      </w:r>
      <w:r w:rsidR="00EF5437">
        <w:rPr>
          <w:rFonts w:ascii="Arial" w:hAnsi="Arial" w:cs="Arial"/>
          <w:kern w:val="2"/>
          <w:sz w:val="24"/>
          <w:szCs w:val="28"/>
        </w:rPr>
        <w:t>о административного регламента)</w:t>
      </w:r>
      <w:proofErr w:type="gramStart"/>
      <w:r w:rsidR="00EF5437" w:rsidRPr="00EF5437">
        <w:rPr>
          <w:rFonts w:ascii="Arial" w:hAnsi="Arial" w:cs="Arial"/>
          <w:kern w:val="2"/>
          <w:sz w:val="24"/>
          <w:szCs w:val="28"/>
        </w:rPr>
        <w:t>.»</w:t>
      </w:r>
      <w:proofErr w:type="gramEnd"/>
      <w:r w:rsidR="00EF5437" w:rsidRPr="00EF5437">
        <w:rPr>
          <w:rFonts w:ascii="Arial" w:hAnsi="Arial" w:cs="Arial"/>
          <w:kern w:val="2"/>
          <w:sz w:val="24"/>
          <w:szCs w:val="28"/>
        </w:rPr>
        <w:t>;</w:t>
      </w:r>
    </w:p>
    <w:p w:rsidR="00EF5437" w:rsidRDefault="00EF5437" w:rsidP="00A52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- пункт 35 изложить в новой редакции:</w:t>
      </w:r>
    </w:p>
    <w:p w:rsidR="002C3879" w:rsidRPr="005A6DA6" w:rsidRDefault="002C3879" w:rsidP="002C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«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>35.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proofErr w:type="gramStart"/>
      <w:r w:rsidRPr="005A6DA6">
        <w:rPr>
          <w:rFonts w:ascii="Arial" w:eastAsia="Times New Roman" w:hAnsi="Arial" w:cs="Arial"/>
          <w:kern w:val="2"/>
          <w:sz w:val="24"/>
          <w:szCs w:val="28"/>
        </w:rPr>
        <w:t>Для получения документов, указанных в подпункт</w:t>
      </w:r>
      <w:r w:rsidR="006523C2">
        <w:rPr>
          <w:rFonts w:ascii="Arial" w:eastAsia="Times New Roman" w:hAnsi="Arial" w:cs="Arial"/>
          <w:kern w:val="2"/>
          <w:sz w:val="24"/>
          <w:szCs w:val="28"/>
        </w:rPr>
        <w:t>ах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="006523C2">
        <w:rPr>
          <w:rFonts w:ascii="Arial" w:eastAsia="Times New Roman" w:hAnsi="Arial" w:cs="Arial"/>
          <w:kern w:val="2"/>
          <w:sz w:val="24"/>
          <w:szCs w:val="28"/>
        </w:rPr>
        <w:t>2,  3, 7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 пункта 34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Pr="005A6DA6">
        <w:rPr>
          <w:rFonts w:ascii="Arial" w:hAnsi="Arial" w:cs="Arial"/>
          <w:kern w:val="2"/>
          <w:sz w:val="24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МФЦ; в электронной форме с использованием </w:t>
      </w:r>
      <w:proofErr w:type="spellStart"/>
      <w:r w:rsidRPr="005A6DA6">
        <w:rPr>
          <w:rFonts w:ascii="Arial" w:hAnsi="Arial" w:cs="Arial"/>
          <w:kern w:val="2"/>
          <w:sz w:val="24"/>
          <w:szCs w:val="28"/>
        </w:rPr>
        <w:t>интернет-технологий</w:t>
      </w:r>
      <w:proofErr w:type="spellEnd"/>
      <w:r w:rsidRPr="005A6DA6">
        <w:rPr>
          <w:rFonts w:ascii="Arial" w:hAnsi="Arial" w:cs="Arial"/>
          <w:kern w:val="2"/>
          <w:sz w:val="24"/>
          <w:szCs w:val="28"/>
        </w:rPr>
        <w:t>, включая Единый портал государственных и муниципальных услуг (функций).</w:t>
      </w:r>
      <w:proofErr w:type="gramEnd"/>
    </w:p>
    <w:p w:rsidR="002C3879" w:rsidRPr="005A6DA6" w:rsidRDefault="002C3879" w:rsidP="002C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proofErr w:type="gramStart"/>
      <w:r w:rsidRPr="005A6DA6">
        <w:rPr>
          <w:rFonts w:ascii="Arial" w:eastAsia="Times New Roman" w:hAnsi="Arial" w:cs="Arial"/>
          <w:kern w:val="2"/>
          <w:sz w:val="24"/>
          <w:szCs w:val="28"/>
        </w:rPr>
        <w:t>Для получения документа, указанного в подпункт</w:t>
      </w:r>
      <w:r w:rsidR="00570E74">
        <w:rPr>
          <w:rFonts w:ascii="Arial" w:eastAsia="Times New Roman" w:hAnsi="Arial" w:cs="Arial"/>
          <w:kern w:val="2"/>
          <w:sz w:val="24"/>
          <w:szCs w:val="28"/>
        </w:rPr>
        <w:t>ах 1, 9, 10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 пункта 34 настоящего административного регламента, заявитель или его представитель вправе обратиться в </w:t>
      </w:r>
      <w:r w:rsidRPr="005A6DA6">
        <w:rPr>
          <w:rFonts w:ascii="Arial" w:hAnsi="Arial" w:cs="Arial"/>
          <w:kern w:val="2"/>
          <w:sz w:val="24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с запросом </w:t>
      </w:r>
      <w:r w:rsidRPr="005A6DA6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орган, либо через МФЦ</w:t>
      </w:r>
      <w:proofErr w:type="gramEnd"/>
      <w:r w:rsidRPr="005A6DA6">
        <w:rPr>
          <w:rFonts w:ascii="Arial" w:hAnsi="Arial" w:cs="Arial"/>
          <w:kern w:val="2"/>
          <w:sz w:val="24"/>
          <w:szCs w:val="28"/>
        </w:rPr>
        <w:t>;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5A6DA6">
        <w:rPr>
          <w:rFonts w:ascii="Arial" w:hAnsi="Arial" w:cs="Arial"/>
          <w:kern w:val="2"/>
          <w:sz w:val="24"/>
          <w:szCs w:val="28"/>
        </w:rPr>
        <w:t xml:space="preserve">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Pr="005A6DA6">
        <w:rPr>
          <w:rFonts w:ascii="Arial" w:hAnsi="Arial" w:cs="Arial"/>
          <w:kern w:val="2"/>
          <w:sz w:val="24"/>
          <w:szCs w:val="28"/>
        </w:rPr>
        <w:t>веб-сервисов</w:t>
      </w:r>
      <w:proofErr w:type="spellEnd"/>
      <w:r w:rsidRPr="005A6DA6">
        <w:rPr>
          <w:rFonts w:ascii="Arial" w:hAnsi="Arial" w:cs="Arial"/>
          <w:kern w:val="2"/>
          <w:sz w:val="24"/>
          <w:szCs w:val="28"/>
        </w:rPr>
        <w:t>.</w:t>
      </w:r>
    </w:p>
    <w:p w:rsidR="002C3879" w:rsidRPr="005A6DA6" w:rsidRDefault="002C3879" w:rsidP="002C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Для получения документов, указанных в подпунктах </w:t>
      </w:r>
      <w:r w:rsidR="00603EF2">
        <w:rPr>
          <w:rFonts w:ascii="Arial" w:hAnsi="Arial" w:cs="Arial"/>
          <w:kern w:val="2"/>
          <w:sz w:val="24"/>
          <w:szCs w:val="28"/>
        </w:rPr>
        <w:t>4</w:t>
      </w:r>
      <w:r w:rsidRPr="005A6DA6">
        <w:rPr>
          <w:rFonts w:ascii="Arial" w:hAnsi="Arial" w:cs="Arial"/>
          <w:kern w:val="2"/>
          <w:sz w:val="24"/>
          <w:szCs w:val="28"/>
        </w:rPr>
        <w:t xml:space="preserve">, </w:t>
      </w:r>
      <w:r w:rsidR="00603EF2">
        <w:rPr>
          <w:rFonts w:ascii="Arial" w:hAnsi="Arial" w:cs="Arial"/>
          <w:kern w:val="2"/>
          <w:sz w:val="24"/>
          <w:szCs w:val="28"/>
        </w:rPr>
        <w:t>5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34</w:t>
      </w:r>
      <w:r>
        <w:rPr>
          <w:rFonts w:ascii="Arial" w:hAnsi="Arial" w:cs="Arial"/>
          <w:kern w:val="2"/>
          <w:sz w:val="24"/>
          <w:szCs w:val="28"/>
        </w:rPr>
        <w:t xml:space="preserve"> 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настоящего административного регламента, заявитель или его представитель вправе обратиться с запросом </w:t>
      </w:r>
      <w:r w:rsidRPr="005A6DA6">
        <w:rPr>
          <w:rFonts w:ascii="Arial" w:hAnsi="Arial" w:cs="Arial"/>
          <w:kern w:val="2"/>
          <w:sz w:val="24"/>
          <w:szCs w:val="28"/>
        </w:rPr>
        <w:t>в виде бумажного документа путем направления по почте, представления непосредственно в орган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>, уполномоченный на ведение информационной системы обеспечения градостроительной деятельности</w:t>
      </w:r>
      <w:r w:rsidRPr="005A6DA6">
        <w:rPr>
          <w:rFonts w:ascii="Arial" w:hAnsi="Arial" w:cs="Arial"/>
          <w:kern w:val="2"/>
          <w:sz w:val="24"/>
          <w:szCs w:val="28"/>
        </w:rPr>
        <w:t>.</w:t>
      </w:r>
    </w:p>
    <w:p w:rsidR="00EF5437" w:rsidRPr="00A522F8" w:rsidRDefault="002C3879" w:rsidP="002C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 w:rsidRPr="005A6DA6">
        <w:rPr>
          <w:rFonts w:ascii="Arial" w:hAnsi="Arial" w:cs="Arial"/>
          <w:kern w:val="2"/>
          <w:sz w:val="24"/>
          <w:szCs w:val="28"/>
        </w:rPr>
        <w:t xml:space="preserve">Для получения документа, указанного в подпункте </w:t>
      </w:r>
      <w:r w:rsidR="00CA5CC3">
        <w:rPr>
          <w:rFonts w:ascii="Arial" w:hAnsi="Arial" w:cs="Arial"/>
          <w:kern w:val="2"/>
          <w:sz w:val="24"/>
          <w:szCs w:val="28"/>
        </w:rPr>
        <w:t>8</w:t>
      </w:r>
      <w:r w:rsidRPr="005A6DA6">
        <w:rPr>
          <w:rFonts w:ascii="Arial" w:hAnsi="Arial" w:cs="Arial"/>
          <w:kern w:val="2"/>
          <w:sz w:val="24"/>
          <w:szCs w:val="28"/>
        </w:rPr>
        <w:t xml:space="preserve"> пункта 34 </w:t>
      </w:r>
      <w:r w:rsidRPr="005A6DA6">
        <w:rPr>
          <w:rFonts w:ascii="Arial" w:eastAsia="Times New Roman" w:hAnsi="Arial" w:cs="Arial"/>
          <w:kern w:val="2"/>
          <w:sz w:val="24"/>
          <w:szCs w:val="28"/>
        </w:rPr>
        <w:t xml:space="preserve">настоящего административного регламента (в случае отсутствия этого документа у заявителя), заявитель или его представитель вправе обратиться с запросом </w:t>
      </w:r>
      <w:r w:rsidRPr="005A6DA6">
        <w:rPr>
          <w:rFonts w:ascii="Arial" w:hAnsi="Arial" w:cs="Arial"/>
          <w:kern w:val="2"/>
          <w:sz w:val="24"/>
          <w:szCs w:val="28"/>
        </w:rPr>
        <w:t>непосредственно в орган местного самоуправления, заключивший с заявителем договор о комплексном освоении территории.</w:t>
      </w:r>
    </w:p>
    <w:p w:rsidR="00D75B0C" w:rsidRDefault="00CA5CC3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</w:rPr>
      </w:pPr>
      <w:r>
        <w:rPr>
          <w:rFonts w:ascii="Arial" w:eastAsia="Times New Roman" w:hAnsi="Arial" w:cs="Arial"/>
          <w:bCs/>
          <w:kern w:val="2"/>
          <w:sz w:val="24"/>
          <w:szCs w:val="28"/>
        </w:rPr>
        <w:t>Для получения документа,  указанного в под</w:t>
      </w:r>
      <w:r w:rsidR="007C33F8">
        <w:rPr>
          <w:rFonts w:ascii="Arial" w:eastAsia="Times New Roman" w:hAnsi="Arial" w:cs="Arial"/>
          <w:bCs/>
          <w:kern w:val="2"/>
          <w:sz w:val="24"/>
          <w:szCs w:val="28"/>
        </w:rPr>
        <w:t>пункте 6 пункта 34 настоящего административного регламента (в случае отсутствия этого документа у заявителя)</w:t>
      </w:r>
      <w:r w:rsidR="00903A9D">
        <w:rPr>
          <w:rFonts w:ascii="Arial" w:eastAsia="Times New Roman" w:hAnsi="Arial" w:cs="Arial"/>
          <w:bCs/>
          <w:kern w:val="2"/>
          <w:sz w:val="24"/>
          <w:szCs w:val="28"/>
        </w:rPr>
        <w:t>,  заявитель  или его представитель вправе обратиться с запросом непосредственно в орган местного самоуправления</w:t>
      </w:r>
      <w:r w:rsidR="00A20502">
        <w:rPr>
          <w:rFonts w:ascii="Arial" w:eastAsia="Times New Roman" w:hAnsi="Arial" w:cs="Arial"/>
          <w:bCs/>
          <w:kern w:val="2"/>
          <w:sz w:val="24"/>
          <w:szCs w:val="28"/>
        </w:rPr>
        <w:t>,  уполномоченный на предоставление</w:t>
      </w:r>
      <w:r w:rsidR="00FF4933">
        <w:rPr>
          <w:rFonts w:ascii="Arial" w:eastAsia="Times New Roman" w:hAnsi="Arial" w:cs="Arial"/>
          <w:bCs/>
          <w:kern w:val="2"/>
          <w:sz w:val="24"/>
          <w:szCs w:val="28"/>
        </w:rPr>
        <w:t xml:space="preserve"> исходного земельного участка СНТ или ОНТ.»;</w:t>
      </w:r>
    </w:p>
    <w:p w:rsidR="00D75B0C" w:rsidRDefault="00D75B0C" w:rsidP="006D475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8"/>
        </w:rPr>
      </w:pPr>
      <w:r>
        <w:rPr>
          <w:rFonts w:ascii="Arial" w:eastAsia="Times New Roman" w:hAnsi="Arial" w:cs="Arial"/>
          <w:bCs/>
          <w:kern w:val="2"/>
          <w:sz w:val="24"/>
          <w:szCs w:val="28"/>
        </w:rPr>
        <w:t>- пункт 87 изложить в новой редакции:</w:t>
      </w:r>
    </w:p>
    <w:p w:rsidR="00A34380" w:rsidRPr="009706AD" w:rsidRDefault="00D75B0C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bCs/>
          <w:kern w:val="2"/>
          <w:sz w:val="24"/>
          <w:szCs w:val="28"/>
        </w:rPr>
        <w:t>«</w:t>
      </w:r>
      <w:r w:rsidR="00A34380" w:rsidRPr="009706AD">
        <w:rPr>
          <w:rFonts w:ascii="Arial" w:eastAsia="Times New Roman" w:hAnsi="Arial" w:cs="Arial"/>
          <w:kern w:val="2"/>
          <w:sz w:val="24"/>
          <w:szCs w:val="28"/>
        </w:rPr>
        <w:t>87. Должностное лицо администрации, ответственное за предоставление муниципальной услуги, в течение трех рабочих дней со дня регистрации заявления, а в случае подачи заявления через МФЦ работник МФЦ в течение трех рабочих дней со дня обращения заявителя или его представителя с заявлением в МФЦ, формирует и направляет межведомственные запросы:</w:t>
      </w:r>
    </w:p>
    <w:p w:rsidR="00A34380" w:rsidRPr="009706AD" w:rsidRDefault="00A34380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1) в Федеральную налоговую службу– </w:t>
      </w:r>
      <w:proofErr w:type="gramStart"/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в </w:t>
      </w:r>
      <w:proofErr w:type="gramEnd"/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</w:t>
      </w:r>
      <w:r w:rsidRPr="009706AD">
        <w:rPr>
          <w:rFonts w:ascii="Arial" w:eastAsia="Times New Roman" w:hAnsi="Arial" w:cs="Arial"/>
          <w:kern w:val="2"/>
          <w:sz w:val="24"/>
          <w:szCs w:val="28"/>
        </w:rPr>
        <w:lastRenderedPageBreak/>
        <w:t>заявителем является соответственно индивидуальный предприниматель или юридическое лицо;</w:t>
      </w:r>
    </w:p>
    <w:p w:rsidR="00A34380" w:rsidRDefault="00A34380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06AD">
        <w:rPr>
          <w:rFonts w:ascii="Arial" w:eastAsia="Times New Roman" w:hAnsi="Arial" w:cs="Arial"/>
          <w:kern w:val="2"/>
          <w:sz w:val="24"/>
          <w:szCs w:val="28"/>
        </w:rPr>
        <w:t>2) в Федеральную службу государственной регистрации, кадастра и картографии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9706AD">
        <w:rPr>
          <w:rFonts w:ascii="Arial" w:eastAsia="Times New Roman" w:hAnsi="Arial" w:cs="Arial"/>
          <w:kern w:val="2"/>
          <w:sz w:val="24"/>
          <w:szCs w:val="28"/>
        </w:rPr>
        <w:t>– в целях получения</w:t>
      </w:r>
      <w:r>
        <w:rPr>
          <w:rFonts w:ascii="Arial" w:eastAsia="Times New Roman" w:hAnsi="Arial" w:cs="Arial"/>
          <w:kern w:val="2"/>
          <w:sz w:val="24"/>
          <w:szCs w:val="28"/>
        </w:rPr>
        <w:t>:</w:t>
      </w:r>
    </w:p>
    <w:p w:rsidR="00A34380" w:rsidRDefault="00A34380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 выписки из </w:t>
      </w:r>
      <w:r>
        <w:rPr>
          <w:rFonts w:ascii="Arial" w:eastAsia="Times New Roman" w:hAnsi="Arial" w:cs="Arial"/>
          <w:kern w:val="2"/>
          <w:sz w:val="24"/>
          <w:szCs w:val="28"/>
        </w:rPr>
        <w:t>ЕГРН</w:t>
      </w:r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 об объекте недвижимости (испрашиваемом земельном участке)</w:t>
      </w:r>
      <w:r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A34380" w:rsidRDefault="00A34380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выписки из ЕГРН об объекте недвижимости (о</w:t>
      </w:r>
      <w:r w:rsidR="00CE29F4">
        <w:rPr>
          <w:rFonts w:ascii="Arial" w:eastAsia="Times New Roman" w:hAnsi="Arial" w:cs="Arial"/>
          <w:kern w:val="2"/>
          <w:sz w:val="24"/>
          <w:szCs w:val="28"/>
        </w:rPr>
        <w:t xml:space="preserve"> здании и (или)</w:t>
      </w:r>
      <w:r w:rsidR="00B70046">
        <w:rPr>
          <w:rFonts w:ascii="Arial" w:eastAsia="Times New Roman" w:hAnsi="Arial" w:cs="Arial"/>
          <w:kern w:val="2"/>
          <w:sz w:val="24"/>
          <w:szCs w:val="28"/>
        </w:rPr>
        <w:t xml:space="preserve"> сооружении,  рассоложенном (</w:t>
      </w:r>
      <w:proofErr w:type="spellStart"/>
      <w:r w:rsidR="00B70046">
        <w:rPr>
          <w:rFonts w:ascii="Arial" w:eastAsia="Times New Roman" w:hAnsi="Arial" w:cs="Arial"/>
          <w:kern w:val="2"/>
          <w:sz w:val="24"/>
          <w:szCs w:val="28"/>
        </w:rPr>
        <w:t>ых</w:t>
      </w:r>
      <w:proofErr w:type="spellEnd"/>
      <w:r w:rsidR="00B70046">
        <w:rPr>
          <w:rFonts w:ascii="Arial" w:eastAsia="Times New Roman" w:hAnsi="Arial" w:cs="Arial"/>
          <w:kern w:val="2"/>
          <w:sz w:val="24"/>
          <w:szCs w:val="28"/>
        </w:rPr>
        <w:t>) на испрашиваемом земельном участке;</w:t>
      </w:r>
    </w:p>
    <w:p w:rsidR="0091037F" w:rsidRPr="009706AD" w:rsidRDefault="001C79FD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выписки из ЕГРН об объекте недвижимости (о помещении в здании, сооружении, расположенном</w:t>
      </w:r>
      <w:r w:rsidR="0054335F">
        <w:rPr>
          <w:rFonts w:ascii="Arial" w:eastAsia="Times New Roman" w:hAnsi="Arial" w:cs="Arial"/>
          <w:kern w:val="2"/>
          <w:sz w:val="24"/>
          <w:szCs w:val="28"/>
        </w:rPr>
        <w:t xml:space="preserve"> на испрашиваемом земельном участке, в  случае обращения собственника помещения);</w:t>
      </w:r>
    </w:p>
    <w:p w:rsidR="00A34380" w:rsidRDefault="00A34380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706AD">
        <w:rPr>
          <w:rFonts w:ascii="Arial" w:eastAsia="Times New Roman" w:hAnsi="Arial" w:cs="Arial"/>
          <w:kern w:val="2"/>
          <w:sz w:val="24"/>
          <w:szCs w:val="28"/>
        </w:rPr>
        <w:t xml:space="preserve">3) в орган, уполномоченный на ведение информационной системы обеспечения градостроительной деятельности, – в целях получения </w:t>
      </w:r>
      <w:r w:rsidRPr="009706AD">
        <w:rPr>
          <w:rFonts w:ascii="Arial" w:hAnsi="Arial" w:cs="Arial"/>
          <w:kern w:val="2"/>
          <w:sz w:val="24"/>
          <w:szCs w:val="28"/>
        </w:rPr>
        <w:t>утвержденного проекта планировки и утвержденного проекта межевания территории; утвержденного проекта межевания территории либо проекта 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703A5">
        <w:rPr>
          <w:rFonts w:ascii="Arial" w:eastAsia="Times New Roman" w:hAnsi="Arial" w:cs="Arial"/>
          <w:kern w:val="2"/>
          <w:sz w:val="24"/>
          <w:szCs w:val="28"/>
        </w:rPr>
        <w:t>;</w:t>
      </w:r>
    </w:p>
    <w:p w:rsidR="00B703A5" w:rsidRDefault="007E5E69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4) в орган местного самоуправления, - в целях получения:</w:t>
      </w:r>
    </w:p>
    <w:p w:rsidR="007E5E69" w:rsidRDefault="007E5E69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договора о</w:t>
      </w:r>
      <w:r w:rsidR="00713692">
        <w:rPr>
          <w:rFonts w:ascii="Arial" w:eastAsia="Times New Roman" w:hAnsi="Arial" w:cs="Arial"/>
          <w:kern w:val="2"/>
          <w:sz w:val="24"/>
          <w:szCs w:val="28"/>
        </w:rPr>
        <w:t xml:space="preserve"> комплексном освоении территории;</w:t>
      </w:r>
    </w:p>
    <w:p w:rsidR="00713692" w:rsidRDefault="00713692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документа о предоставлении исходного  земельного участка СНТ или ОНТ, за исключением случаев, если право на исходный земельный участок зарегистрировано в ЕГРН.»;</w:t>
      </w:r>
    </w:p>
    <w:p w:rsidR="006A4C24" w:rsidRDefault="006A4C24" w:rsidP="00A3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- подпункт 29 пункта 103 исключить;</w:t>
      </w:r>
    </w:p>
    <w:p w:rsidR="00EE6B22" w:rsidRDefault="00DB28F5" w:rsidP="00D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 xml:space="preserve">-  в пункте 151 слова «организаций,  указанных  в </w:t>
      </w:r>
      <w:r w:rsidRPr="008E4ECB">
        <w:rPr>
          <w:rFonts w:ascii="Arial" w:hAnsi="Arial" w:cs="Arial"/>
          <w:kern w:val="2"/>
          <w:sz w:val="24"/>
          <w:szCs w:val="28"/>
        </w:rPr>
        <w:t>части 1</w:t>
      </w:r>
      <w:r w:rsidRPr="008E4ECB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Pr="008E4ECB">
        <w:rPr>
          <w:rFonts w:ascii="Arial" w:hAnsi="Arial" w:cs="Arial"/>
          <w:kern w:val="2"/>
          <w:sz w:val="24"/>
          <w:szCs w:val="28"/>
        </w:rPr>
        <w:t xml:space="preserve"> статьи 16 </w:t>
      </w:r>
      <w:r w:rsidRPr="008E4ECB">
        <w:rPr>
          <w:rFonts w:ascii="Arial" w:eastAsia="Times New Roman" w:hAnsi="Arial" w:cs="Arial"/>
          <w:kern w:val="2"/>
          <w:sz w:val="24"/>
          <w:szCs w:val="28"/>
        </w:rPr>
        <w:t>Федерального закона от 27 июля 2010 года №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8E4ECB">
        <w:rPr>
          <w:rFonts w:ascii="Arial" w:eastAsia="Times New Roman" w:hAnsi="Arial" w:cs="Arial"/>
          <w:kern w:val="2"/>
          <w:sz w:val="24"/>
          <w:szCs w:val="28"/>
        </w:rPr>
        <w:t>210</w:t>
      </w:r>
      <w:r w:rsidRPr="008E4ECB">
        <w:rPr>
          <w:rFonts w:ascii="Arial" w:eastAsia="Times New Roman" w:hAnsi="Arial" w:cs="Arial"/>
          <w:kern w:val="2"/>
          <w:sz w:val="24"/>
          <w:szCs w:val="28"/>
        </w:rPr>
        <w:noBreakHyphen/>
        <w:t>ФЗ</w:t>
      </w:r>
      <w:r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8E4ECB">
        <w:rPr>
          <w:rFonts w:ascii="Arial" w:eastAsia="Times New Roman" w:hAnsi="Arial" w:cs="Arial"/>
          <w:kern w:val="2"/>
          <w:sz w:val="24"/>
          <w:szCs w:val="28"/>
        </w:rPr>
        <w:t>«Об организации предоставления государственных и муниципальных услуг»</w:t>
      </w:r>
      <w:r w:rsidR="00EE1976">
        <w:rPr>
          <w:rFonts w:ascii="Arial" w:eastAsia="Times New Roman" w:hAnsi="Arial" w:cs="Arial"/>
          <w:kern w:val="2"/>
          <w:sz w:val="24"/>
          <w:szCs w:val="28"/>
        </w:rPr>
        <w:t xml:space="preserve"> исключить;</w:t>
      </w:r>
    </w:p>
    <w:p w:rsidR="00EE1976" w:rsidRPr="00DB28F5" w:rsidRDefault="00EE1976" w:rsidP="00DB2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eastAsia="Times New Roman" w:hAnsi="Arial" w:cs="Arial"/>
          <w:kern w:val="2"/>
          <w:sz w:val="24"/>
          <w:szCs w:val="28"/>
        </w:rPr>
        <w:t>- пункт 158  исключить.</w:t>
      </w:r>
    </w:p>
    <w:p w:rsidR="00476C2A" w:rsidRPr="00476C2A" w:rsidRDefault="00E42852" w:rsidP="00335BE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76D8"/>
    <w:rsid w:val="00041ACB"/>
    <w:rsid w:val="0005319B"/>
    <w:rsid w:val="00057789"/>
    <w:rsid w:val="00084E25"/>
    <w:rsid w:val="000859FC"/>
    <w:rsid w:val="000A6F61"/>
    <w:rsid w:val="000C16E8"/>
    <w:rsid w:val="000E1F2F"/>
    <w:rsid w:val="000E3323"/>
    <w:rsid w:val="000E4173"/>
    <w:rsid w:val="0010093B"/>
    <w:rsid w:val="00114C8A"/>
    <w:rsid w:val="00123309"/>
    <w:rsid w:val="00144C6F"/>
    <w:rsid w:val="00151900"/>
    <w:rsid w:val="001671F2"/>
    <w:rsid w:val="00183616"/>
    <w:rsid w:val="001A4047"/>
    <w:rsid w:val="001A6220"/>
    <w:rsid w:val="001C5AA3"/>
    <w:rsid w:val="001C79FD"/>
    <w:rsid w:val="001D0739"/>
    <w:rsid w:val="001E3E8F"/>
    <w:rsid w:val="001E531E"/>
    <w:rsid w:val="001E581D"/>
    <w:rsid w:val="002073BC"/>
    <w:rsid w:val="00215198"/>
    <w:rsid w:val="002155B7"/>
    <w:rsid w:val="00217E13"/>
    <w:rsid w:val="00260BB5"/>
    <w:rsid w:val="00263D8A"/>
    <w:rsid w:val="0027037A"/>
    <w:rsid w:val="002735D1"/>
    <w:rsid w:val="0027731C"/>
    <w:rsid w:val="002877C4"/>
    <w:rsid w:val="00296EE9"/>
    <w:rsid w:val="002A65B3"/>
    <w:rsid w:val="002A6B91"/>
    <w:rsid w:val="002B273E"/>
    <w:rsid w:val="002C3879"/>
    <w:rsid w:val="002E31A7"/>
    <w:rsid w:val="002E6F3D"/>
    <w:rsid w:val="00307CCA"/>
    <w:rsid w:val="003102B3"/>
    <w:rsid w:val="00311D65"/>
    <w:rsid w:val="00312C07"/>
    <w:rsid w:val="00316805"/>
    <w:rsid w:val="00335193"/>
    <w:rsid w:val="00335BE3"/>
    <w:rsid w:val="003500D4"/>
    <w:rsid w:val="0036540D"/>
    <w:rsid w:val="003656E5"/>
    <w:rsid w:val="00371AB2"/>
    <w:rsid w:val="00373859"/>
    <w:rsid w:val="00390D34"/>
    <w:rsid w:val="003A0115"/>
    <w:rsid w:val="003C094F"/>
    <w:rsid w:val="003F41C2"/>
    <w:rsid w:val="00431B5D"/>
    <w:rsid w:val="004506F3"/>
    <w:rsid w:val="00464077"/>
    <w:rsid w:val="00476C2A"/>
    <w:rsid w:val="00486954"/>
    <w:rsid w:val="004A1C52"/>
    <w:rsid w:val="004B1F77"/>
    <w:rsid w:val="004B4AD7"/>
    <w:rsid w:val="004B62CB"/>
    <w:rsid w:val="004E1AE2"/>
    <w:rsid w:val="004F0310"/>
    <w:rsid w:val="00507115"/>
    <w:rsid w:val="005360A1"/>
    <w:rsid w:val="0054335F"/>
    <w:rsid w:val="005642B7"/>
    <w:rsid w:val="00570E74"/>
    <w:rsid w:val="005828E7"/>
    <w:rsid w:val="00592DEB"/>
    <w:rsid w:val="005A6B7F"/>
    <w:rsid w:val="005A70F6"/>
    <w:rsid w:val="005B46CE"/>
    <w:rsid w:val="005C35C7"/>
    <w:rsid w:val="005E0B68"/>
    <w:rsid w:val="005E26A0"/>
    <w:rsid w:val="005F5F5F"/>
    <w:rsid w:val="00603EF2"/>
    <w:rsid w:val="00606568"/>
    <w:rsid w:val="00606FFF"/>
    <w:rsid w:val="00614D04"/>
    <w:rsid w:val="006213D1"/>
    <w:rsid w:val="00625431"/>
    <w:rsid w:val="006306BA"/>
    <w:rsid w:val="006345B4"/>
    <w:rsid w:val="00645D06"/>
    <w:rsid w:val="006523C2"/>
    <w:rsid w:val="006665BE"/>
    <w:rsid w:val="0067668E"/>
    <w:rsid w:val="006A4C24"/>
    <w:rsid w:val="006C0F41"/>
    <w:rsid w:val="006C0FE6"/>
    <w:rsid w:val="006D254E"/>
    <w:rsid w:val="006D4756"/>
    <w:rsid w:val="006F646A"/>
    <w:rsid w:val="00713692"/>
    <w:rsid w:val="00735887"/>
    <w:rsid w:val="00754A8B"/>
    <w:rsid w:val="007572D7"/>
    <w:rsid w:val="007755D7"/>
    <w:rsid w:val="00795FDE"/>
    <w:rsid w:val="007C33F8"/>
    <w:rsid w:val="007D6A4D"/>
    <w:rsid w:val="007E06DB"/>
    <w:rsid w:val="007E300A"/>
    <w:rsid w:val="007E5E69"/>
    <w:rsid w:val="00812034"/>
    <w:rsid w:val="008313C1"/>
    <w:rsid w:val="008331CF"/>
    <w:rsid w:val="008362FE"/>
    <w:rsid w:val="008819FF"/>
    <w:rsid w:val="00887B6D"/>
    <w:rsid w:val="00897DB2"/>
    <w:rsid w:val="008A66B4"/>
    <w:rsid w:val="008B2176"/>
    <w:rsid w:val="008D1837"/>
    <w:rsid w:val="008E1D73"/>
    <w:rsid w:val="008E3C7B"/>
    <w:rsid w:val="008E50F4"/>
    <w:rsid w:val="008E56A2"/>
    <w:rsid w:val="00903A9D"/>
    <w:rsid w:val="00906BD6"/>
    <w:rsid w:val="0091037F"/>
    <w:rsid w:val="00910940"/>
    <w:rsid w:val="00931125"/>
    <w:rsid w:val="009557A0"/>
    <w:rsid w:val="00990B18"/>
    <w:rsid w:val="009A5379"/>
    <w:rsid w:val="009D180A"/>
    <w:rsid w:val="00A11662"/>
    <w:rsid w:val="00A20502"/>
    <w:rsid w:val="00A24B2C"/>
    <w:rsid w:val="00A33C99"/>
    <w:rsid w:val="00A34380"/>
    <w:rsid w:val="00A522F8"/>
    <w:rsid w:val="00A57353"/>
    <w:rsid w:val="00A71B23"/>
    <w:rsid w:val="00A94F47"/>
    <w:rsid w:val="00A95CD5"/>
    <w:rsid w:val="00A97862"/>
    <w:rsid w:val="00AE78BB"/>
    <w:rsid w:val="00AF4877"/>
    <w:rsid w:val="00B02047"/>
    <w:rsid w:val="00B040AE"/>
    <w:rsid w:val="00B25CEE"/>
    <w:rsid w:val="00B70046"/>
    <w:rsid w:val="00B703A5"/>
    <w:rsid w:val="00B74041"/>
    <w:rsid w:val="00B762C7"/>
    <w:rsid w:val="00B924FB"/>
    <w:rsid w:val="00C06AF0"/>
    <w:rsid w:val="00C27DF8"/>
    <w:rsid w:val="00C50DA0"/>
    <w:rsid w:val="00C6157A"/>
    <w:rsid w:val="00C75E03"/>
    <w:rsid w:val="00C77DB9"/>
    <w:rsid w:val="00C97615"/>
    <w:rsid w:val="00CA5CC3"/>
    <w:rsid w:val="00CB5276"/>
    <w:rsid w:val="00CB70EE"/>
    <w:rsid w:val="00CC0845"/>
    <w:rsid w:val="00CC385C"/>
    <w:rsid w:val="00CE29F4"/>
    <w:rsid w:val="00CF3E16"/>
    <w:rsid w:val="00CF7ECD"/>
    <w:rsid w:val="00D11C54"/>
    <w:rsid w:val="00D15F3E"/>
    <w:rsid w:val="00D31E98"/>
    <w:rsid w:val="00D331F9"/>
    <w:rsid w:val="00D430A7"/>
    <w:rsid w:val="00D63F18"/>
    <w:rsid w:val="00D75B0C"/>
    <w:rsid w:val="00DA72D7"/>
    <w:rsid w:val="00DA7523"/>
    <w:rsid w:val="00DB28F5"/>
    <w:rsid w:val="00DB5DA1"/>
    <w:rsid w:val="00DF19A3"/>
    <w:rsid w:val="00E05CE0"/>
    <w:rsid w:val="00E23FF3"/>
    <w:rsid w:val="00E2420D"/>
    <w:rsid w:val="00E33821"/>
    <w:rsid w:val="00E42852"/>
    <w:rsid w:val="00E5181E"/>
    <w:rsid w:val="00E84A7A"/>
    <w:rsid w:val="00E877FD"/>
    <w:rsid w:val="00EA2A02"/>
    <w:rsid w:val="00ED6AD7"/>
    <w:rsid w:val="00EE1976"/>
    <w:rsid w:val="00EE1BCA"/>
    <w:rsid w:val="00EE6B22"/>
    <w:rsid w:val="00EF5437"/>
    <w:rsid w:val="00F0547D"/>
    <w:rsid w:val="00F23E2C"/>
    <w:rsid w:val="00F30C45"/>
    <w:rsid w:val="00F457AD"/>
    <w:rsid w:val="00F528C4"/>
    <w:rsid w:val="00F579B6"/>
    <w:rsid w:val="00F63D00"/>
    <w:rsid w:val="00F92E83"/>
    <w:rsid w:val="00FB46E4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FF77-AD73-48C2-81FA-9067B130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207</cp:revision>
  <cp:lastPrinted>2020-10-16T07:00:00Z</cp:lastPrinted>
  <dcterms:created xsi:type="dcterms:W3CDTF">2018-09-20T06:51:00Z</dcterms:created>
  <dcterms:modified xsi:type="dcterms:W3CDTF">2020-10-16T07:00:00Z</dcterms:modified>
</cp:coreProperties>
</file>