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0C" w:rsidRDefault="0041750C" w:rsidP="0041750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главы МО «Т</w:t>
      </w:r>
      <w:r w:rsidR="00EE0375">
        <w:rPr>
          <w:rFonts w:ascii="Times New Roman" w:hAnsi="Times New Roman"/>
          <w:sz w:val="28"/>
        </w:rPr>
        <w:t xml:space="preserve">абарсук» за отчетный период 2019 </w:t>
      </w:r>
      <w:r>
        <w:rPr>
          <w:rFonts w:ascii="Times New Roman" w:hAnsi="Times New Roman"/>
          <w:sz w:val="28"/>
        </w:rPr>
        <w:t>год.</w:t>
      </w:r>
    </w:p>
    <w:p w:rsidR="0041750C" w:rsidRDefault="0041750C" w:rsidP="0041750C">
      <w:pPr>
        <w:pStyle w:val="a3"/>
        <w:jc w:val="center"/>
        <w:rPr>
          <w:rFonts w:ascii="Times New Roman" w:hAnsi="Times New Roman"/>
          <w:sz w:val="28"/>
        </w:rPr>
      </w:pPr>
    </w:p>
    <w:p w:rsidR="0041750C" w:rsidRDefault="0041750C" w:rsidP="0041750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муниципального образования «Табарсук» расположена в </w:t>
      </w:r>
      <w:proofErr w:type="spellStart"/>
      <w:proofErr w:type="gram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- восточной</w:t>
      </w:r>
      <w:proofErr w:type="gramEnd"/>
      <w:r>
        <w:rPr>
          <w:rFonts w:ascii="Times New Roman" w:hAnsi="Times New Roman"/>
          <w:sz w:val="28"/>
        </w:rPr>
        <w:t xml:space="preserve"> части </w:t>
      </w:r>
      <w:proofErr w:type="spellStart"/>
      <w:r>
        <w:rPr>
          <w:rFonts w:ascii="Times New Roman" w:hAnsi="Times New Roman"/>
          <w:sz w:val="28"/>
        </w:rPr>
        <w:t>Аларского</w:t>
      </w:r>
      <w:proofErr w:type="spellEnd"/>
      <w:r>
        <w:rPr>
          <w:rFonts w:ascii="Times New Roman" w:hAnsi="Times New Roman"/>
          <w:sz w:val="28"/>
        </w:rPr>
        <w:t xml:space="preserve"> района Иркутской области. Общая площадь составляет 141,4кв.км. В состав муниципального образования «Табарсук» входят 5 населенных пунктов: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абарсук</w:t>
      </w:r>
      <w:proofErr w:type="spellEnd"/>
      <w:r>
        <w:rPr>
          <w:rFonts w:ascii="Times New Roman" w:hAnsi="Times New Roman"/>
          <w:sz w:val="28"/>
        </w:rPr>
        <w:t xml:space="preserve">- центр, д. Аргалей, д. Большая Ерма, д. Кирюшина, д. Дута. На севере муниципальное образование с </w:t>
      </w:r>
      <w:proofErr w:type="spellStart"/>
      <w:r>
        <w:rPr>
          <w:rFonts w:ascii="Times New Roman" w:hAnsi="Times New Roman"/>
          <w:sz w:val="28"/>
        </w:rPr>
        <w:t>Нукутским</w:t>
      </w:r>
      <w:proofErr w:type="spellEnd"/>
      <w:r>
        <w:rPr>
          <w:rFonts w:ascii="Times New Roman" w:hAnsi="Times New Roman"/>
          <w:sz w:val="28"/>
        </w:rPr>
        <w:t xml:space="preserve"> районом, на востоке – с муниципальным образованием «</w:t>
      </w:r>
      <w:proofErr w:type="spellStart"/>
      <w:r>
        <w:rPr>
          <w:rFonts w:ascii="Times New Roman" w:hAnsi="Times New Roman"/>
          <w:sz w:val="28"/>
        </w:rPr>
        <w:t>Бахтай</w:t>
      </w:r>
      <w:proofErr w:type="spellEnd"/>
      <w:r>
        <w:rPr>
          <w:rFonts w:ascii="Times New Roman" w:hAnsi="Times New Roman"/>
          <w:sz w:val="28"/>
        </w:rPr>
        <w:t>» и «Ангарский», на юге – с муниципальными образованиями «</w:t>
      </w:r>
      <w:proofErr w:type="spellStart"/>
      <w:r>
        <w:rPr>
          <w:rFonts w:ascii="Times New Roman" w:hAnsi="Times New Roman"/>
          <w:sz w:val="28"/>
        </w:rPr>
        <w:t>Нельхай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Егоровск</w:t>
      </w:r>
      <w:proofErr w:type="spellEnd"/>
      <w:r>
        <w:rPr>
          <w:rFonts w:ascii="Times New Roman" w:hAnsi="Times New Roman"/>
          <w:sz w:val="28"/>
        </w:rPr>
        <w:t>» и «</w:t>
      </w:r>
      <w:proofErr w:type="spellStart"/>
      <w:r>
        <w:rPr>
          <w:rFonts w:ascii="Times New Roman" w:hAnsi="Times New Roman"/>
          <w:sz w:val="28"/>
        </w:rPr>
        <w:t>Могоенок</w:t>
      </w:r>
      <w:proofErr w:type="spellEnd"/>
      <w:r>
        <w:rPr>
          <w:rFonts w:ascii="Times New Roman" w:hAnsi="Times New Roman"/>
          <w:sz w:val="28"/>
        </w:rPr>
        <w:t xml:space="preserve">», на </w:t>
      </w:r>
      <w:proofErr w:type="spellStart"/>
      <w:proofErr w:type="gram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 xml:space="preserve"> – западе</w:t>
      </w:r>
      <w:proofErr w:type="gramEnd"/>
      <w:r>
        <w:rPr>
          <w:rFonts w:ascii="Times New Roman" w:hAnsi="Times New Roman"/>
          <w:sz w:val="28"/>
        </w:rPr>
        <w:t xml:space="preserve"> с муниципальным образованием «</w:t>
      </w:r>
      <w:proofErr w:type="spellStart"/>
      <w:r>
        <w:rPr>
          <w:rFonts w:ascii="Times New Roman" w:hAnsi="Times New Roman"/>
          <w:sz w:val="28"/>
        </w:rPr>
        <w:t>Маниловск</w:t>
      </w:r>
      <w:proofErr w:type="spellEnd"/>
      <w:r>
        <w:rPr>
          <w:rFonts w:ascii="Times New Roman" w:hAnsi="Times New Roman"/>
          <w:sz w:val="28"/>
        </w:rPr>
        <w:t>».</w:t>
      </w:r>
    </w:p>
    <w:p w:rsidR="00E531EF" w:rsidRDefault="00E531EF" w:rsidP="00E531E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Численность населения по территории МО составила на 01.01.2020 год -</w:t>
      </w:r>
      <w:r w:rsidRPr="009953E0">
        <w:rPr>
          <w:rFonts w:ascii="Times New Roman" w:hAnsi="Times New Roman"/>
          <w:b/>
          <w:sz w:val="28"/>
        </w:rPr>
        <w:t xml:space="preserve">874 </w:t>
      </w:r>
      <w:r w:rsidRPr="009953E0">
        <w:rPr>
          <w:rFonts w:ascii="Times New Roman" w:hAnsi="Times New Roman"/>
          <w:sz w:val="28"/>
        </w:rPr>
        <w:t>человек, в разрезе населенных пунктов это выглядит так: с</w:t>
      </w:r>
      <w:proofErr w:type="gramStart"/>
      <w:r w:rsidRPr="009953E0">
        <w:rPr>
          <w:rFonts w:ascii="Times New Roman" w:hAnsi="Times New Roman"/>
          <w:sz w:val="28"/>
        </w:rPr>
        <w:t>.Т</w:t>
      </w:r>
      <w:proofErr w:type="gramEnd"/>
      <w:r w:rsidRPr="009953E0">
        <w:rPr>
          <w:rFonts w:ascii="Times New Roman" w:hAnsi="Times New Roman"/>
          <w:sz w:val="28"/>
        </w:rPr>
        <w:t xml:space="preserve">абарсук-609 чел., д.Дута-95 чел, д.Кирюшина-135 чел, д.Большая Ерма -35 чел. Отток населения составил 29 человека, при этом рождаемость составила </w:t>
      </w:r>
      <w:r w:rsidR="009D72E0" w:rsidRPr="009953E0">
        <w:rPr>
          <w:rFonts w:ascii="Times New Roman" w:hAnsi="Times New Roman"/>
          <w:b/>
          <w:sz w:val="28"/>
        </w:rPr>
        <w:t>1</w:t>
      </w:r>
      <w:r w:rsidR="00B2162F">
        <w:rPr>
          <w:rFonts w:ascii="Times New Roman" w:hAnsi="Times New Roman"/>
          <w:b/>
          <w:sz w:val="28"/>
        </w:rPr>
        <w:t>0</w:t>
      </w:r>
      <w:r w:rsidRPr="009953E0">
        <w:rPr>
          <w:rFonts w:ascii="Times New Roman" w:hAnsi="Times New Roman"/>
          <w:sz w:val="28"/>
        </w:rPr>
        <w:t xml:space="preserve"> человек, смертность – </w:t>
      </w:r>
      <w:r w:rsidRPr="009953E0">
        <w:rPr>
          <w:rFonts w:ascii="Times New Roman" w:hAnsi="Times New Roman"/>
          <w:b/>
          <w:sz w:val="28"/>
        </w:rPr>
        <w:t>11</w:t>
      </w:r>
      <w:r w:rsidR="009D72E0" w:rsidRPr="009953E0">
        <w:rPr>
          <w:rFonts w:ascii="Times New Roman" w:hAnsi="Times New Roman"/>
          <w:sz w:val="28"/>
        </w:rPr>
        <w:t xml:space="preserve"> человек. Многодетных</w:t>
      </w:r>
      <w:r w:rsidR="009D72E0">
        <w:rPr>
          <w:rFonts w:ascii="Times New Roman" w:hAnsi="Times New Roman"/>
          <w:sz w:val="28"/>
        </w:rPr>
        <w:t xml:space="preserve"> семей 21</w:t>
      </w:r>
      <w:r w:rsidR="00D165B0">
        <w:rPr>
          <w:rFonts w:ascii="Times New Roman" w:hAnsi="Times New Roman"/>
          <w:sz w:val="28"/>
        </w:rPr>
        <w:t>,</w:t>
      </w:r>
      <w:r w:rsidR="005714A6">
        <w:rPr>
          <w:rFonts w:ascii="Times New Roman" w:hAnsi="Times New Roman"/>
          <w:sz w:val="28"/>
        </w:rPr>
        <w:t xml:space="preserve"> </w:t>
      </w:r>
      <w:r w:rsidR="00D165B0">
        <w:rPr>
          <w:rFonts w:ascii="Times New Roman" w:hAnsi="Times New Roman"/>
          <w:sz w:val="28"/>
        </w:rPr>
        <w:t>семьи опекуны  3, в которых дети по</w:t>
      </w:r>
      <w:r w:rsidR="005714A6">
        <w:rPr>
          <w:rFonts w:ascii="Times New Roman" w:hAnsi="Times New Roman"/>
          <w:sz w:val="28"/>
        </w:rPr>
        <w:t>д</w:t>
      </w:r>
      <w:r w:rsidR="00D165B0">
        <w:rPr>
          <w:rFonts w:ascii="Times New Roman" w:hAnsi="Times New Roman"/>
          <w:sz w:val="28"/>
        </w:rPr>
        <w:t xml:space="preserve"> опекой 4</w:t>
      </w:r>
      <w:r>
        <w:rPr>
          <w:rFonts w:ascii="Times New Roman" w:hAnsi="Times New Roman"/>
          <w:sz w:val="28"/>
        </w:rPr>
        <w:t xml:space="preserve"> , и матери одни воспитывающие детей 16.</w:t>
      </w:r>
    </w:p>
    <w:p w:rsidR="00E531EF" w:rsidRDefault="00E531EF" w:rsidP="00E531E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Ветераны и вдовы ВОВ у нас на территории МО не проживают. Тружеников тыла у нас осталось 2 человека -</w:t>
      </w:r>
      <w:r w:rsidR="002404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это Соболев В.Н. и </w:t>
      </w:r>
      <w:proofErr w:type="spellStart"/>
      <w:r>
        <w:rPr>
          <w:rFonts w:ascii="Times New Roman" w:hAnsi="Times New Roman"/>
          <w:sz w:val="28"/>
        </w:rPr>
        <w:t>Песляк</w:t>
      </w:r>
      <w:proofErr w:type="spellEnd"/>
      <w:r>
        <w:rPr>
          <w:rFonts w:ascii="Times New Roman" w:hAnsi="Times New Roman"/>
          <w:sz w:val="28"/>
        </w:rPr>
        <w:t xml:space="preserve"> В.И., который проживает в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Ангарске</w:t>
      </w:r>
      <w:proofErr w:type="spellEnd"/>
      <w:r>
        <w:rPr>
          <w:rFonts w:ascii="Times New Roman" w:hAnsi="Times New Roman"/>
          <w:sz w:val="28"/>
        </w:rPr>
        <w:t xml:space="preserve"> у доче</w:t>
      </w:r>
      <w:r w:rsidR="005714A6">
        <w:rPr>
          <w:rFonts w:ascii="Times New Roman" w:hAnsi="Times New Roman"/>
          <w:sz w:val="28"/>
        </w:rPr>
        <w:t xml:space="preserve">ри. Статус </w:t>
      </w:r>
      <w:proofErr w:type="gramStart"/>
      <w:r w:rsidR="005714A6">
        <w:rPr>
          <w:rFonts w:ascii="Times New Roman" w:hAnsi="Times New Roman"/>
          <w:sz w:val="28"/>
        </w:rPr>
        <w:t>–Д</w:t>
      </w:r>
      <w:proofErr w:type="gramEnd"/>
      <w:r w:rsidR="005714A6">
        <w:rPr>
          <w:rFonts w:ascii="Times New Roman" w:hAnsi="Times New Roman"/>
          <w:sz w:val="28"/>
        </w:rPr>
        <w:t>ети войны имеют -23</w:t>
      </w:r>
      <w:r w:rsidR="009A5B1A">
        <w:rPr>
          <w:rFonts w:ascii="Times New Roman" w:hAnsi="Times New Roman"/>
          <w:sz w:val="28"/>
        </w:rPr>
        <w:t xml:space="preserve"> чел,    Пенсионеров-153</w:t>
      </w:r>
      <w:r>
        <w:rPr>
          <w:rFonts w:ascii="Times New Roman" w:hAnsi="Times New Roman"/>
          <w:sz w:val="28"/>
        </w:rPr>
        <w:t xml:space="preserve"> чел, из них продолжающих работать-</w:t>
      </w:r>
      <w:r w:rsidR="00390E8F">
        <w:rPr>
          <w:rFonts w:ascii="Times New Roman" w:hAnsi="Times New Roman"/>
          <w:sz w:val="28"/>
        </w:rPr>
        <w:t>12 чел.</w:t>
      </w:r>
      <w:r w:rsidR="001D4A46">
        <w:rPr>
          <w:rFonts w:ascii="Times New Roman" w:hAnsi="Times New Roman"/>
          <w:sz w:val="28"/>
        </w:rPr>
        <w:t xml:space="preserve"> , инвалидов- 71</w:t>
      </w:r>
      <w:r w:rsidR="00880A77">
        <w:rPr>
          <w:rFonts w:ascii="Times New Roman" w:hAnsi="Times New Roman"/>
          <w:sz w:val="28"/>
        </w:rPr>
        <w:t xml:space="preserve">. </w:t>
      </w:r>
      <w:r w:rsidR="006C07C8">
        <w:rPr>
          <w:rFonts w:ascii="Times New Roman" w:hAnsi="Times New Roman"/>
          <w:sz w:val="28"/>
        </w:rPr>
        <w:t>Работает общественная организация - Совет ветеранов МО «Табарсук»</w:t>
      </w:r>
      <w:r w:rsidR="00D75BC1">
        <w:rPr>
          <w:rFonts w:ascii="Times New Roman" w:hAnsi="Times New Roman"/>
          <w:sz w:val="28"/>
        </w:rPr>
        <w:t>,</w:t>
      </w:r>
      <w:r w:rsidR="000923BC">
        <w:rPr>
          <w:rFonts w:ascii="Times New Roman" w:hAnsi="Times New Roman"/>
          <w:sz w:val="28"/>
        </w:rPr>
        <w:t xml:space="preserve"> </w:t>
      </w:r>
      <w:r w:rsidR="00D75BC1">
        <w:rPr>
          <w:rFonts w:ascii="Times New Roman" w:hAnsi="Times New Roman"/>
          <w:sz w:val="28"/>
        </w:rPr>
        <w:t>п</w:t>
      </w:r>
      <w:r w:rsidR="006C07C8">
        <w:rPr>
          <w:rFonts w:ascii="Times New Roman" w:hAnsi="Times New Roman"/>
          <w:sz w:val="28"/>
        </w:rPr>
        <w:t xml:space="preserve">редседателем которого </w:t>
      </w:r>
      <w:proofErr w:type="gramStart"/>
      <w:r w:rsidR="006C07C8">
        <w:rPr>
          <w:rFonts w:ascii="Times New Roman" w:hAnsi="Times New Roman"/>
          <w:sz w:val="28"/>
        </w:rPr>
        <w:t>является Крестьянинова Л.В.</w:t>
      </w:r>
      <w:r w:rsidR="00D75BC1">
        <w:rPr>
          <w:rFonts w:ascii="Times New Roman" w:hAnsi="Times New Roman"/>
          <w:sz w:val="28"/>
        </w:rPr>
        <w:t xml:space="preserve"> </w:t>
      </w:r>
      <w:r w:rsidR="00880A77">
        <w:rPr>
          <w:rFonts w:ascii="Times New Roman" w:hAnsi="Times New Roman"/>
          <w:sz w:val="28"/>
        </w:rPr>
        <w:t>Наши ветераны принимают</w:t>
      </w:r>
      <w:proofErr w:type="gramEnd"/>
      <w:r>
        <w:rPr>
          <w:rFonts w:ascii="Times New Roman" w:hAnsi="Times New Roman"/>
          <w:sz w:val="28"/>
        </w:rPr>
        <w:t xml:space="preserve"> участие в районных мероприятиях, таких как «Не стареют душой ветераны», «Спартакиада ветеранов, Шахматно-шашечный турнир.</w:t>
      </w:r>
    </w:p>
    <w:p w:rsidR="00A02298" w:rsidRDefault="00A02298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 территории МО работают образовательные учреждения—МБОУ Табарсукская СОШ</w:t>
      </w:r>
      <w:r w:rsidR="00E02DA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чи</w:t>
      </w:r>
      <w:r w:rsidR="00EE6DE8">
        <w:rPr>
          <w:rFonts w:ascii="Times New Roman" w:hAnsi="Times New Roman"/>
          <w:sz w:val="28"/>
        </w:rPr>
        <w:t xml:space="preserve">сленность учащихся составила- 81 чел., из них на подвозе- </w:t>
      </w:r>
      <w:r w:rsidR="00877E17">
        <w:rPr>
          <w:rFonts w:ascii="Times New Roman" w:hAnsi="Times New Roman"/>
          <w:sz w:val="28"/>
        </w:rPr>
        <w:t>19</w:t>
      </w:r>
      <w:r w:rsidR="00E02DAF"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 xml:space="preserve">.  </w:t>
      </w:r>
    </w:p>
    <w:p w:rsidR="00A02298" w:rsidRDefault="00A02298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МКДОУ Табарсук</w:t>
      </w:r>
      <w:r w:rsidR="00EA7FAC">
        <w:rPr>
          <w:rFonts w:ascii="Times New Roman" w:hAnsi="Times New Roman"/>
          <w:sz w:val="28"/>
        </w:rPr>
        <w:t>ский детский сад- численность 17</w:t>
      </w:r>
      <w:r>
        <w:rPr>
          <w:rFonts w:ascii="Times New Roman" w:hAnsi="Times New Roman"/>
          <w:sz w:val="28"/>
        </w:rPr>
        <w:t xml:space="preserve"> детей, при норме 15 чел. Очередность составляет 9 чел.</w:t>
      </w:r>
      <w:r w:rsidR="008D461D">
        <w:rPr>
          <w:rFonts w:ascii="Times New Roman" w:hAnsi="Times New Roman"/>
          <w:sz w:val="28"/>
        </w:rPr>
        <w:t xml:space="preserve"> Надеемся, что после завершения строительства </w:t>
      </w:r>
      <w:proofErr w:type="spellStart"/>
      <w:r w:rsidR="008D461D">
        <w:rPr>
          <w:rFonts w:ascii="Times New Roman" w:hAnsi="Times New Roman"/>
          <w:sz w:val="28"/>
        </w:rPr>
        <w:t>пристроя</w:t>
      </w:r>
      <w:proofErr w:type="spellEnd"/>
      <w:r w:rsidR="008D461D">
        <w:rPr>
          <w:rFonts w:ascii="Times New Roman" w:hAnsi="Times New Roman"/>
          <w:sz w:val="28"/>
        </w:rPr>
        <w:t xml:space="preserve"> к </w:t>
      </w:r>
      <w:proofErr w:type="spellStart"/>
      <w:r w:rsidR="008D461D">
        <w:rPr>
          <w:rFonts w:ascii="Times New Roman" w:hAnsi="Times New Roman"/>
          <w:sz w:val="28"/>
        </w:rPr>
        <w:t>д</w:t>
      </w:r>
      <w:proofErr w:type="spellEnd"/>
      <w:r w:rsidR="008D461D">
        <w:rPr>
          <w:rFonts w:ascii="Times New Roman" w:hAnsi="Times New Roman"/>
          <w:sz w:val="28"/>
        </w:rPr>
        <w:t>/саду, очередность исчезнет.</w:t>
      </w:r>
      <w:r>
        <w:rPr>
          <w:rFonts w:ascii="Times New Roman" w:hAnsi="Times New Roman"/>
          <w:sz w:val="28"/>
        </w:rPr>
        <w:t xml:space="preserve"> Наши образовательные учреждения нуждаются в ремонте зданий и укреплении </w:t>
      </w:r>
      <w:proofErr w:type="gramStart"/>
      <w:r>
        <w:rPr>
          <w:rFonts w:ascii="Times New Roman" w:hAnsi="Times New Roman"/>
          <w:sz w:val="28"/>
        </w:rPr>
        <w:t>материальный</w:t>
      </w:r>
      <w:proofErr w:type="gramEnd"/>
      <w:r>
        <w:rPr>
          <w:rFonts w:ascii="Times New Roman" w:hAnsi="Times New Roman"/>
          <w:sz w:val="28"/>
        </w:rPr>
        <w:t xml:space="preserve"> базы.</w:t>
      </w:r>
    </w:p>
    <w:p w:rsidR="00A02298" w:rsidRPr="00840584" w:rsidRDefault="00A02298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40584">
        <w:rPr>
          <w:rFonts w:ascii="Times New Roman" w:hAnsi="Times New Roman"/>
          <w:sz w:val="28"/>
        </w:rPr>
        <w:t xml:space="preserve">Табарсукский ФАП </w:t>
      </w:r>
      <w:proofErr w:type="gramStart"/>
      <w:r w:rsidRPr="00840584">
        <w:rPr>
          <w:rFonts w:ascii="Times New Roman" w:hAnsi="Times New Roman"/>
          <w:sz w:val="28"/>
        </w:rPr>
        <w:t>расположен</w:t>
      </w:r>
      <w:proofErr w:type="gramEnd"/>
      <w:r w:rsidRPr="00840584">
        <w:rPr>
          <w:rFonts w:ascii="Times New Roman" w:hAnsi="Times New Roman"/>
          <w:sz w:val="28"/>
        </w:rPr>
        <w:t xml:space="preserve">  в кирпичном здании 1968 года постройки, капремонта не бы</w:t>
      </w:r>
      <w:r w:rsidR="00602170">
        <w:rPr>
          <w:rFonts w:ascii="Times New Roman" w:hAnsi="Times New Roman"/>
          <w:sz w:val="28"/>
        </w:rPr>
        <w:t>ло с момента эксплуатации.</w:t>
      </w:r>
      <w:r w:rsidRPr="00840584">
        <w:rPr>
          <w:rFonts w:ascii="Times New Roman" w:hAnsi="Times New Roman"/>
          <w:sz w:val="28"/>
        </w:rPr>
        <w:t xml:space="preserve"> Косметический ремонт проводится ежегодно, отопление бойлерное, вода привозная.</w:t>
      </w:r>
      <w:r w:rsidR="00602170">
        <w:rPr>
          <w:rFonts w:ascii="Times New Roman" w:hAnsi="Times New Roman"/>
          <w:sz w:val="28"/>
        </w:rPr>
        <w:t xml:space="preserve"> Районная больница в 2019 году сделала ПСД на капитальный ремонт, в настоящее</w:t>
      </w:r>
      <w:r w:rsidR="00E366F9">
        <w:rPr>
          <w:rFonts w:ascii="Times New Roman" w:hAnsi="Times New Roman"/>
          <w:sz w:val="28"/>
        </w:rPr>
        <w:t xml:space="preserve"> время она на экспертизе, в 2021 году будет сделан капитальный ремонт.</w:t>
      </w:r>
    </w:p>
    <w:p w:rsidR="00A02298" w:rsidRDefault="00A02298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40584">
        <w:rPr>
          <w:rFonts w:ascii="Times New Roman" w:hAnsi="Times New Roman"/>
          <w:sz w:val="28"/>
        </w:rPr>
        <w:t xml:space="preserve"> Население, кото</w:t>
      </w:r>
      <w:r w:rsidR="00A71F38">
        <w:rPr>
          <w:rFonts w:ascii="Times New Roman" w:hAnsi="Times New Roman"/>
          <w:sz w:val="28"/>
        </w:rPr>
        <w:t>рое обслуживается составляет-487</w:t>
      </w:r>
      <w:r w:rsidRPr="00840584">
        <w:rPr>
          <w:rFonts w:ascii="Times New Roman" w:hAnsi="Times New Roman"/>
          <w:sz w:val="28"/>
        </w:rPr>
        <w:t xml:space="preserve"> чел., это фактически проживающие на территории муниципального образования люди. Детей до года </w:t>
      </w:r>
      <w:r w:rsidR="007A63BF">
        <w:rPr>
          <w:rFonts w:ascii="Times New Roman" w:hAnsi="Times New Roman"/>
          <w:sz w:val="28"/>
        </w:rPr>
        <w:t>-8 чел.,0-18-145 чел.,0-14-125</w:t>
      </w:r>
      <w:r w:rsidRPr="00840584">
        <w:rPr>
          <w:rFonts w:ascii="Times New Roman" w:hAnsi="Times New Roman"/>
          <w:sz w:val="28"/>
        </w:rPr>
        <w:t xml:space="preserve"> чел.,</w:t>
      </w:r>
      <w:r w:rsidR="00541EF8">
        <w:rPr>
          <w:rFonts w:ascii="Times New Roman" w:hAnsi="Times New Roman"/>
          <w:sz w:val="28"/>
        </w:rPr>
        <w:t xml:space="preserve"> женщины фертильного возраста-73</w:t>
      </w:r>
      <w:r w:rsidRPr="00840584">
        <w:rPr>
          <w:rFonts w:ascii="Times New Roman" w:hAnsi="Times New Roman"/>
          <w:sz w:val="28"/>
        </w:rPr>
        <w:t>, берем</w:t>
      </w:r>
      <w:r w:rsidR="00541EF8">
        <w:rPr>
          <w:rFonts w:ascii="Times New Roman" w:hAnsi="Times New Roman"/>
          <w:sz w:val="28"/>
        </w:rPr>
        <w:t>енных - 4</w:t>
      </w:r>
      <w:r w:rsidR="00A71F38">
        <w:rPr>
          <w:rFonts w:ascii="Times New Roman" w:hAnsi="Times New Roman"/>
          <w:sz w:val="28"/>
        </w:rPr>
        <w:t xml:space="preserve"> чел. Флюроохват в 2019</w:t>
      </w:r>
      <w:r w:rsidR="00541EF8">
        <w:rPr>
          <w:rFonts w:ascii="Times New Roman" w:hAnsi="Times New Roman"/>
          <w:sz w:val="28"/>
        </w:rPr>
        <w:t xml:space="preserve"> году составил 77</w:t>
      </w:r>
      <w:r w:rsidRPr="00840584">
        <w:rPr>
          <w:rFonts w:ascii="Times New Roman" w:hAnsi="Times New Roman"/>
          <w:sz w:val="28"/>
        </w:rPr>
        <w:t xml:space="preserve">,5%, </w:t>
      </w:r>
      <w:proofErr w:type="spellStart"/>
      <w:r w:rsidRPr="00840584">
        <w:rPr>
          <w:rFonts w:ascii="Times New Roman" w:hAnsi="Times New Roman"/>
          <w:sz w:val="28"/>
        </w:rPr>
        <w:lastRenderedPageBreak/>
        <w:t>тубдиагностика</w:t>
      </w:r>
      <w:proofErr w:type="spellEnd"/>
      <w:r w:rsidRPr="00840584">
        <w:rPr>
          <w:rFonts w:ascii="Times New Roman" w:hAnsi="Times New Roman"/>
          <w:sz w:val="28"/>
        </w:rPr>
        <w:t>- 100</w:t>
      </w:r>
      <w:r>
        <w:rPr>
          <w:rFonts w:ascii="Times New Roman" w:hAnsi="Times New Roman"/>
          <w:sz w:val="28"/>
        </w:rPr>
        <w:t xml:space="preserve"> %</w:t>
      </w:r>
      <w:r w:rsidRPr="00840584">
        <w:rPr>
          <w:rFonts w:ascii="Times New Roman" w:hAnsi="Times New Roman"/>
          <w:sz w:val="28"/>
        </w:rPr>
        <w:t>, п</w:t>
      </w:r>
      <w:r w:rsidR="00A05C55">
        <w:rPr>
          <w:rFonts w:ascii="Times New Roman" w:hAnsi="Times New Roman"/>
          <w:sz w:val="28"/>
        </w:rPr>
        <w:t xml:space="preserve">ервичный выход на инвалидность-3 чел., </w:t>
      </w:r>
      <w:proofErr w:type="spellStart"/>
      <w:r w:rsidR="00A05C55">
        <w:rPr>
          <w:rFonts w:ascii="Times New Roman" w:hAnsi="Times New Roman"/>
          <w:sz w:val="28"/>
        </w:rPr>
        <w:t>профосмотр</w:t>
      </w:r>
      <w:proofErr w:type="spellEnd"/>
      <w:r w:rsidR="00A05C55">
        <w:rPr>
          <w:rFonts w:ascii="Times New Roman" w:hAnsi="Times New Roman"/>
          <w:sz w:val="28"/>
        </w:rPr>
        <w:t>- 69,2</w:t>
      </w:r>
      <w:r w:rsidRPr="00840584">
        <w:rPr>
          <w:rFonts w:ascii="Times New Roman" w:hAnsi="Times New Roman"/>
          <w:sz w:val="28"/>
        </w:rPr>
        <w:t xml:space="preserve">%. </w:t>
      </w:r>
    </w:p>
    <w:p w:rsidR="00475C9F" w:rsidRDefault="00475C9F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прошлом году из-за аварийного состоянии помещения Почты</w:t>
      </w:r>
      <w:r w:rsidR="0062366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стал вопрос об её переводе в соседнее МО</w:t>
      </w:r>
      <w:r w:rsidR="00623668">
        <w:rPr>
          <w:rFonts w:ascii="Times New Roman" w:hAnsi="Times New Roman"/>
          <w:sz w:val="28"/>
        </w:rPr>
        <w:t>. Для недопущения этой ситуации администрация предоставила на безвозмездной основе своё помещение, для размещения Почтового отделения. Населением по личной инициативе были собраны денежные средства для проведения косметическог</w:t>
      </w:r>
      <w:r w:rsidR="00B4317C">
        <w:rPr>
          <w:rFonts w:ascii="Times New Roman" w:hAnsi="Times New Roman"/>
          <w:sz w:val="28"/>
        </w:rPr>
        <w:t>о ремонта фасада здания. Который</w:t>
      </w:r>
      <w:r w:rsidR="00623668">
        <w:rPr>
          <w:rFonts w:ascii="Times New Roman" w:hAnsi="Times New Roman"/>
          <w:sz w:val="28"/>
        </w:rPr>
        <w:t xml:space="preserve"> будет </w:t>
      </w:r>
      <w:r w:rsidR="00B4317C">
        <w:rPr>
          <w:rFonts w:ascii="Times New Roman" w:hAnsi="Times New Roman"/>
          <w:sz w:val="28"/>
        </w:rPr>
        <w:t>проведен в летний период 2020 года.</w:t>
      </w:r>
    </w:p>
    <w:p w:rsidR="003567C0" w:rsidRDefault="003567C0" w:rsidP="002630DE">
      <w:pPr>
        <w:pStyle w:val="a3"/>
        <w:jc w:val="both"/>
        <w:rPr>
          <w:rFonts w:ascii="Times New Roman" w:hAnsi="Times New Roman"/>
          <w:sz w:val="28"/>
        </w:rPr>
      </w:pPr>
    </w:p>
    <w:p w:rsidR="002630DE" w:rsidRPr="003B52A1" w:rsidRDefault="002630DE" w:rsidP="002630DE">
      <w:pPr>
        <w:pStyle w:val="a3"/>
        <w:jc w:val="both"/>
        <w:rPr>
          <w:rFonts w:ascii="Times New Roman" w:hAnsi="Times New Roman"/>
          <w:sz w:val="28"/>
        </w:rPr>
      </w:pPr>
      <w:r w:rsidRPr="003B52A1">
        <w:rPr>
          <w:rFonts w:ascii="Times New Roman" w:hAnsi="Times New Roman"/>
          <w:sz w:val="28"/>
        </w:rPr>
        <w:t xml:space="preserve">      На территории  с. Табарсук с 2007г. функционирует угольный разрез «</w:t>
      </w:r>
      <w:proofErr w:type="spellStart"/>
      <w:proofErr w:type="gramStart"/>
      <w:r w:rsidRPr="003B52A1">
        <w:rPr>
          <w:rFonts w:ascii="Times New Roman" w:hAnsi="Times New Roman"/>
          <w:sz w:val="28"/>
        </w:rPr>
        <w:t>Головинский</w:t>
      </w:r>
      <w:proofErr w:type="spellEnd"/>
      <w:proofErr w:type="gramEnd"/>
      <w:r w:rsidRPr="003B52A1">
        <w:rPr>
          <w:rFonts w:ascii="Times New Roman" w:hAnsi="Times New Roman"/>
          <w:sz w:val="28"/>
        </w:rPr>
        <w:t xml:space="preserve">» на котором трудоустроены </w:t>
      </w:r>
      <w:r w:rsidR="00DA0959" w:rsidRPr="003B52A1">
        <w:rPr>
          <w:rFonts w:ascii="Times New Roman" w:hAnsi="Times New Roman"/>
          <w:sz w:val="28"/>
        </w:rPr>
        <w:t>26</w:t>
      </w:r>
      <w:r w:rsidRPr="003B52A1">
        <w:rPr>
          <w:rFonts w:ascii="Times New Roman" w:hAnsi="Times New Roman"/>
          <w:sz w:val="28"/>
        </w:rPr>
        <w:t xml:space="preserve"> человек.</w:t>
      </w:r>
      <w:r w:rsidR="00AA4F72">
        <w:rPr>
          <w:rFonts w:ascii="Times New Roman" w:hAnsi="Times New Roman"/>
          <w:sz w:val="28"/>
        </w:rPr>
        <w:t xml:space="preserve"> В рамках социально-экономического партнерства  разрез предоставляет тяжелую технику</w:t>
      </w:r>
      <w:r w:rsidR="00FB4AB8">
        <w:rPr>
          <w:rFonts w:ascii="Times New Roman" w:hAnsi="Times New Roman"/>
          <w:sz w:val="28"/>
        </w:rPr>
        <w:t xml:space="preserve"> для расчистки улиц и ликвидации свалок, уничтожения </w:t>
      </w:r>
      <w:r w:rsidR="003B050F">
        <w:rPr>
          <w:rFonts w:ascii="Times New Roman" w:hAnsi="Times New Roman"/>
          <w:sz w:val="28"/>
        </w:rPr>
        <w:t>очагов произра</w:t>
      </w:r>
      <w:r w:rsidR="00FB4AB8">
        <w:rPr>
          <w:rFonts w:ascii="Times New Roman" w:hAnsi="Times New Roman"/>
          <w:sz w:val="28"/>
        </w:rPr>
        <w:t>стания дикорастущей конопли, неоднократно обращались к электрику</w:t>
      </w:r>
      <w:r w:rsidR="003B050F">
        <w:rPr>
          <w:rFonts w:ascii="Times New Roman" w:hAnsi="Times New Roman"/>
          <w:sz w:val="28"/>
        </w:rPr>
        <w:t>. Также разрез осуществляет подвоз питьевой воды в детский сад, школьную столовую</w:t>
      </w:r>
      <w:r w:rsidR="007A660B">
        <w:rPr>
          <w:rFonts w:ascii="Times New Roman" w:hAnsi="Times New Roman"/>
          <w:sz w:val="28"/>
        </w:rPr>
        <w:t xml:space="preserve"> и в летний период по ул</w:t>
      </w:r>
      <w:proofErr w:type="gramStart"/>
      <w:r w:rsidR="007A660B">
        <w:rPr>
          <w:rFonts w:ascii="Times New Roman" w:hAnsi="Times New Roman"/>
          <w:sz w:val="28"/>
        </w:rPr>
        <w:t>.Л</w:t>
      </w:r>
      <w:proofErr w:type="gramEnd"/>
      <w:r w:rsidR="007A660B">
        <w:rPr>
          <w:rFonts w:ascii="Times New Roman" w:hAnsi="Times New Roman"/>
          <w:sz w:val="28"/>
        </w:rPr>
        <w:t xml:space="preserve">есная </w:t>
      </w:r>
      <w:proofErr w:type="spellStart"/>
      <w:r w:rsidR="007A660B">
        <w:rPr>
          <w:rFonts w:ascii="Times New Roman" w:hAnsi="Times New Roman"/>
          <w:sz w:val="28"/>
        </w:rPr>
        <w:t>с.Табарсук</w:t>
      </w:r>
      <w:proofErr w:type="spellEnd"/>
      <w:r w:rsidR="007A660B">
        <w:rPr>
          <w:rFonts w:ascii="Times New Roman" w:hAnsi="Times New Roman"/>
          <w:sz w:val="28"/>
        </w:rPr>
        <w:t>.</w:t>
      </w:r>
    </w:p>
    <w:p w:rsidR="00544AB7" w:rsidRDefault="00846C46" w:rsidP="00846C4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432127" w:rsidRDefault="00544AB7" w:rsidP="00846C4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6C46">
        <w:rPr>
          <w:rFonts w:ascii="Times New Roman" w:hAnsi="Times New Roman"/>
          <w:sz w:val="28"/>
        </w:rPr>
        <w:t xml:space="preserve">Бюджет МО «Табарсук» состоит из доходной и расходной частей. Доходная часть бюджета </w:t>
      </w:r>
      <w:r w:rsidR="00432127">
        <w:rPr>
          <w:rFonts w:ascii="Times New Roman" w:hAnsi="Times New Roman"/>
          <w:sz w:val="28"/>
        </w:rPr>
        <w:t>МО «Табарсук» за 12 месяцев 2019</w:t>
      </w:r>
      <w:r w:rsidR="00846C46">
        <w:rPr>
          <w:rFonts w:ascii="Times New Roman" w:hAnsi="Times New Roman"/>
          <w:sz w:val="28"/>
        </w:rPr>
        <w:t xml:space="preserve"> года состоит из следующих источников. </w:t>
      </w:r>
    </w:p>
    <w:p w:rsidR="00846C46" w:rsidRDefault="00432127" w:rsidP="00846C4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6C46">
        <w:rPr>
          <w:rFonts w:ascii="Times New Roman" w:hAnsi="Times New Roman"/>
          <w:sz w:val="28"/>
        </w:rPr>
        <w:t xml:space="preserve">Налоговые и неналоговые </w:t>
      </w:r>
      <w:r w:rsidR="001B1DD1">
        <w:rPr>
          <w:rFonts w:ascii="Times New Roman" w:hAnsi="Times New Roman"/>
          <w:sz w:val="28"/>
        </w:rPr>
        <w:t>доходы составляют 8583,0 т</w:t>
      </w:r>
      <w:proofErr w:type="gramStart"/>
      <w:r w:rsidR="001B1DD1">
        <w:rPr>
          <w:rFonts w:ascii="Times New Roman" w:hAnsi="Times New Roman"/>
          <w:sz w:val="28"/>
        </w:rPr>
        <w:t>.р</w:t>
      </w:r>
      <w:proofErr w:type="gramEnd"/>
      <w:r w:rsidR="001B1DD1">
        <w:rPr>
          <w:rFonts w:ascii="Times New Roman" w:hAnsi="Times New Roman"/>
          <w:sz w:val="28"/>
        </w:rPr>
        <w:t>уб. при плане 8585,0 т.р., или 100</w:t>
      </w:r>
      <w:r w:rsidR="00C20E77">
        <w:rPr>
          <w:rFonts w:ascii="Times New Roman" w:hAnsi="Times New Roman"/>
          <w:sz w:val="28"/>
        </w:rPr>
        <w:t>% .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 на дохо</w:t>
      </w:r>
      <w:r w:rsidR="000F0908">
        <w:rPr>
          <w:rFonts w:ascii="Times New Roman" w:hAnsi="Times New Roman"/>
          <w:sz w:val="28"/>
        </w:rPr>
        <w:t>ды физических лиц составил 677,3</w:t>
      </w:r>
      <w:r w:rsidR="003D74C3">
        <w:rPr>
          <w:rFonts w:ascii="Times New Roman" w:hAnsi="Times New Roman"/>
          <w:sz w:val="28"/>
        </w:rPr>
        <w:t xml:space="preserve">т. руб. 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о</w:t>
      </w:r>
      <w:r w:rsidR="00270BA5">
        <w:rPr>
          <w:rFonts w:ascii="Times New Roman" w:hAnsi="Times New Roman"/>
          <w:sz w:val="28"/>
        </w:rPr>
        <w:t>т уплаты акцизов составил</w:t>
      </w:r>
      <w:r w:rsidR="003D74C3">
        <w:rPr>
          <w:rFonts w:ascii="Times New Roman" w:hAnsi="Times New Roman"/>
          <w:sz w:val="28"/>
        </w:rPr>
        <w:t xml:space="preserve"> 731,6т</w:t>
      </w:r>
      <w:proofErr w:type="gramStart"/>
      <w:r w:rsidR="003D74C3">
        <w:rPr>
          <w:rFonts w:ascii="Times New Roman" w:hAnsi="Times New Roman"/>
          <w:sz w:val="28"/>
        </w:rPr>
        <w:t>.р</w:t>
      </w:r>
      <w:proofErr w:type="gramEnd"/>
      <w:r w:rsidR="003D74C3">
        <w:rPr>
          <w:rFonts w:ascii="Times New Roman" w:hAnsi="Times New Roman"/>
          <w:sz w:val="28"/>
        </w:rPr>
        <w:t>уб.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сельск</w:t>
      </w:r>
      <w:r w:rsidR="00C71F66">
        <w:rPr>
          <w:rFonts w:ascii="Times New Roman" w:hAnsi="Times New Roman"/>
          <w:sz w:val="28"/>
        </w:rPr>
        <w:t>охозяйственный налог составил 26,5</w:t>
      </w:r>
      <w:r>
        <w:rPr>
          <w:rFonts w:ascii="Times New Roman" w:hAnsi="Times New Roman"/>
          <w:sz w:val="28"/>
        </w:rPr>
        <w:t xml:space="preserve"> т.р.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налог с физ</w:t>
      </w:r>
      <w:r w:rsidR="003B5A6A">
        <w:rPr>
          <w:rFonts w:ascii="Times New Roman" w:hAnsi="Times New Roman"/>
          <w:sz w:val="28"/>
        </w:rPr>
        <w:t>ич</w:t>
      </w:r>
      <w:r w:rsidR="00F00BEB">
        <w:rPr>
          <w:rFonts w:ascii="Times New Roman" w:hAnsi="Times New Roman"/>
          <w:sz w:val="28"/>
        </w:rPr>
        <w:t xml:space="preserve">еских лиц </w:t>
      </w:r>
      <w:r w:rsidR="003B5A6A">
        <w:rPr>
          <w:rFonts w:ascii="Times New Roman" w:hAnsi="Times New Roman"/>
          <w:sz w:val="28"/>
        </w:rPr>
        <w:t xml:space="preserve"> составил 448,6</w:t>
      </w:r>
      <w:r>
        <w:rPr>
          <w:rFonts w:ascii="Times New Roman" w:hAnsi="Times New Roman"/>
          <w:sz w:val="28"/>
        </w:rPr>
        <w:t xml:space="preserve"> т</w:t>
      </w:r>
      <w:r w:rsidR="003B5A6A">
        <w:rPr>
          <w:rFonts w:ascii="Times New Roman" w:hAnsi="Times New Roman"/>
          <w:sz w:val="28"/>
        </w:rPr>
        <w:t>.р.</w:t>
      </w:r>
    </w:p>
    <w:p w:rsidR="00F00BEB" w:rsidRDefault="00270BA5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налог с организаций  составил 173,6</w:t>
      </w:r>
      <w:r w:rsidR="00F00BEB">
        <w:rPr>
          <w:rFonts w:ascii="Times New Roman" w:hAnsi="Times New Roman"/>
          <w:sz w:val="28"/>
        </w:rPr>
        <w:t xml:space="preserve"> т.р.</w:t>
      </w:r>
    </w:p>
    <w:p w:rsidR="00647252" w:rsidRDefault="00647252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 на имущество физических лиц 5,3 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</w:t>
      </w:r>
    </w:p>
    <w:p w:rsidR="00240144" w:rsidRDefault="00240144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Прочие доходы 1,6 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</w:t>
      </w:r>
      <w:r w:rsidR="006C2957">
        <w:rPr>
          <w:rFonts w:ascii="Times New Roman" w:hAnsi="Times New Roman"/>
          <w:sz w:val="28"/>
        </w:rPr>
        <w:t xml:space="preserve"> (аренда помещения на праймериз)</w:t>
      </w:r>
    </w:p>
    <w:p w:rsidR="005563D9" w:rsidRDefault="005563D9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Дотации из бюджетной системы РФ </w:t>
      </w:r>
      <w:r w:rsidR="00781749">
        <w:rPr>
          <w:rFonts w:ascii="Times New Roman" w:hAnsi="Times New Roman"/>
          <w:sz w:val="28"/>
        </w:rPr>
        <w:t>(район) 6 148 923 руб.</w:t>
      </w:r>
    </w:p>
    <w:p w:rsidR="00B64E51" w:rsidRDefault="00B64E51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Народная инициатива 199, 3 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</w:t>
      </w:r>
    </w:p>
    <w:p w:rsidR="00EF2361" w:rsidRDefault="00EF2361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Дотация с области за эффективность 55 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</w:t>
      </w:r>
    </w:p>
    <w:p w:rsidR="008775F3" w:rsidRDefault="008775F3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Субвенция ведения воинского учета 115,1 т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</w:t>
      </w:r>
    </w:p>
    <w:p w:rsidR="00DF7A13" w:rsidRDefault="00DF7A13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DF7A13" w:rsidRDefault="00DF7A13" w:rsidP="00A91F9C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Расходн</w:t>
      </w:r>
      <w:r w:rsidR="00DF7A13">
        <w:rPr>
          <w:rFonts w:ascii="Times New Roman" w:hAnsi="Times New Roman"/>
          <w:sz w:val="28"/>
        </w:rPr>
        <w:t>ая часть бюджета за 12 мес. 2019 года исполнена в сумме 7323,3 т.р., при плане 7850,8 т.р. или от плана 93,3</w:t>
      </w:r>
      <w:r>
        <w:rPr>
          <w:rFonts w:ascii="Times New Roman" w:hAnsi="Times New Roman"/>
          <w:sz w:val="28"/>
        </w:rPr>
        <w:t xml:space="preserve">%. </w:t>
      </w:r>
    </w:p>
    <w:p w:rsidR="00846C46" w:rsidRPr="0003153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труда с начислениями </w:t>
      </w:r>
      <w:r w:rsidRPr="00031536">
        <w:rPr>
          <w:rFonts w:ascii="Times New Roman" w:hAnsi="Times New Roman"/>
          <w:sz w:val="28"/>
        </w:rPr>
        <w:t xml:space="preserve">составила </w:t>
      </w:r>
      <w:r w:rsidR="001B4D6C" w:rsidRPr="00031536">
        <w:rPr>
          <w:rFonts w:ascii="Times New Roman" w:hAnsi="Times New Roman"/>
          <w:sz w:val="28"/>
        </w:rPr>
        <w:t>4362</w:t>
      </w:r>
      <w:r w:rsidR="00397453" w:rsidRPr="00031536">
        <w:rPr>
          <w:rFonts w:ascii="Times New Roman" w:hAnsi="Times New Roman"/>
          <w:sz w:val="28"/>
        </w:rPr>
        <w:t xml:space="preserve"> </w:t>
      </w:r>
      <w:r w:rsidRPr="00031536">
        <w:rPr>
          <w:rFonts w:ascii="Times New Roman" w:hAnsi="Times New Roman"/>
          <w:sz w:val="28"/>
        </w:rPr>
        <w:t>т.р.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-услуги связи                                              0.00руб</w:t>
      </w:r>
    </w:p>
    <w:p w:rsidR="00846C46" w:rsidRDefault="00846C4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-коммунальные услуги   </w:t>
      </w:r>
      <w:r w:rsidR="00397453">
        <w:rPr>
          <w:rFonts w:ascii="Times New Roman" w:hAnsi="Times New Roman"/>
          <w:sz w:val="28"/>
        </w:rPr>
        <w:t xml:space="preserve">                           </w:t>
      </w:r>
      <w:r w:rsidR="00880C8B">
        <w:rPr>
          <w:rFonts w:ascii="Times New Roman" w:hAnsi="Times New Roman"/>
          <w:sz w:val="28"/>
        </w:rPr>
        <w:t xml:space="preserve">87,5 </w:t>
      </w:r>
      <w:r>
        <w:rPr>
          <w:rFonts w:ascii="Times New Roman" w:hAnsi="Times New Roman"/>
          <w:sz w:val="28"/>
        </w:rPr>
        <w:t xml:space="preserve">т.р. </w:t>
      </w:r>
    </w:p>
    <w:p w:rsidR="00846C46" w:rsidRDefault="000603A5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-аренда </w:t>
      </w:r>
      <w:proofErr w:type="spellStart"/>
      <w:r>
        <w:rPr>
          <w:rFonts w:ascii="Times New Roman" w:hAnsi="Times New Roman"/>
          <w:sz w:val="28"/>
        </w:rPr>
        <w:t>электроопор</w:t>
      </w:r>
      <w:proofErr w:type="spellEnd"/>
      <w:r w:rsidR="00397453">
        <w:rPr>
          <w:rFonts w:ascii="Times New Roman" w:hAnsi="Times New Roman"/>
          <w:sz w:val="28"/>
        </w:rPr>
        <w:t xml:space="preserve">                  </w:t>
      </w:r>
      <w:r w:rsidR="008F3E17">
        <w:rPr>
          <w:rFonts w:ascii="Times New Roman" w:hAnsi="Times New Roman"/>
          <w:sz w:val="28"/>
        </w:rPr>
        <w:t xml:space="preserve">            </w:t>
      </w:r>
      <w:r w:rsidR="00397453">
        <w:rPr>
          <w:rFonts w:ascii="Times New Roman" w:hAnsi="Times New Roman"/>
          <w:sz w:val="28"/>
        </w:rPr>
        <w:t>12</w:t>
      </w:r>
      <w:r w:rsidR="00880C8B">
        <w:rPr>
          <w:rFonts w:ascii="Times New Roman" w:hAnsi="Times New Roman"/>
          <w:sz w:val="28"/>
        </w:rPr>
        <w:t>,</w:t>
      </w:r>
      <w:r w:rsidR="00397453">
        <w:rPr>
          <w:rFonts w:ascii="Times New Roman" w:hAnsi="Times New Roman"/>
          <w:sz w:val="28"/>
        </w:rPr>
        <w:t xml:space="preserve">567 </w:t>
      </w:r>
      <w:r w:rsidR="00846C46">
        <w:rPr>
          <w:rFonts w:ascii="Times New Roman" w:hAnsi="Times New Roman"/>
          <w:sz w:val="28"/>
        </w:rPr>
        <w:t>т.р.</w:t>
      </w:r>
    </w:p>
    <w:p w:rsidR="00620323" w:rsidRDefault="00620323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846C46" w:rsidRDefault="00487F66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46C46">
        <w:rPr>
          <w:rFonts w:ascii="Times New Roman" w:hAnsi="Times New Roman"/>
          <w:sz w:val="28"/>
        </w:rPr>
        <w:t xml:space="preserve">«Социальная </w:t>
      </w:r>
      <w:r w:rsidR="00620323">
        <w:rPr>
          <w:rFonts w:ascii="Times New Roman" w:hAnsi="Times New Roman"/>
          <w:sz w:val="28"/>
        </w:rPr>
        <w:t>политика»- расходы составили 138,306</w:t>
      </w:r>
      <w:r w:rsidR="00846C46">
        <w:rPr>
          <w:rFonts w:ascii="Times New Roman" w:hAnsi="Times New Roman"/>
          <w:sz w:val="28"/>
        </w:rPr>
        <w:t xml:space="preserve"> тыс. руб. </w:t>
      </w:r>
      <w:proofErr w:type="gramStart"/>
      <w:r w:rsidR="00846C46">
        <w:rPr>
          <w:rFonts w:ascii="Times New Roman" w:hAnsi="Times New Roman"/>
          <w:sz w:val="28"/>
        </w:rPr>
        <w:t xml:space="preserve">( </w:t>
      </w:r>
      <w:proofErr w:type="gramEnd"/>
      <w:r w:rsidR="00846C46">
        <w:rPr>
          <w:rFonts w:ascii="Times New Roman" w:hAnsi="Times New Roman"/>
          <w:sz w:val="28"/>
        </w:rPr>
        <w:t>пенсия)</w:t>
      </w:r>
    </w:p>
    <w:p w:rsidR="00B0283A" w:rsidRDefault="00B0283A" w:rsidP="00846C46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540BD8" w:rsidRDefault="00B0283A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540BD8">
        <w:rPr>
          <w:rFonts w:ascii="Times New Roman" w:hAnsi="Times New Roman"/>
          <w:sz w:val="28"/>
        </w:rPr>
        <w:t xml:space="preserve">По программе «Народная инициатива» нашей территории было выделено </w:t>
      </w:r>
      <w:r w:rsidR="00020D10" w:rsidRPr="00020D10">
        <w:rPr>
          <w:rFonts w:ascii="Times New Roman" w:hAnsi="Times New Roman"/>
          <w:sz w:val="28"/>
        </w:rPr>
        <w:t>205 464</w:t>
      </w:r>
      <w:r w:rsidR="00540BD8" w:rsidRPr="00020D10">
        <w:rPr>
          <w:rFonts w:ascii="Times New Roman" w:hAnsi="Times New Roman"/>
          <w:sz w:val="28"/>
        </w:rPr>
        <w:t xml:space="preserve"> руб. На сходе было решено направить на ремонт отопительной</w:t>
      </w:r>
      <w:r w:rsidR="00540BD8">
        <w:rPr>
          <w:rFonts w:ascii="Times New Roman" w:hAnsi="Times New Roman"/>
          <w:sz w:val="28"/>
        </w:rPr>
        <w:t xml:space="preserve"> системы МБУК ИКЦ МО «Табарсук».</w:t>
      </w:r>
    </w:p>
    <w:p w:rsidR="00C06314" w:rsidRDefault="002538CD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2018</w:t>
      </w:r>
      <w:r w:rsidR="00540BD8">
        <w:rPr>
          <w:rFonts w:ascii="Times New Roman" w:hAnsi="Times New Roman"/>
          <w:sz w:val="28"/>
        </w:rPr>
        <w:t xml:space="preserve"> году была проведена замена отопительной системы в библиотеке, были установлены новые регистры.</w:t>
      </w:r>
    </w:p>
    <w:p w:rsidR="00540BD8" w:rsidRDefault="00C06314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40BD8">
        <w:rPr>
          <w:rFonts w:ascii="Times New Roman" w:hAnsi="Times New Roman"/>
          <w:sz w:val="28"/>
        </w:rPr>
        <w:t xml:space="preserve"> В этом году по перечню народных инициатив поступили следующие предложения:</w:t>
      </w:r>
    </w:p>
    <w:p w:rsidR="00540BD8" w:rsidRDefault="00540BD8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-обустройство водокачки в д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ута, скважину пробурили в прошлом году.</w:t>
      </w:r>
    </w:p>
    <w:p w:rsidR="00540BD8" w:rsidRDefault="00540BD8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-приобретение фильтров для очистки воды на водокачку в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абарсук</w:t>
      </w:r>
      <w:proofErr w:type="spellEnd"/>
      <w:r>
        <w:rPr>
          <w:rFonts w:ascii="Times New Roman" w:hAnsi="Times New Roman"/>
          <w:sz w:val="28"/>
        </w:rPr>
        <w:t xml:space="preserve"> и д.Большая Ерма;</w:t>
      </w:r>
    </w:p>
    <w:p w:rsidR="00540BD8" w:rsidRDefault="00540BD8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-установка системы оповещения на случай  ЧС в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абарсук</w:t>
      </w:r>
      <w:proofErr w:type="spellEnd"/>
      <w:r>
        <w:rPr>
          <w:rFonts w:ascii="Times New Roman" w:hAnsi="Times New Roman"/>
          <w:sz w:val="28"/>
        </w:rPr>
        <w:t xml:space="preserve"> и д.Кирюшина</w:t>
      </w:r>
    </w:p>
    <w:p w:rsidR="00EE03BF" w:rsidRDefault="00EE03BF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spellStart"/>
      <w:r w:rsidR="00473ADE">
        <w:rPr>
          <w:rFonts w:ascii="Times New Roman" w:hAnsi="Times New Roman"/>
          <w:sz w:val="28"/>
        </w:rPr>
        <w:t>Водоисточники</w:t>
      </w:r>
      <w:proofErr w:type="spellEnd"/>
      <w:r w:rsidR="00473ADE">
        <w:rPr>
          <w:rFonts w:ascii="Times New Roman" w:hAnsi="Times New Roman"/>
          <w:sz w:val="28"/>
        </w:rPr>
        <w:t xml:space="preserve"> есть во всех населенных пунктах, в декабре пробурили скважину в д</w:t>
      </w:r>
      <w:proofErr w:type="gramStart"/>
      <w:r w:rsidR="00473ADE">
        <w:rPr>
          <w:rFonts w:ascii="Times New Roman" w:hAnsi="Times New Roman"/>
          <w:sz w:val="28"/>
        </w:rPr>
        <w:t>.Д</w:t>
      </w:r>
      <w:proofErr w:type="gramEnd"/>
      <w:r w:rsidR="00473ADE">
        <w:rPr>
          <w:rFonts w:ascii="Times New Roman" w:hAnsi="Times New Roman"/>
          <w:sz w:val="28"/>
        </w:rPr>
        <w:t>ута</w:t>
      </w:r>
      <w:r>
        <w:rPr>
          <w:rFonts w:ascii="Times New Roman" w:hAnsi="Times New Roman"/>
          <w:sz w:val="28"/>
        </w:rPr>
        <w:t xml:space="preserve">. В январе- феврале </w:t>
      </w:r>
      <w:r w:rsidR="00B3775B">
        <w:rPr>
          <w:rFonts w:ascii="Times New Roman" w:hAnsi="Times New Roman"/>
          <w:sz w:val="28"/>
        </w:rPr>
        <w:t>мы её запустим</w:t>
      </w:r>
      <w:r>
        <w:rPr>
          <w:rFonts w:ascii="Times New Roman" w:hAnsi="Times New Roman"/>
          <w:sz w:val="28"/>
        </w:rPr>
        <w:t>.</w:t>
      </w:r>
    </w:p>
    <w:p w:rsidR="006C4A0D" w:rsidRDefault="00EE03BF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Качество </w:t>
      </w:r>
      <w:proofErr w:type="gramStart"/>
      <w:r>
        <w:rPr>
          <w:rFonts w:ascii="Times New Roman" w:hAnsi="Times New Roman"/>
          <w:sz w:val="28"/>
        </w:rPr>
        <w:t>воды</w:t>
      </w:r>
      <w:proofErr w:type="gramEnd"/>
      <w:r w:rsidR="00473ADE">
        <w:rPr>
          <w:rFonts w:ascii="Times New Roman" w:hAnsi="Times New Roman"/>
          <w:sz w:val="28"/>
        </w:rPr>
        <w:t xml:space="preserve"> </w:t>
      </w:r>
      <w:r w:rsidR="00F91660">
        <w:rPr>
          <w:rFonts w:ascii="Times New Roman" w:hAnsi="Times New Roman"/>
          <w:sz w:val="28"/>
        </w:rPr>
        <w:t xml:space="preserve">как и везде по району, хотя в сентябре месяце 2019 года был произведен забор воды на анализы, со всех </w:t>
      </w:r>
      <w:proofErr w:type="spellStart"/>
      <w:r w:rsidR="00F91660">
        <w:rPr>
          <w:rFonts w:ascii="Times New Roman" w:hAnsi="Times New Roman"/>
          <w:sz w:val="28"/>
        </w:rPr>
        <w:t>водоисточников</w:t>
      </w:r>
      <w:proofErr w:type="spellEnd"/>
      <w:r w:rsidR="00F91660">
        <w:rPr>
          <w:rFonts w:ascii="Times New Roman" w:hAnsi="Times New Roman"/>
          <w:sz w:val="28"/>
        </w:rPr>
        <w:t>. Результаты в пределах нормы.</w:t>
      </w:r>
    </w:p>
    <w:p w:rsidR="00540BD8" w:rsidRDefault="00AF3B21" w:rsidP="00540BD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дорожному фонду в 2019 году.</w:t>
      </w:r>
    </w:p>
    <w:p w:rsidR="00856471" w:rsidRDefault="00540BD8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Общая протяженность дорог муниципального образования составляет </w:t>
      </w:r>
      <w:smartTag w:uri="urn:schemas-microsoft-com:office:smarttags" w:element="metricconverter">
        <w:smartTagPr>
          <w:attr w:name="ProductID" w:val="9,5 км"/>
        </w:smartTagPr>
        <w:r>
          <w:rPr>
            <w:rFonts w:ascii="Times New Roman" w:hAnsi="Times New Roman"/>
            <w:sz w:val="28"/>
          </w:rPr>
          <w:t>9,5 км</w:t>
        </w:r>
      </w:smartTag>
      <w:r>
        <w:rPr>
          <w:rFonts w:ascii="Times New Roman" w:hAnsi="Times New Roman"/>
          <w:sz w:val="28"/>
        </w:rPr>
        <w:t xml:space="preserve">. </w:t>
      </w:r>
    </w:p>
    <w:p w:rsidR="00540BD8" w:rsidRDefault="00856471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B87092">
        <w:rPr>
          <w:rFonts w:ascii="Times New Roman" w:hAnsi="Times New Roman"/>
          <w:sz w:val="28"/>
        </w:rPr>
        <w:t>В 2019 году был</w:t>
      </w:r>
      <w:r w:rsidR="00540BD8">
        <w:rPr>
          <w:rFonts w:ascii="Times New Roman" w:hAnsi="Times New Roman"/>
          <w:sz w:val="28"/>
        </w:rPr>
        <w:t xml:space="preserve"> отремонтирован подъезд к д</w:t>
      </w:r>
      <w:proofErr w:type="gramStart"/>
      <w:r w:rsidR="00540BD8">
        <w:rPr>
          <w:rFonts w:ascii="Times New Roman" w:hAnsi="Times New Roman"/>
          <w:sz w:val="28"/>
        </w:rPr>
        <w:t>.Б</w:t>
      </w:r>
      <w:proofErr w:type="gramEnd"/>
      <w:r w:rsidR="00540BD8">
        <w:rPr>
          <w:rFonts w:ascii="Times New Roman" w:hAnsi="Times New Roman"/>
          <w:sz w:val="28"/>
        </w:rPr>
        <w:t xml:space="preserve">ольшая Ерма </w:t>
      </w:r>
      <w:r w:rsidR="00540BD8" w:rsidRPr="00703805">
        <w:rPr>
          <w:rFonts w:ascii="Times New Roman" w:hAnsi="Times New Roman"/>
          <w:sz w:val="28"/>
        </w:rPr>
        <w:t>до дома</w:t>
      </w:r>
      <w:r w:rsidRPr="00703805">
        <w:rPr>
          <w:rFonts w:ascii="Times New Roman" w:hAnsi="Times New Roman"/>
          <w:sz w:val="28"/>
        </w:rPr>
        <w:t xml:space="preserve"> 11</w:t>
      </w:r>
      <w:r w:rsidR="00703805" w:rsidRPr="00703805">
        <w:rPr>
          <w:rFonts w:ascii="Times New Roman" w:hAnsi="Times New Roman"/>
          <w:sz w:val="28"/>
        </w:rPr>
        <w:t xml:space="preserve"> ( 195,8 тыс.руб.)</w:t>
      </w:r>
      <w:r w:rsidR="00540BD8" w:rsidRPr="00703805">
        <w:rPr>
          <w:rFonts w:ascii="Times New Roman" w:hAnsi="Times New Roman"/>
          <w:sz w:val="28"/>
        </w:rPr>
        <w:t>, также в 2019 г. угольный разрез отсыпал дорогу к</w:t>
      </w:r>
      <w:r w:rsidR="00540BD8">
        <w:rPr>
          <w:rFonts w:ascii="Times New Roman" w:hAnsi="Times New Roman"/>
          <w:sz w:val="28"/>
        </w:rPr>
        <w:t xml:space="preserve"> кладбищу в </w:t>
      </w:r>
      <w:proofErr w:type="spellStart"/>
      <w:r w:rsidR="00540BD8">
        <w:rPr>
          <w:rFonts w:ascii="Times New Roman" w:hAnsi="Times New Roman"/>
          <w:sz w:val="28"/>
        </w:rPr>
        <w:t>с.Табарсук</w:t>
      </w:r>
      <w:proofErr w:type="spellEnd"/>
      <w:r w:rsidR="00540BD8">
        <w:rPr>
          <w:rFonts w:ascii="Times New Roman" w:hAnsi="Times New Roman"/>
          <w:sz w:val="28"/>
        </w:rPr>
        <w:t xml:space="preserve"> . При входе на кладбище были установлены контейнеры для сбора мусора и общественный туалет</w:t>
      </w:r>
      <w:r w:rsidR="00157EB9">
        <w:rPr>
          <w:rFonts w:ascii="Times New Roman" w:hAnsi="Times New Roman"/>
          <w:sz w:val="28"/>
        </w:rPr>
        <w:t xml:space="preserve"> </w:t>
      </w:r>
      <w:r w:rsidR="00540BD8">
        <w:rPr>
          <w:rFonts w:ascii="Times New Roman" w:hAnsi="Times New Roman"/>
          <w:sz w:val="28"/>
        </w:rPr>
        <w:t>.</w:t>
      </w:r>
    </w:p>
    <w:p w:rsidR="00540BD8" w:rsidRDefault="00540BD8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2020 г. планируется установить контейнеры и туалет на кладбище  д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ута.</w:t>
      </w:r>
    </w:p>
    <w:p w:rsidR="00540BD8" w:rsidRDefault="00540BD8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прошлом году закупили светодиодные уличные фонари, которые в этом году установим в д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ута, Кирюшина</w:t>
      </w:r>
      <w:r w:rsidR="007341F4">
        <w:rPr>
          <w:rFonts w:ascii="Times New Roman" w:hAnsi="Times New Roman"/>
          <w:sz w:val="28"/>
        </w:rPr>
        <w:t xml:space="preserve"> ( на сумму 68,5 тыс. руб.)</w:t>
      </w:r>
    </w:p>
    <w:p w:rsidR="00540BD8" w:rsidRPr="00AD268A" w:rsidRDefault="00540BD8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Для проведения переписи населения в 2020 году, администрацией в 2019 году были заказаны недостающие номера домов и указатели улиц по всем населенным </w:t>
      </w:r>
      <w:r w:rsidRPr="00AD268A">
        <w:rPr>
          <w:rFonts w:ascii="Times New Roman" w:hAnsi="Times New Roman"/>
          <w:sz w:val="28"/>
        </w:rPr>
        <w:t>пунктам</w:t>
      </w:r>
      <w:r w:rsidR="00AD268A" w:rsidRPr="00AD268A">
        <w:rPr>
          <w:rFonts w:ascii="Times New Roman" w:hAnsi="Times New Roman"/>
          <w:sz w:val="28"/>
        </w:rPr>
        <w:t xml:space="preserve"> на сумму 11,3 тыс</w:t>
      </w:r>
      <w:proofErr w:type="gramStart"/>
      <w:r w:rsidR="00AD268A" w:rsidRPr="00AD268A">
        <w:rPr>
          <w:rFonts w:ascii="Times New Roman" w:hAnsi="Times New Roman"/>
          <w:sz w:val="28"/>
        </w:rPr>
        <w:t>.р</w:t>
      </w:r>
      <w:proofErr w:type="gramEnd"/>
      <w:r w:rsidR="00AD268A" w:rsidRPr="00AD268A">
        <w:rPr>
          <w:rFonts w:ascii="Times New Roman" w:hAnsi="Times New Roman"/>
          <w:sz w:val="28"/>
        </w:rPr>
        <w:t>уб</w:t>
      </w:r>
      <w:r w:rsidRPr="00AD268A">
        <w:rPr>
          <w:rFonts w:ascii="Times New Roman" w:hAnsi="Times New Roman"/>
          <w:sz w:val="28"/>
        </w:rPr>
        <w:t>.</w:t>
      </w:r>
    </w:p>
    <w:p w:rsidR="00540BD8" w:rsidRPr="00777C5A" w:rsidRDefault="00540BD8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2019 году была ликвидирована несанкционированная свалка за </w:t>
      </w:r>
      <w:r w:rsidRPr="00777C5A">
        <w:rPr>
          <w:rFonts w:ascii="Times New Roman" w:hAnsi="Times New Roman"/>
          <w:sz w:val="28"/>
        </w:rPr>
        <w:t>гаражами</w:t>
      </w:r>
      <w:r w:rsidR="00777C5A" w:rsidRPr="00777C5A">
        <w:rPr>
          <w:rFonts w:ascii="Times New Roman" w:hAnsi="Times New Roman"/>
          <w:sz w:val="28"/>
        </w:rPr>
        <w:t>, оплата услуг бульдозера составила 68,4 тыс</w:t>
      </w:r>
      <w:proofErr w:type="gramStart"/>
      <w:r w:rsidR="00777C5A" w:rsidRPr="00777C5A">
        <w:rPr>
          <w:rFonts w:ascii="Times New Roman" w:hAnsi="Times New Roman"/>
          <w:sz w:val="28"/>
        </w:rPr>
        <w:t>.р</w:t>
      </w:r>
      <w:proofErr w:type="gramEnd"/>
      <w:r w:rsidR="00777C5A" w:rsidRPr="00777C5A">
        <w:rPr>
          <w:rFonts w:ascii="Times New Roman" w:hAnsi="Times New Roman"/>
          <w:sz w:val="28"/>
        </w:rPr>
        <w:t>уб.</w:t>
      </w:r>
    </w:p>
    <w:p w:rsidR="00540BD8" w:rsidRDefault="00540BD8" w:rsidP="00540BD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2020 году планируется  огородить скважину по ул. 40 лет Победы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согласно зонам санитарной охраны и нам нужно заказать проекты зон санитарной охраны на все оставшиеся скважины.</w:t>
      </w:r>
    </w:p>
    <w:p w:rsidR="00D82DA9" w:rsidRPr="00157EB9" w:rsidRDefault="00540BD8" w:rsidP="007821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2019 году произведен ремонт перекрытия кровли здания МБУК ИКЦ </w:t>
      </w:r>
      <w:r w:rsidRPr="00157EB9">
        <w:rPr>
          <w:rFonts w:ascii="Times New Roman" w:hAnsi="Times New Roman"/>
          <w:sz w:val="28"/>
        </w:rPr>
        <w:t xml:space="preserve">на сумму </w:t>
      </w:r>
      <w:r w:rsidR="00157EB9" w:rsidRPr="00157EB9">
        <w:rPr>
          <w:rFonts w:ascii="Times New Roman" w:hAnsi="Times New Roman"/>
          <w:sz w:val="28"/>
        </w:rPr>
        <w:t>105</w:t>
      </w:r>
      <w:r w:rsidR="00F454AA">
        <w:rPr>
          <w:rFonts w:ascii="Times New Roman" w:hAnsi="Times New Roman"/>
          <w:sz w:val="28"/>
        </w:rPr>
        <w:t>,</w:t>
      </w:r>
      <w:r w:rsidR="00157EB9" w:rsidRPr="00157EB9">
        <w:rPr>
          <w:rFonts w:ascii="Times New Roman" w:hAnsi="Times New Roman"/>
          <w:sz w:val="28"/>
        </w:rPr>
        <w:t>594 руб.</w:t>
      </w:r>
    </w:p>
    <w:p w:rsidR="00D82DA9" w:rsidRDefault="00D82DA9" w:rsidP="00D82DA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B0283A">
        <w:rPr>
          <w:rFonts w:ascii="Times New Roman" w:hAnsi="Times New Roman"/>
          <w:sz w:val="28"/>
        </w:rPr>
        <w:t>Также в 2019 году</w:t>
      </w:r>
      <w:r>
        <w:rPr>
          <w:rFonts w:ascii="Times New Roman" w:hAnsi="Times New Roman"/>
          <w:sz w:val="28"/>
        </w:rPr>
        <w:t xml:space="preserve"> в рамках празднования 95-летия со дня рождения Героя Советского Союза А.П.Чумакова был проведен косметический ремонт МБУК ИКЦ, заменено ограждение по ул</w:t>
      </w:r>
      <w:proofErr w:type="gramStart"/>
      <w:r>
        <w:rPr>
          <w:rFonts w:ascii="Times New Roman" w:hAnsi="Times New Roman"/>
          <w:sz w:val="28"/>
        </w:rPr>
        <w:t>.Ч</w:t>
      </w:r>
      <w:proofErr w:type="gramEnd"/>
      <w:r>
        <w:rPr>
          <w:rFonts w:ascii="Times New Roman" w:hAnsi="Times New Roman"/>
          <w:sz w:val="28"/>
        </w:rPr>
        <w:t>умакова и частично ул.Юбилейная. Отремонтирован и отреставрирован памятник Чумакову А.П. на сумму 127</w:t>
      </w:r>
      <w:r w:rsidR="001C63E9"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 xml:space="preserve">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 xml:space="preserve">уб. </w:t>
      </w:r>
    </w:p>
    <w:p w:rsidR="00782174" w:rsidRPr="00840584" w:rsidRDefault="00782174" w:rsidP="00A02298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E03C40" w:rsidRDefault="00544AB7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</w:p>
    <w:p w:rsidR="00163DB5" w:rsidRDefault="006C07C8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84EA7">
        <w:rPr>
          <w:rFonts w:ascii="Times New Roman" w:hAnsi="Times New Roman" w:cs="Times New Roman"/>
          <w:sz w:val="28"/>
          <w:szCs w:val="28"/>
        </w:rPr>
        <w:t xml:space="preserve">В 2020 году создается «Общественно-консультативный совет» в </w:t>
      </w:r>
      <w:proofErr w:type="gramStart"/>
      <w:r w:rsidR="00F84EA7">
        <w:rPr>
          <w:rFonts w:ascii="Times New Roman" w:hAnsi="Times New Roman" w:cs="Times New Roman"/>
          <w:sz w:val="28"/>
          <w:szCs w:val="28"/>
        </w:rPr>
        <w:t>с</w:t>
      </w:r>
      <w:r w:rsidR="00163DB5">
        <w:rPr>
          <w:rFonts w:ascii="Times New Roman" w:hAnsi="Times New Roman" w:cs="Times New Roman"/>
          <w:sz w:val="28"/>
          <w:szCs w:val="28"/>
        </w:rPr>
        <w:t>остав</w:t>
      </w:r>
      <w:proofErr w:type="gramEnd"/>
      <w:r w:rsidR="00F84EA7">
        <w:rPr>
          <w:rFonts w:ascii="Times New Roman" w:hAnsi="Times New Roman" w:cs="Times New Roman"/>
          <w:sz w:val="28"/>
          <w:szCs w:val="28"/>
        </w:rPr>
        <w:t xml:space="preserve"> которого вошли</w:t>
      </w:r>
      <w:r w:rsidR="00163DB5">
        <w:rPr>
          <w:rFonts w:ascii="Times New Roman" w:hAnsi="Times New Roman" w:cs="Times New Roman"/>
          <w:sz w:val="28"/>
          <w:szCs w:val="28"/>
        </w:rPr>
        <w:t>:</w:t>
      </w:r>
    </w:p>
    <w:p w:rsidR="00163DB5" w:rsidRDefault="00163DB5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Руководители учреждений - Черных Л.В., Кириллова Н.В., Котлярова И.Б.,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63DB5" w:rsidRDefault="00163DB5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Старосты населенных пунктов - Баранова Т.Д.,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В.Е., Колесникова Л.Е.</w:t>
      </w:r>
    </w:p>
    <w:p w:rsidR="00163DB5" w:rsidRDefault="00163DB5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Депутаты Думы МО «Табарсук» - Герасин А.В.</w:t>
      </w:r>
    </w:p>
    <w:p w:rsidR="00163DB5" w:rsidRDefault="00163DB5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Т.А.- муниципальный служащий.</w:t>
      </w:r>
    </w:p>
    <w:p w:rsidR="00F95A35" w:rsidRDefault="00F95A35" w:rsidP="00F95A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A35">
        <w:rPr>
          <w:rFonts w:ascii="Arial" w:hAnsi="Arial" w:cs="Aria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создается</w:t>
      </w:r>
      <w:r w:rsidRPr="00F95A35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условий для развития гражданского общества на</w:t>
      </w:r>
      <w:r w:rsidR="00921F2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95A3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921F2C">
        <w:rPr>
          <w:rFonts w:ascii="Times New Roman" w:hAnsi="Times New Roman" w:cs="Times New Roman"/>
          <w:sz w:val="28"/>
          <w:szCs w:val="28"/>
        </w:rPr>
        <w:t xml:space="preserve"> «Табарсук»,</w:t>
      </w:r>
      <w:r w:rsidRPr="00F95A35">
        <w:rPr>
          <w:rFonts w:ascii="Times New Roman" w:eastAsia="Calibri" w:hAnsi="Times New Roman" w:cs="Times New Roman"/>
          <w:sz w:val="28"/>
          <w:szCs w:val="28"/>
        </w:rPr>
        <w:t xml:space="preserve"> путем взаимодействия общественных ор</w:t>
      </w:r>
      <w:r w:rsidR="00921F2C">
        <w:rPr>
          <w:rFonts w:ascii="Times New Roman" w:hAnsi="Times New Roman" w:cs="Times New Roman"/>
          <w:sz w:val="28"/>
          <w:szCs w:val="28"/>
        </w:rPr>
        <w:t>ганизаций и администрации муниципального образования</w:t>
      </w:r>
      <w:r w:rsidR="00846077">
        <w:rPr>
          <w:rFonts w:ascii="Times New Roman" w:hAnsi="Times New Roman" w:cs="Times New Roman"/>
          <w:sz w:val="28"/>
          <w:szCs w:val="28"/>
        </w:rPr>
        <w:t xml:space="preserve">, </w:t>
      </w:r>
      <w:r w:rsidRPr="00F95A35">
        <w:rPr>
          <w:rFonts w:ascii="Times New Roman" w:eastAsia="Calibri" w:hAnsi="Times New Roman" w:cs="Times New Roman"/>
          <w:sz w:val="28"/>
          <w:szCs w:val="28"/>
        </w:rPr>
        <w:t xml:space="preserve"> обсуждения вопросов защиты интересов граждан, их прав и свобод, при решении наиболее важных вопросов экономическо</w:t>
      </w:r>
      <w:r w:rsidR="00846077">
        <w:rPr>
          <w:rFonts w:ascii="Times New Roman" w:hAnsi="Times New Roman" w:cs="Times New Roman"/>
          <w:sz w:val="28"/>
          <w:szCs w:val="28"/>
        </w:rPr>
        <w:t>го и социального развития муниципального образования</w:t>
      </w:r>
      <w:r w:rsidRPr="00F95A35">
        <w:rPr>
          <w:rFonts w:ascii="Times New Roman" w:eastAsia="Calibri" w:hAnsi="Times New Roman" w:cs="Times New Roman"/>
          <w:sz w:val="28"/>
          <w:szCs w:val="28"/>
        </w:rPr>
        <w:t>, а также в целях осуществления общественного контроля</w:t>
      </w:r>
      <w:r w:rsidR="00E03C40">
        <w:rPr>
          <w:rFonts w:ascii="Times New Roman" w:hAnsi="Times New Roman" w:cs="Times New Roman"/>
          <w:sz w:val="28"/>
          <w:szCs w:val="28"/>
        </w:rPr>
        <w:t xml:space="preserve"> и в помощь работе депутатам МО «Табарсук»</w:t>
      </w:r>
      <w:r w:rsidRPr="00F95A3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65A51" w:rsidRPr="00F95A35" w:rsidRDefault="00E531EF" w:rsidP="00E531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65A51">
        <w:rPr>
          <w:rFonts w:ascii="Times New Roman" w:eastAsia="Calibri" w:hAnsi="Times New Roman" w:cs="Times New Roman"/>
          <w:sz w:val="28"/>
          <w:szCs w:val="28"/>
        </w:rPr>
        <w:t>Депутатский корпус МО «Табарсук» состоит из 8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5A35" w:rsidRDefault="00F95A35" w:rsidP="00163DB5">
      <w:pPr>
        <w:rPr>
          <w:rFonts w:ascii="Times New Roman" w:hAnsi="Times New Roman" w:cs="Times New Roman"/>
          <w:sz w:val="28"/>
          <w:szCs w:val="28"/>
        </w:rPr>
      </w:pPr>
      <w:r w:rsidRPr="00F95A35">
        <w:rPr>
          <w:rFonts w:ascii="Times New Roman" w:hAnsi="Times New Roman" w:cs="Times New Roman"/>
          <w:sz w:val="28"/>
          <w:szCs w:val="28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</w:rPr>
        <w:t xml:space="preserve">    </w:t>
      </w:r>
      <w:r w:rsidR="0052616D">
        <w:rPr>
          <w:rFonts w:ascii="Times New Roman" w:hAnsi="Times New Roman" w:cs="Times New Roman"/>
          <w:sz w:val="28"/>
          <w:szCs w:val="28"/>
        </w:rPr>
        <w:t xml:space="preserve">Депутатами муниципального образования «Табарсук» </w:t>
      </w:r>
      <w:r w:rsidR="00F701D4">
        <w:rPr>
          <w:rFonts w:ascii="Times New Roman" w:hAnsi="Times New Roman" w:cs="Times New Roman"/>
          <w:sz w:val="28"/>
          <w:szCs w:val="28"/>
        </w:rPr>
        <w:t>в 2019 году</w:t>
      </w:r>
      <w:r w:rsidR="0052616D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EE7581">
        <w:rPr>
          <w:rFonts w:ascii="Times New Roman" w:hAnsi="Times New Roman" w:cs="Times New Roman"/>
          <w:sz w:val="28"/>
          <w:szCs w:val="28"/>
        </w:rPr>
        <w:t>13</w:t>
      </w:r>
      <w:r w:rsidR="009E76CE">
        <w:rPr>
          <w:rFonts w:ascii="Times New Roman" w:hAnsi="Times New Roman" w:cs="Times New Roman"/>
          <w:sz w:val="28"/>
          <w:szCs w:val="28"/>
        </w:rPr>
        <w:t xml:space="preserve"> </w:t>
      </w:r>
      <w:r w:rsidR="0052616D">
        <w:rPr>
          <w:rFonts w:ascii="Times New Roman" w:hAnsi="Times New Roman" w:cs="Times New Roman"/>
          <w:sz w:val="28"/>
          <w:szCs w:val="28"/>
        </w:rPr>
        <w:t>заседаний</w:t>
      </w:r>
      <w:r w:rsidR="009E76CE">
        <w:rPr>
          <w:rFonts w:ascii="Times New Roman" w:hAnsi="Times New Roman" w:cs="Times New Roman"/>
          <w:sz w:val="28"/>
          <w:szCs w:val="28"/>
        </w:rPr>
        <w:t xml:space="preserve"> Думы, на которых было рассмотрено 49 вопросов</w:t>
      </w:r>
      <w:r w:rsidR="0069364E">
        <w:rPr>
          <w:rFonts w:ascii="Times New Roman" w:hAnsi="Times New Roman" w:cs="Times New Roman"/>
          <w:sz w:val="28"/>
          <w:szCs w:val="28"/>
        </w:rPr>
        <w:t xml:space="preserve"> и утверждено 49 решений. Все решения перед принятием проходят правовую экспертизу в прокуратуре </w:t>
      </w:r>
      <w:proofErr w:type="spellStart"/>
      <w:r w:rsidR="0069364E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="0069364E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2372B">
        <w:rPr>
          <w:rFonts w:ascii="Times New Roman" w:hAnsi="Times New Roman" w:cs="Times New Roman"/>
          <w:sz w:val="28"/>
          <w:szCs w:val="28"/>
        </w:rPr>
        <w:t xml:space="preserve"> После положительного заключения принимаются. На заседаниях Думы присутствует прокурор </w:t>
      </w:r>
      <w:proofErr w:type="spellStart"/>
      <w:r w:rsidR="0012372B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="0012372B">
        <w:rPr>
          <w:rFonts w:ascii="Times New Roman" w:hAnsi="Times New Roman" w:cs="Times New Roman"/>
          <w:sz w:val="28"/>
          <w:szCs w:val="28"/>
        </w:rPr>
        <w:t xml:space="preserve"> района или его помощники</w:t>
      </w:r>
      <w:r w:rsidR="00312F83">
        <w:rPr>
          <w:rFonts w:ascii="Times New Roman" w:hAnsi="Times New Roman" w:cs="Times New Roman"/>
          <w:sz w:val="28"/>
          <w:szCs w:val="28"/>
        </w:rPr>
        <w:t>.</w:t>
      </w:r>
    </w:p>
    <w:p w:rsidR="002663DE" w:rsidRDefault="002663DE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2019 год было организовано и проведено 8 сходов</w:t>
      </w:r>
      <w:r w:rsidR="00C267C3">
        <w:rPr>
          <w:rFonts w:ascii="Times New Roman" w:hAnsi="Times New Roman" w:cs="Times New Roman"/>
          <w:sz w:val="28"/>
          <w:szCs w:val="28"/>
        </w:rPr>
        <w:t>,  на которых присутствовало 150 человек.</w:t>
      </w:r>
    </w:p>
    <w:p w:rsidR="009F2C59" w:rsidRDefault="009F2C59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идет работа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территориальное общественное самоуправление.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помочь администрации решать вопросы местного значения</w:t>
      </w:r>
      <w:r w:rsidR="0034567A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</w:t>
      </w:r>
      <w:r w:rsidR="00D10ABB">
        <w:rPr>
          <w:rFonts w:ascii="Times New Roman" w:hAnsi="Times New Roman" w:cs="Times New Roman"/>
          <w:sz w:val="28"/>
          <w:szCs w:val="28"/>
        </w:rPr>
        <w:t>. В селе Табарсук планируется со</w:t>
      </w:r>
      <w:r w:rsidR="00D81110">
        <w:rPr>
          <w:rFonts w:ascii="Times New Roman" w:hAnsi="Times New Roman" w:cs="Times New Roman"/>
          <w:sz w:val="28"/>
          <w:szCs w:val="28"/>
        </w:rPr>
        <w:t xml:space="preserve">здать 2 </w:t>
      </w:r>
      <w:proofErr w:type="spellStart"/>
      <w:r w:rsidR="00D81110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D81110">
        <w:rPr>
          <w:rFonts w:ascii="Times New Roman" w:hAnsi="Times New Roman" w:cs="Times New Roman"/>
          <w:sz w:val="28"/>
          <w:szCs w:val="28"/>
        </w:rPr>
        <w:t>, которые охватывали бы</w:t>
      </w:r>
      <w:r w:rsidR="00D10ABB">
        <w:rPr>
          <w:rFonts w:ascii="Times New Roman" w:hAnsi="Times New Roman" w:cs="Times New Roman"/>
          <w:sz w:val="28"/>
          <w:szCs w:val="28"/>
        </w:rPr>
        <w:t xml:space="preserve"> все село. Сейчас идет подбор кандидатур на председателей</w:t>
      </w:r>
      <w:r w:rsidR="002D54D6">
        <w:rPr>
          <w:rFonts w:ascii="Times New Roman" w:hAnsi="Times New Roman" w:cs="Times New Roman"/>
          <w:sz w:val="28"/>
          <w:szCs w:val="28"/>
        </w:rPr>
        <w:t>.</w:t>
      </w:r>
    </w:p>
    <w:p w:rsidR="00665EDA" w:rsidRDefault="00665EDA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помощи и поддержке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7192">
        <w:rPr>
          <w:rFonts w:ascii="Times New Roman" w:hAnsi="Times New Roman" w:cs="Times New Roman"/>
          <w:sz w:val="28"/>
          <w:szCs w:val="28"/>
        </w:rPr>
        <w:t xml:space="preserve"> организована выездная торговля в населенные пункты Кирюшина, Больш</w:t>
      </w:r>
      <w:r w:rsidR="00470A14">
        <w:rPr>
          <w:rFonts w:ascii="Times New Roman" w:hAnsi="Times New Roman" w:cs="Times New Roman"/>
          <w:sz w:val="28"/>
          <w:szCs w:val="28"/>
        </w:rPr>
        <w:t xml:space="preserve">ая Ерма предпринимателем  </w:t>
      </w:r>
      <w:proofErr w:type="spellStart"/>
      <w:r w:rsidR="00470A14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="00470A14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="000923BC">
        <w:rPr>
          <w:rFonts w:ascii="Times New Roman" w:hAnsi="Times New Roman" w:cs="Times New Roman"/>
          <w:sz w:val="28"/>
          <w:szCs w:val="28"/>
        </w:rPr>
        <w:t>, на сегодняшний день</w:t>
      </w:r>
      <w:r w:rsidR="00187192">
        <w:rPr>
          <w:rFonts w:ascii="Times New Roman" w:hAnsi="Times New Roman" w:cs="Times New Roman"/>
          <w:sz w:val="28"/>
          <w:szCs w:val="28"/>
        </w:rPr>
        <w:t xml:space="preserve"> подвозом хлебобулочных </w:t>
      </w:r>
      <w:r w:rsidR="000923BC">
        <w:rPr>
          <w:rFonts w:ascii="Times New Roman" w:hAnsi="Times New Roman" w:cs="Times New Roman"/>
          <w:sz w:val="28"/>
          <w:szCs w:val="28"/>
        </w:rPr>
        <w:t>изделий для населения занимается</w:t>
      </w:r>
      <w:r w:rsidR="00187192">
        <w:rPr>
          <w:rFonts w:ascii="Times New Roman" w:hAnsi="Times New Roman" w:cs="Times New Roman"/>
          <w:sz w:val="28"/>
          <w:szCs w:val="28"/>
        </w:rPr>
        <w:t xml:space="preserve"> </w:t>
      </w:r>
      <w:r w:rsidR="00187192">
        <w:rPr>
          <w:rFonts w:ascii="Times New Roman" w:hAnsi="Times New Roman" w:cs="Times New Roman"/>
          <w:sz w:val="28"/>
          <w:szCs w:val="28"/>
        </w:rPr>
        <w:lastRenderedPageBreak/>
        <w:t>администрация МО «Табарсук»</w:t>
      </w:r>
      <w:r w:rsidR="00DA6BE3">
        <w:rPr>
          <w:rFonts w:ascii="Times New Roman" w:hAnsi="Times New Roman" w:cs="Times New Roman"/>
          <w:sz w:val="28"/>
          <w:szCs w:val="28"/>
        </w:rPr>
        <w:t xml:space="preserve"> по заявкам.</w:t>
      </w:r>
      <w:r w:rsidR="00967A9A">
        <w:rPr>
          <w:rFonts w:ascii="Times New Roman" w:hAnsi="Times New Roman" w:cs="Times New Roman"/>
          <w:sz w:val="28"/>
          <w:szCs w:val="28"/>
        </w:rPr>
        <w:t xml:space="preserve"> Хл</w:t>
      </w:r>
      <w:r w:rsidR="00811E28">
        <w:rPr>
          <w:rFonts w:ascii="Times New Roman" w:hAnsi="Times New Roman" w:cs="Times New Roman"/>
          <w:sz w:val="28"/>
          <w:szCs w:val="28"/>
        </w:rPr>
        <w:t>ебобулочные изделия предоставляет</w:t>
      </w:r>
      <w:r w:rsidR="00967A9A">
        <w:rPr>
          <w:rFonts w:ascii="Times New Roman" w:hAnsi="Times New Roman" w:cs="Times New Roman"/>
          <w:sz w:val="28"/>
          <w:szCs w:val="28"/>
        </w:rPr>
        <w:t xml:space="preserve"> глава КФХ Герасин А.В.</w:t>
      </w:r>
      <w:r w:rsidR="00451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D95" w:rsidRPr="00F95A35" w:rsidRDefault="00470A14" w:rsidP="0016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1D95">
        <w:rPr>
          <w:rFonts w:ascii="Times New Roman" w:hAnsi="Times New Roman" w:cs="Times New Roman"/>
          <w:sz w:val="28"/>
          <w:szCs w:val="28"/>
        </w:rPr>
        <w:t>На территории МО «Табарсук» работают 5 И</w:t>
      </w:r>
      <w:proofErr w:type="gramStart"/>
      <w:r w:rsidR="00451D95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451D95">
        <w:rPr>
          <w:rFonts w:ascii="Times New Roman" w:hAnsi="Times New Roman" w:cs="Times New Roman"/>
          <w:sz w:val="28"/>
          <w:szCs w:val="28"/>
        </w:rPr>
        <w:t xml:space="preserve"> Герасин А.В., Тугарин А.В., </w:t>
      </w:r>
      <w:proofErr w:type="spellStart"/>
      <w:r w:rsidR="00451D95">
        <w:rPr>
          <w:rFonts w:ascii="Times New Roman" w:hAnsi="Times New Roman" w:cs="Times New Roman"/>
          <w:sz w:val="28"/>
          <w:szCs w:val="28"/>
        </w:rPr>
        <w:t>Прищепо</w:t>
      </w:r>
      <w:proofErr w:type="spellEnd"/>
      <w:r w:rsidR="00451D9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451D95"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 w:rsidR="00451D95">
        <w:rPr>
          <w:rFonts w:ascii="Times New Roman" w:hAnsi="Times New Roman" w:cs="Times New Roman"/>
          <w:sz w:val="28"/>
          <w:szCs w:val="28"/>
        </w:rPr>
        <w:t xml:space="preserve"> Т.К.</w:t>
      </w:r>
      <w:r w:rsidR="00790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0050">
        <w:rPr>
          <w:rFonts w:ascii="Times New Roman" w:hAnsi="Times New Roman" w:cs="Times New Roman"/>
          <w:sz w:val="28"/>
          <w:szCs w:val="28"/>
        </w:rPr>
        <w:t>Чергисханов</w:t>
      </w:r>
      <w:proofErr w:type="spellEnd"/>
      <w:r w:rsidR="00790050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C049DB" w:rsidRDefault="009649E5" w:rsidP="00540BD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F699D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</w:p>
    <w:p w:rsidR="00861143" w:rsidRDefault="009649E5" w:rsidP="009649E5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нашей территории работают </w:t>
      </w:r>
      <w:r>
        <w:rPr>
          <w:rFonts w:ascii="Times New Roman" w:hAnsi="Times New Roman"/>
          <w:b/>
          <w:sz w:val="28"/>
        </w:rPr>
        <w:t xml:space="preserve">5 </w:t>
      </w:r>
      <w:proofErr w:type="gramStart"/>
      <w:r>
        <w:rPr>
          <w:rFonts w:ascii="Times New Roman" w:hAnsi="Times New Roman"/>
          <w:sz w:val="28"/>
        </w:rPr>
        <w:t>фермерских</w:t>
      </w:r>
      <w:proofErr w:type="gramEnd"/>
      <w:r>
        <w:rPr>
          <w:rFonts w:ascii="Times New Roman" w:hAnsi="Times New Roman"/>
          <w:sz w:val="28"/>
        </w:rPr>
        <w:t xml:space="preserve"> хозяйства: Герасин А.В., Тугарин В.А., Демиденко </w:t>
      </w:r>
      <w:r w:rsidR="00451D95">
        <w:rPr>
          <w:rFonts w:ascii="Times New Roman" w:hAnsi="Times New Roman"/>
          <w:sz w:val="28"/>
        </w:rPr>
        <w:t>А.А</w:t>
      </w:r>
      <w:r w:rsidR="002D54D6">
        <w:rPr>
          <w:rFonts w:ascii="Times New Roman" w:hAnsi="Times New Roman"/>
          <w:sz w:val="28"/>
        </w:rPr>
        <w:t xml:space="preserve">., Молев П.И., Хоботова Ю.В., </w:t>
      </w:r>
      <w:r w:rsidR="008F1734">
        <w:rPr>
          <w:rFonts w:ascii="Times New Roman" w:hAnsi="Times New Roman"/>
          <w:sz w:val="28"/>
        </w:rPr>
        <w:t xml:space="preserve"> из них </w:t>
      </w:r>
      <w:r w:rsidR="002D54D6">
        <w:rPr>
          <w:rFonts w:ascii="Times New Roman" w:hAnsi="Times New Roman"/>
          <w:sz w:val="28"/>
        </w:rPr>
        <w:t>зарегистрировано 3 ф</w:t>
      </w:r>
      <w:r w:rsidR="006A55AF">
        <w:rPr>
          <w:rFonts w:ascii="Times New Roman" w:hAnsi="Times New Roman"/>
          <w:sz w:val="28"/>
        </w:rPr>
        <w:t>ер</w:t>
      </w:r>
      <w:r w:rsidR="002D54D6">
        <w:rPr>
          <w:rFonts w:ascii="Times New Roman" w:hAnsi="Times New Roman"/>
          <w:sz w:val="28"/>
        </w:rPr>
        <w:t>мерских хозяйства</w:t>
      </w:r>
      <w:r w:rsidR="006A55AF">
        <w:rPr>
          <w:rFonts w:ascii="Times New Roman" w:hAnsi="Times New Roman"/>
          <w:sz w:val="28"/>
        </w:rPr>
        <w:t>, где число официально работающих составляет 7 чел.</w:t>
      </w:r>
      <w:r w:rsidR="00062505">
        <w:rPr>
          <w:rFonts w:ascii="Times New Roman" w:hAnsi="Times New Roman"/>
          <w:sz w:val="28"/>
        </w:rPr>
        <w:t xml:space="preserve"> Остальные рабочие </w:t>
      </w:r>
      <w:proofErr w:type="gramStart"/>
      <w:r w:rsidR="00062505">
        <w:rPr>
          <w:rFonts w:ascii="Times New Roman" w:hAnsi="Times New Roman"/>
          <w:sz w:val="28"/>
        </w:rPr>
        <w:t>–с</w:t>
      </w:r>
      <w:proofErr w:type="gramEnd"/>
      <w:r w:rsidR="00062505">
        <w:rPr>
          <w:rFonts w:ascii="Times New Roman" w:hAnsi="Times New Roman"/>
          <w:sz w:val="28"/>
        </w:rPr>
        <w:t>езонные.</w:t>
      </w:r>
    </w:p>
    <w:p w:rsidR="009649E5" w:rsidRDefault="001E1D35" w:rsidP="009649E5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КФХ </w:t>
      </w:r>
      <w:proofErr w:type="spellStart"/>
      <w:r>
        <w:rPr>
          <w:rFonts w:ascii="Times New Roman" w:hAnsi="Times New Roman"/>
          <w:sz w:val="28"/>
        </w:rPr>
        <w:t>Герасина</w:t>
      </w:r>
      <w:proofErr w:type="spellEnd"/>
      <w:r>
        <w:rPr>
          <w:rFonts w:ascii="Times New Roman" w:hAnsi="Times New Roman"/>
          <w:sz w:val="28"/>
        </w:rPr>
        <w:t xml:space="preserve"> А.В., </w:t>
      </w:r>
      <w:proofErr w:type="spellStart"/>
      <w:r>
        <w:rPr>
          <w:rFonts w:ascii="Times New Roman" w:hAnsi="Times New Roman"/>
          <w:sz w:val="28"/>
        </w:rPr>
        <w:t>Тугарина</w:t>
      </w:r>
      <w:proofErr w:type="spellEnd"/>
      <w:r w:rsidR="009649E5">
        <w:rPr>
          <w:rFonts w:ascii="Times New Roman" w:hAnsi="Times New Roman"/>
          <w:sz w:val="28"/>
        </w:rPr>
        <w:t xml:space="preserve"> В.А, </w:t>
      </w:r>
      <w:proofErr w:type="spellStart"/>
      <w:r w:rsidR="009649E5">
        <w:rPr>
          <w:rFonts w:ascii="Times New Roman" w:hAnsi="Times New Roman"/>
          <w:sz w:val="28"/>
        </w:rPr>
        <w:t>Хоботовой</w:t>
      </w:r>
      <w:proofErr w:type="spellEnd"/>
      <w:r w:rsidR="009649E5">
        <w:rPr>
          <w:rFonts w:ascii="Times New Roman" w:hAnsi="Times New Roman"/>
          <w:sz w:val="28"/>
        </w:rPr>
        <w:t xml:space="preserve"> Ю.В. </w:t>
      </w:r>
      <w:r>
        <w:rPr>
          <w:rFonts w:ascii="Times New Roman" w:hAnsi="Times New Roman"/>
          <w:sz w:val="28"/>
        </w:rPr>
        <w:t>заключены договора социально-экономического партнерства. В рамках этих договоров Герасин А.В. предоставляет технику для проведения субботников</w:t>
      </w:r>
      <w:r w:rsidR="00FA114F">
        <w:rPr>
          <w:rFonts w:ascii="Times New Roman" w:hAnsi="Times New Roman"/>
          <w:sz w:val="28"/>
        </w:rPr>
        <w:t xml:space="preserve">, расчистки свалок, подвоза воды населению и организациям. </w:t>
      </w:r>
    </w:p>
    <w:p w:rsidR="00FF2CD7" w:rsidRDefault="00FF2CD7" w:rsidP="009649E5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Тугарин В.А. в 2019 году выделил 10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 – из низ 3</w:t>
      </w:r>
      <w:r w:rsidR="00863FA0">
        <w:rPr>
          <w:rFonts w:ascii="Times New Roman" w:hAnsi="Times New Roman"/>
          <w:sz w:val="28"/>
        </w:rPr>
        <w:t xml:space="preserve"> тыс. на проведение</w:t>
      </w:r>
      <w:r>
        <w:rPr>
          <w:rFonts w:ascii="Times New Roman" w:hAnsi="Times New Roman"/>
          <w:sz w:val="28"/>
        </w:rPr>
        <w:t xml:space="preserve"> мероприятий, посвященных великой Победе </w:t>
      </w:r>
      <w:r w:rsidR="00863FA0">
        <w:rPr>
          <w:rFonts w:ascii="Times New Roman" w:hAnsi="Times New Roman"/>
          <w:sz w:val="28"/>
        </w:rPr>
        <w:t>и 7 тыс. на проведение</w:t>
      </w:r>
      <w:r>
        <w:rPr>
          <w:rFonts w:ascii="Times New Roman" w:hAnsi="Times New Roman"/>
          <w:sz w:val="28"/>
        </w:rPr>
        <w:t xml:space="preserve"> празднования юбилея Чумакова А.П.</w:t>
      </w:r>
      <w:r w:rsidR="00CD4090">
        <w:rPr>
          <w:rFonts w:ascii="Times New Roman" w:hAnsi="Times New Roman"/>
          <w:sz w:val="28"/>
        </w:rPr>
        <w:t xml:space="preserve"> (приобретение краски для ограждения)</w:t>
      </w:r>
    </w:p>
    <w:p w:rsidR="00592D00" w:rsidRDefault="00592D00" w:rsidP="009649E5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Хоботова Ю.В. 5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уб.- потрачено на изготовлением сувенирной продукции к юбилею Чумакова А.П.</w:t>
      </w:r>
    </w:p>
    <w:p w:rsidR="00745837" w:rsidRDefault="00745837" w:rsidP="009649E5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Молев П.И. изготовил баннер к юбилею Чумакова А.П. и установил его на перекрестке.</w:t>
      </w:r>
      <w:r w:rsidR="00B17622">
        <w:rPr>
          <w:rFonts w:ascii="Times New Roman" w:hAnsi="Times New Roman"/>
          <w:sz w:val="28"/>
        </w:rPr>
        <w:t>( 15</w:t>
      </w:r>
      <w:r w:rsidR="006F5B1A">
        <w:rPr>
          <w:rFonts w:ascii="Times New Roman" w:hAnsi="Times New Roman"/>
          <w:sz w:val="28"/>
        </w:rPr>
        <w:t xml:space="preserve"> тыс</w:t>
      </w:r>
      <w:proofErr w:type="gramStart"/>
      <w:r w:rsidR="006F5B1A">
        <w:rPr>
          <w:rFonts w:ascii="Times New Roman" w:hAnsi="Times New Roman"/>
          <w:sz w:val="28"/>
        </w:rPr>
        <w:t>.р</w:t>
      </w:r>
      <w:proofErr w:type="gramEnd"/>
      <w:r w:rsidR="006F5B1A">
        <w:rPr>
          <w:rFonts w:ascii="Times New Roman" w:hAnsi="Times New Roman"/>
          <w:sz w:val="28"/>
        </w:rPr>
        <w:t>уб.)</w:t>
      </w:r>
    </w:p>
    <w:p w:rsidR="00706E88" w:rsidRDefault="00665EDA" w:rsidP="00665ED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649E5" w:rsidRPr="003C00F4" w:rsidRDefault="009649E5" w:rsidP="00D054A4">
      <w:pPr>
        <w:pStyle w:val="a3"/>
        <w:ind w:firstLine="567"/>
        <w:jc w:val="both"/>
        <w:rPr>
          <w:rFonts w:ascii="Times New Roman" w:hAnsi="Times New Roman"/>
          <w:sz w:val="28"/>
          <w:u w:val="single"/>
        </w:rPr>
      </w:pPr>
      <w:r w:rsidRPr="003C00F4">
        <w:rPr>
          <w:rFonts w:ascii="Times New Roman" w:hAnsi="Times New Roman"/>
          <w:sz w:val="28"/>
          <w:u w:val="single"/>
        </w:rPr>
        <w:t xml:space="preserve">Идет работа по оформлению договоров аренды с КФХ, из </w:t>
      </w:r>
      <w:r w:rsidRPr="003C00F4">
        <w:rPr>
          <w:rFonts w:ascii="Times New Roman" w:hAnsi="Times New Roman"/>
          <w:b/>
          <w:sz w:val="28"/>
          <w:u w:val="single"/>
        </w:rPr>
        <w:t>642</w:t>
      </w:r>
      <w:r w:rsidRPr="003C00F4">
        <w:rPr>
          <w:rFonts w:ascii="Times New Roman" w:hAnsi="Times New Roman"/>
          <w:sz w:val="28"/>
          <w:u w:val="single"/>
        </w:rPr>
        <w:t xml:space="preserve"> пая в собственность оформили -</w:t>
      </w:r>
      <w:r w:rsidRPr="003C00F4">
        <w:rPr>
          <w:rFonts w:ascii="Times New Roman" w:hAnsi="Times New Roman"/>
          <w:b/>
          <w:sz w:val="28"/>
          <w:u w:val="single"/>
        </w:rPr>
        <w:t>494</w:t>
      </w:r>
      <w:r w:rsidRPr="003C00F4">
        <w:rPr>
          <w:rFonts w:ascii="Times New Roman" w:hAnsi="Times New Roman"/>
          <w:sz w:val="28"/>
          <w:u w:val="single"/>
        </w:rPr>
        <w:t xml:space="preserve">, </w:t>
      </w:r>
      <w:r w:rsidRPr="003C00F4">
        <w:rPr>
          <w:rFonts w:ascii="Times New Roman" w:hAnsi="Times New Roman"/>
          <w:b/>
          <w:sz w:val="28"/>
          <w:u w:val="single"/>
        </w:rPr>
        <w:t>98</w:t>
      </w:r>
      <w:r w:rsidRPr="003C00F4">
        <w:rPr>
          <w:rFonts w:ascii="Times New Roman" w:hAnsi="Times New Roman"/>
          <w:sz w:val="28"/>
          <w:u w:val="single"/>
        </w:rPr>
        <w:t xml:space="preserve"> в стадии оформления. Признаны невостребованными-</w:t>
      </w:r>
      <w:r w:rsidRPr="003C00F4">
        <w:rPr>
          <w:rFonts w:ascii="Times New Roman" w:hAnsi="Times New Roman"/>
          <w:b/>
          <w:sz w:val="28"/>
          <w:u w:val="single"/>
        </w:rPr>
        <w:t>80</w:t>
      </w:r>
      <w:r w:rsidRPr="003C00F4">
        <w:rPr>
          <w:rFonts w:ascii="Times New Roman" w:hAnsi="Times New Roman"/>
          <w:sz w:val="28"/>
          <w:u w:val="single"/>
        </w:rPr>
        <w:t xml:space="preserve"> долей, из них 68 долей оформлены в мун</w:t>
      </w:r>
      <w:r w:rsidR="00706E88" w:rsidRPr="003C00F4">
        <w:rPr>
          <w:rFonts w:ascii="Times New Roman" w:hAnsi="Times New Roman"/>
          <w:sz w:val="28"/>
          <w:u w:val="single"/>
        </w:rPr>
        <w:t xml:space="preserve">иципальную собственность ранее по решению суда. В 2019 году </w:t>
      </w:r>
      <w:r w:rsidR="00D054A4" w:rsidRPr="003C00F4">
        <w:rPr>
          <w:rFonts w:ascii="Times New Roman" w:hAnsi="Times New Roman"/>
          <w:sz w:val="28"/>
          <w:u w:val="single"/>
        </w:rPr>
        <w:t xml:space="preserve">было отмежевано 28 земельных участков </w:t>
      </w:r>
      <w:r w:rsidRPr="003C00F4">
        <w:rPr>
          <w:rFonts w:ascii="Times New Roman" w:hAnsi="Times New Roman"/>
          <w:sz w:val="28"/>
          <w:u w:val="single"/>
        </w:rPr>
        <w:t xml:space="preserve">общей площадью более 344 га. </w:t>
      </w:r>
      <w:r w:rsidR="003940FB" w:rsidRPr="003C00F4">
        <w:rPr>
          <w:rFonts w:ascii="Times New Roman" w:hAnsi="Times New Roman"/>
          <w:sz w:val="28"/>
          <w:u w:val="single"/>
        </w:rPr>
        <w:t>Сейчас идет процедура постановки на кадастровый учет и оформление в муниципальную собственность</w:t>
      </w:r>
      <w:r w:rsidR="00AB3054" w:rsidRPr="003C00F4">
        <w:rPr>
          <w:rFonts w:ascii="Times New Roman" w:hAnsi="Times New Roman"/>
          <w:sz w:val="28"/>
          <w:u w:val="single"/>
        </w:rPr>
        <w:t>,</w:t>
      </w:r>
      <w:r w:rsidR="003940FB" w:rsidRPr="003C00F4">
        <w:rPr>
          <w:rFonts w:ascii="Times New Roman" w:hAnsi="Times New Roman"/>
          <w:sz w:val="28"/>
          <w:u w:val="single"/>
        </w:rPr>
        <w:t xml:space="preserve"> после чего</w:t>
      </w:r>
      <w:r w:rsidR="00AB3054" w:rsidRPr="003C00F4">
        <w:rPr>
          <w:rFonts w:ascii="Times New Roman" w:hAnsi="Times New Roman"/>
          <w:sz w:val="28"/>
          <w:u w:val="single"/>
        </w:rPr>
        <w:t xml:space="preserve"> эти земли будут преданы в аренду КФХ.</w:t>
      </w:r>
    </w:p>
    <w:p w:rsidR="00665EDA" w:rsidRDefault="00665EDA" w:rsidP="00D054A4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0059B8" w:rsidRDefault="00506B47" w:rsidP="00665ED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МО 264 двора</w:t>
      </w:r>
      <w:r w:rsidR="00665EDA">
        <w:rPr>
          <w:rFonts w:ascii="Times New Roman" w:hAnsi="Times New Roman"/>
          <w:sz w:val="28"/>
        </w:rPr>
        <w:t xml:space="preserve">, </w:t>
      </w:r>
      <w:r w:rsidR="00AF6658">
        <w:rPr>
          <w:rFonts w:ascii="Times New Roman" w:hAnsi="Times New Roman"/>
          <w:sz w:val="28"/>
        </w:rPr>
        <w:t>(Дута-33, К</w:t>
      </w:r>
      <w:r w:rsidR="00760222">
        <w:rPr>
          <w:rFonts w:ascii="Times New Roman" w:hAnsi="Times New Roman"/>
          <w:sz w:val="28"/>
        </w:rPr>
        <w:t>ирюшина-37, Ерма-8, Табарсук 186</w:t>
      </w:r>
      <w:r w:rsidR="00AF6658">
        <w:rPr>
          <w:rFonts w:ascii="Times New Roman" w:hAnsi="Times New Roman"/>
          <w:sz w:val="28"/>
        </w:rPr>
        <w:t>)</w:t>
      </w:r>
    </w:p>
    <w:p w:rsidR="000059B8" w:rsidRDefault="00665EDA" w:rsidP="00665ED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поголовья КРС-</w:t>
      </w:r>
      <w:r w:rsidR="00E01AAE">
        <w:rPr>
          <w:rFonts w:ascii="Times New Roman" w:hAnsi="Times New Roman"/>
          <w:sz w:val="28"/>
        </w:rPr>
        <w:t xml:space="preserve"> </w:t>
      </w:r>
      <w:r w:rsidRPr="00714E7C">
        <w:rPr>
          <w:rFonts w:ascii="Times New Roman" w:hAnsi="Times New Roman"/>
          <w:b/>
          <w:sz w:val="28"/>
        </w:rPr>
        <w:t>4</w:t>
      </w:r>
      <w:r w:rsidR="000059B8">
        <w:rPr>
          <w:rFonts w:ascii="Times New Roman" w:hAnsi="Times New Roman"/>
          <w:b/>
          <w:sz w:val="28"/>
        </w:rPr>
        <w:t>92</w:t>
      </w:r>
      <w:r w:rsidR="006E12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 w:rsidR="006E128A">
        <w:rPr>
          <w:rFonts w:ascii="Times New Roman" w:hAnsi="Times New Roman"/>
          <w:sz w:val="28"/>
        </w:rPr>
        <w:t xml:space="preserve"> </w:t>
      </w:r>
    </w:p>
    <w:p w:rsidR="00E01AAE" w:rsidRDefault="000059B8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поголовье свиней -</w:t>
      </w:r>
      <w:r w:rsidR="00E0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249 голов</w:t>
      </w:r>
      <w:r w:rsidR="00665EDA">
        <w:rPr>
          <w:rFonts w:ascii="Times New Roman" w:hAnsi="Times New Roman"/>
          <w:sz w:val="28"/>
        </w:rPr>
        <w:t xml:space="preserve">, </w:t>
      </w:r>
    </w:p>
    <w:p w:rsidR="00C82607" w:rsidRDefault="00C82607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лошади </w:t>
      </w:r>
      <w:r w:rsidR="00E01AAE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84 головы, </w:t>
      </w:r>
    </w:p>
    <w:p w:rsidR="00665EDA" w:rsidRDefault="00C82607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МРС  -</w:t>
      </w:r>
      <w:r w:rsidR="00665E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102 головы,</w:t>
      </w:r>
    </w:p>
    <w:p w:rsidR="00C82607" w:rsidRDefault="00C82607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птица- 1964 голо</w:t>
      </w:r>
      <w:r w:rsidR="008E2EA1">
        <w:rPr>
          <w:rFonts w:ascii="Times New Roman" w:hAnsi="Times New Roman"/>
          <w:sz w:val="28"/>
        </w:rPr>
        <w:t>вы,</w:t>
      </w:r>
    </w:p>
    <w:p w:rsidR="008E2EA1" w:rsidRDefault="008E2EA1" w:rsidP="000059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пчелосемей- 124.</w:t>
      </w:r>
    </w:p>
    <w:p w:rsidR="00665EDA" w:rsidRDefault="00665EDA" w:rsidP="00D054A4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A55A70" w:rsidRDefault="0037007F" w:rsidP="00D054A4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МО «Табарсук» создана добровольная пожарная дружина, в состав которой входят 5 человек</w:t>
      </w:r>
      <w:r w:rsidR="00B83DD9">
        <w:rPr>
          <w:rFonts w:ascii="Times New Roman" w:hAnsi="Times New Roman"/>
          <w:sz w:val="28"/>
        </w:rPr>
        <w:t>.</w:t>
      </w:r>
      <w:r w:rsidR="0029618E">
        <w:rPr>
          <w:rFonts w:ascii="Times New Roman" w:hAnsi="Times New Roman"/>
          <w:sz w:val="28"/>
        </w:rPr>
        <w:t xml:space="preserve"> Своей техники для тушения пожаров у администрации нет, подвоз воды осуществляет КФХ «Герасин А.В.»</w:t>
      </w:r>
      <w:r w:rsidR="003B1C49">
        <w:rPr>
          <w:rFonts w:ascii="Times New Roman" w:hAnsi="Times New Roman"/>
          <w:sz w:val="28"/>
        </w:rPr>
        <w:t xml:space="preserve"> В пожароопасный период администрация заключает договор аренды </w:t>
      </w:r>
      <w:r w:rsidR="003B1C49">
        <w:rPr>
          <w:rFonts w:ascii="Times New Roman" w:hAnsi="Times New Roman"/>
          <w:sz w:val="28"/>
        </w:rPr>
        <w:lastRenderedPageBreak/>
        <w:t>транспортного средства с ёмкостью с физ</w:t>
      </w:r>
      <w:proofErr w:type="gramStart"/>
      <w:r w:rsidR="003B1C49">
        <w:rPr>
          <w:rFonts w:ascii="Times New Roman" w:hAnsi="Times New Roman"/>
          <w:sz w:val="28"/>
        </w:rPr>
        <w:t>.л</w:t>
      </w:r>
      <w:proofErr w:type="gramEnd"/>
      <w:r w:rsidR="003B1C49">
        <w:rPr>
          <w:rFonts w:ascii="Times New Roman" w:hAnsi="Times New Roman"/>
          <w:sz w:val="28"/>
        </w:rPr>
        <w:t>ицом для тушения лесных пожаров.</w:t>
      </w:r>
    </w:p>
    <w:p w:rsidR="00F96507" w:rsidRDefault="00F96507" w:rsidP="009649E5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900C06" w:rsidRPr="003B52A1" w:rsidRDefault="00900C06" w:rsidP="00900C0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прошлом году </w:t>
      </w:r>
      <w:r w:rsidR="003922E1">
        <w:rPr>
          <w:rFonts w:ascii="Times New Roman" w:hAnsi="Times New Roman"/>
          <w:sz w:val="28"/>
        </w:rPr>
        <w:t xml:space="preserve">на территории МО произошло значимое событие, </w:t>
      </w:r>
      <w:r>
        <w:rPr>
          <w:rFonts w:ascii="Times New Roman" w:hAnsi="Times New Roman"/>
          <w:sz w:val="28"/>
        </w:rPr>
        <w:t>мы отметил</w:t>
      </w:r>
      <w:r w:rsidR="0084332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95-летие со дня рождения  Героя Советского Союза А.П.Чумакова.</w:t>
      </w:r>
      <w:r w:rsidR="003922E1">
        <w:rPr>
          <w:rFonts w:ascii="Times New Roman" w:hAnsi="Times New Roman"/>
          <w:sz w:val="28"/>
        </w:rPr>
        <w:t xml:space="preserve"> Подготовка к юбилею началась  с июня месяца. В рамках празднования был проведен велопробег учащимися </w:t>
      </w:r>
      <w:proofErr w:type="spellStart"/>
      <w:r w:rsidR="003922E1">
        <w:rPr>
          <w:rFonts w:ascii="Times New Roman" w:hAnsi="Times New Roman"/>
          <w:sz w:val="28"/>
        </w:rPr>
        <w:t>Табарсукской</w:t>
      </w:r>
      <w:proofErr w:type="spellEnd"/>
      <w:r w:rsidR="003922E1">
        <w:rPr>
          <w:rFonts w:ascii="Times New Roman" w:hAnsi="Times New Roman"/>
          <w:sz w:val="28"/>
        </w:rPr>
        <w:t xml:space="preserve"> СОШ с </w:t>
      </w:r>
      <w:proofErr w:type="spellStart"/>
      <w:r w:rsidR="003922E1">
        <w:rPr>
          <w:rFonts w:ascii="Times New Roman" w:hAnsi="Times New Roman"/>
          <w:sz w:val="28"/>
        </w:rPr>
        <w:t>с</w:t>
      </w:r>
      <w:proofErr w:type="gramStart"/>
      <w:r w:rsidR="003922E1">
        <w:rPr>
          <w:rFonts w:ascii="Times New Roman" w:hAnsi="Times New Roman"/>
          <w:sz w:val="28"/>
        </w:rPr>
        <w:t>.Т</w:t>
      </w:r>
      <w:proofErr w:type="gramEnd"/>
      <w:r w:rsidR="003922E1">
        <w:rPr>
          <w:rFonts w:ascii="Times New Roman" w:hAnsi="Times New Roman"/>
          <w:sz w:val="28"/>
        </w:rPr>
        <w:t>абарсук</w:t>
      </w:r>
      <w:proofErr w:type="spellEnd"/>
      <w:r w:rsidR="003922E1">
        <w:rPr>
          <w:rFonts w:ascii="Times New Roman" w:hAnsi="Times New Roman"/>
          <w:sz w:val="28"/>
        </w:rPr>
        <w:t xml:space="preserve"> до д.Большая Ерма. Изготовлено 3</w:t>
      </w:r>
      <w:r w:rsidR="00885438">
        <w:rPr>
          <w:rFonts w:ascii="Times New Roman" w:hAnsi="Times New Roman"/>
          <w:sz w:val="28"/>
        </w:rPr>
        <w:t xml:space="preserve"> баннера, проведены тематические беседы с детьми. Изготовлена сувенирная продукция на сумму 10 </w:t>
      </w:r>
      <w:proofErr w:type="spellStart"/>
      <w:proofErr w:type="gramStart"/>
      <w:r w:rsidR="00885438">
        <w:rPr>
          <w:rFonts w:ascii="Times New Roman" w:hAnsi="Times New Roman"/>
          <w:sz w:val="28"/>
        </w:rPr>
        <w:t>тыс</w:t>
      </w:r>
      <w:proofErr w:type="spellEnd"/>
      <w:proofErr w:type="gramEnd"/>
      <w:r w:rsidR="00885438">
        <w:rPr>
          <w:rFonts w:ascii="Times New Roman" w:hAnsi="Times New Roman"/>
          <w:sz w:val="28"/>
        </w:rPr>
        <w:t xml:space="preserve"> рублей</w:t>
      </w:r>
      <w:r w:rsidR="00A27C7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а празднике присутствовали племянница Хижняк Н.Д. с супругом, почетные гости с округа и района. Гостями воинской части Иркутск-45 была организована полевая кухня и отданы воинские почести Чумакову А.П</w:t>
      </w:r>
      <w:r w:rsidRPr="003B52A1">
        <w:rPr>
          <w:rFonts w:ascii="Times New Roman" w:hAnsi="Times New Roman"/>
          <w:sz w:val="28"/>
        </w:rPr>
        <w:t>.</w:t>
      </w:r>
      <w:r w:rsidR="00375DEF">
        <w:rPr>
          <w:rFonts w:ascii="Times New Roman" w:hAnsi="Times New Roman"/>
          <w:sz w:val="28"/>
        </w:rPr>
        <w:t>. Хижняк Н.Д. привезла с собой сладкие пироги, чтобы день рождения прошел, как настоящий праздник. И праздник действительно удался.</w:t>
      </w:r>
    </w:p>
    <w:p w:rsidR="00F96507" w:rsidRDefault="00F96507" w:rsidP="009649E5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9649E5" w:rsidRDefault="009649E5" w:rsidP="009649E5"/>
    <w:p w:rsidR="009649E5" w:rsidRPr="009649E5" w:rsidRDefault="009649E5" w:rsidP="0041750C">
      <w:pPr>
        <w:pStyle w:val="a3"/>
        <w:ind w:firstLine="567"/>
        <w:jc w:val="both"/>
        <w:rPr>
          <w:rFonts w:ascii="Times New Roman" w:hAnsi="Times New Roman"/>
          <w:color w:val="FF0000"/>
          <w:sz w:val="28"/>
        </w:rPr>
      </w:pPr>
    </w:p>
    <w:sectPr w:rsidR="009649E5" w:rsidRPr="009649E5" w:rsidSect="00A2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0C"/>
    <w:rsid w:val="000059B8"/>
    <w:rsid w:val="00020D10"/>
    <w:rsid w:val="00024960"/>
    <w:rsid w:val="00031536"/>
    <w:rsid w:val="00031D6C"/>
    <w:rsid w:val="000402D9"/>
    <w:rsid w:val="000603A5"/>
    <w:rsid w:val="00062505"/>
    <w:rsid w:val="00073E89"/>
    <w:rsid w:val="000923BC"/>
    <w:rsid w:val="000B4FA5"/>
    <w:rsid w:val="000C7C42"/>
    <w:rsid w:val="000D206D"/>
    <w:rsid w:val="000E196B"/>
    <w:rsid w:val="000F0908"/>
    <w:rsid w:val="000F1A7D"/>
    <w:rsid w:val="00106537"/>
    <w:rsid w:val="0012372B"/>
    <w:rsid w:val="00157EB9"/>
    <w:rsid w:val="00163DB5"/>
    <w:rsid w:val="0017143C"/>
    <w:rsid w:val="00182067"/>
    <w:rsid w:val="00187192"/>
    <w:rsid w:val="001A0B9F"/>
    <w:rsid w:val="001A5514"/>
    <w:rsid w:val="001B1DD1"/>
    <w:rsid w:val="001B4D6C"/>
    <w:rsid w:val="001C0C5C"/>
    <w:rsid w:val="001C63E9"/>
    <w:rsid w:val="001D4A46"/>
    <w:rsid w:val="001E1D35"/>
    <w:rsid w:val="00216247"/>
    <w:rsid w:val="0023263A"/>
    <w:rsid w:val="00240144"/>
    <w:rsid w:val="002404A3"/>
    <w:rsid w:val="00250416"/>
    <w:rsid w:val="002538CD"/>
    <w:rsid w:val="002629B1"/>
    <w:rsid w:val="002630DE"/>
    <w:rsid w:val="002663DE"/>
    <w:rsid w:val="00270BA5"/>
    <w:rsid w:val="00273CC2"/>
    <w:rsid w:val="002830E3"/>
    <w:rsid w:val="0029618E"/>
    <w:rsid w:val="002B0DA0"/>
    <w:rsid w:val="002D54D6"/>
    <w:rsid w:val="002D738E"/>
    <w:rsid w:val="0031170A"/>
    <w:rsid w:val="00312F83"/>
    <w:rsid w:val="00314D5B"/>
    <w:rsid w:val="0034567A"/>
    <w:rsid w:val="003567C0"/>
    <w:rsid w:val="00366F64"/>
    <w:rsid w:val="0037007F"/>
    <w:rsid w:val="0037593C"/>
    <w:rsid w:val="00375DEF"/>
    <w:rsid w:val="003856BC"/>
    <w:rsid w:val="00390E8F"/>
    <w:rsid w:val="003922E1"/>
    <w:rsid w:val="003940FB"/>
    <w:rsid w:val="003956FD"/>
    <w:rsid w:val="00397453"/>
    <w:rsid w:val="003B050F"/>
    <w:rsid w:val="003B1C49"/>
    <w:rsid w:val="003B52A1"/>
    <w:rsid w:val="003B5A6A"/>
    <w:rsid w:val="003C00F4"/>
    <w:rsid w:val="003D74C3"/>
    <w:rsid w:val="00411EDF"/>
    <w:rsid w:val="0041750C"/>
    <w:rsid w:val="00432127"/>
    <w:rsid w:val="00451D95"/>
    <w:rsid w:val="00461241"/>
    <w:rsid w:val="00470A14"/>
    <w:rsid w:val="00473ADE"/>
    <w:rsid w:val="00475C9F"/>
    <w:rsid w:val="00487F66"/>
    <w:rsid w:val="004A44D9"/>
    <w:rsid w:val="004B621C"/>
    <w:rsid w:val="004D3D76"/>
    <w:rsid w:val="004E48DD"/>
    <w:rsid w:val="00506B47"/>
    <w:rsid w:val="00507582"/>
    <w:rsid w:val="005077BB"/>
    <w:rsid w:val="0052616D"/>
    <w:rsid w:val="00540BD8"/>
    <w:rsid w:val="00541EF8"/>
    <w:rsid w:val="00544AB7"/>
    <w:rsid w:val="00554EFC"/>
    <w:rsid w:val="005563D9"/>
    <w:rsid w:val="0056649B"/>
    <w:rsid w:val="005714A6"/>
    <w:rsid w:val="00592D00"/>
    <w:rsid w:val="005A4DBD"/>
    <w:rsid w:val="005D1B75"/>
    <w:rsid w:val="005E3EE4"/>
    <w:rsid w:val="00602170"/>
    <w:rsid w:val="0060484D"/>
    <w:rsid w:val="00617E54"/>
    <w:rsid w:val="00620323"/>
    <w:rsid w:val="00623668"/>
    <w:rsid w:val="00647252"/>
    <w:rsid w:val="00665EDA"/>
    <w:rsid w:val="0069364E"/>
    <w:rsid w:val="00695643"/>
    <w:rsid w:val="006A55AF"/>
    <w:rsid w:val="006B595C"/>
    <w:rsid w:val="006C07C8"/>
    <w:rsid w:val="006C2957"/>
    <w:rsid w:val="006C4A0D"/>
    <w:rsid w:val="006E128A"/>
    <w:rsid w:val="006E1DCE"/>
    <w:rsid w:val="006E3773"/>
    <w:rsid w:val="006F5B1A"/>
    <w:rsid w:val="00703805"/>
    <w:rsid w:val="00706E88"/>
    <w:rsid w:val="007341F4"/>
    <w:rsid w:val="00743B5B"/>
    <w:rsid w:val="00745837"/>
    <w:rsid w:val="00751C9B"/>
    <w:rsid w:val="00760222"/>
    <w:rsid w:val="00765A51"/>
    <w:rsid w:val="00776825"/>
    <w:rsid w:val="00777C5A"/>
    <w:rsid w:val="00781749"/>
    <w:rsid w:val="00782174"/>
    <w:rsid w:val="00790050"/>
    <w:rsid w:val="007A0137"/>
    <w:rsid w:val="007A63BF"/>
    <w:rsid w:val="007A660B"/>
    <w:rsid w:val="007B4C38"/>
    <w:rsid w:val="007F66FA"/>
    <w:rsid w:val="00811E28"/>
    <w:rsid w:val="00840584"/>
    <w:rsid w:val="0084332A"/>
    <w:rsid w:val="00846077"/>
    <w:rsid w:val="00846C46"/>
    <w:rsid w:val="00856471"/>
    <w:rsid w:val="00861143"/>
    <w:rsid w:val="00863FA0"/>
    <w:rsid w:val="00864496"/>
    <w:rsid w:val="008713C2"/>
    <w:rsid w:val="008775F3"/>
    <w:rsid w:val="00877E17"/>
    <w:rsid w:val="00880A77"/>
    <w:rsid w:val="00880C8B"/>
    <w:rsid w:val="00885438"/>
    <w:rsid w:val="00892D28"/>
    <w:rsid w:val="0089373E"/>
    <w:rsid w:val="008A57BC"/>
    <w:rsid w:val="008D461D"/>
    <w:rsid w:val="008E2EA1"/>
    <w:rsid w:val="008F1734"/>
    <w:rsid w:val="008F3E17"/>
    <w:rsid w:val="00900C06"/>
    <w:rsid w:val="00921F2C"/>
    <w:rsid w:val="00934D02"/>
    <w:rsid w:val="0096379A"/>
    <w:rsid w:val="009646DF"/>
    <w:rsid w:val="009649E5"/>
    <w:rsid w:val="00967A9A"/>
    <w:rsid w:val="00974F54"/>
    <w:rsid w:val="00983450"/>
    <w:rsid w:val="009953E0"/>
    <w:rsid w:val="009A5B1A"/>
    <w:rsid w:val="009C579A"/>
    <w:rsid w:val="009C7D9F"/>
    <w:rsid w:val="009D72E0"/>
    <w:rsid w:val="009E76CE"/>
    <w:rsid w:val="009F2C59"/>
    <w:rsid w:val="00A02298"/>
    <w:rsid w:val="00A05C55"/>
    <w:rsid w:val="00A15C01"/>
    <w:rsid w:val="00A249B0"/>
    <w:rsid w:val="00A27C71"/>
    <w:rsid w:val="00A42CB7"/>
    <w:rsid w:val="00A55A70"/>
    <w:rsid w:val="00A565AD"/>
    <w:rsid w:val="00A67758"/>
    <w:rsid w:val="00A71F38"/>
    <w:rsid w:val="00A91F9C"/>
    <w:rsid w:val="00A94358"/>
    <w:rsid w:val="00AA4F72"/>
    <w:rsid w:val="00AB3054"/>
    <w:rsid w:val="00AB6C9D"/>
    <w:rsid w:val="00AD268A"/>
    <w:rsid w:val="00AD5BED"/>
    <w:rsid w:val="00AE3613"/>
    <w:rsid w:val="00AF3B21"/>
    <w:rsid w:val="00AF6658"/>
    <w:rsid w:val="00AF699D"/>
    <w:rsid w:val="00B0283A"/>
    <w:rsid w:val="00B15AAF"/>
    <w:rsid w:val="00B17622"/>
    <w:rsid w:val="00B2162F"/>
    <w:rsid w:val="00B3775B"/>
    <w:rsid w:val="00B4317C"/>
    <w:rsid w:val="00B57078"/>
    <w:rsid w:val="00B64E51"/>
    <w:rsid w:val="00B83DD9"/>
    <w:rsid w:val="00B84E72"/>
    <w:rsid w:val="00B87092"/>
    <w:rsid w:val="00B95675"/>
    <w:rsid w:val="00BA78B9"/>
    <w:rsid w:val="00BB695D"/>
    <w:rsid w:val="00C049DB"/>
    <w:rsid w:val="00C06314"/>
    <w:rsid w:val="00C06B7C"/>
    <w:rsid w:val="00C20E77"/>
    <w:rsid w:val="00C267C3"/>
    <w:rsid w:val="00C43A79"/>
    <w:rsid w:val="00C71F66"/>
    <w:rsid w:val="00C82607"/>
    <w:rsid w:val="00C91FC7"/>
    <w:rsid w:val="00CA4522"/>
    <w:rsid w:val="00CD4090"/>
    <w:rsid w:val="00D002E3"/>
    <w:rsid w:val="00D054A4"/>
    <w:rsid w:val="00D10ABB"/>
    <w:rsid w:val="00D165B0"/>
    <w:rsid w:val="00D75BC1"/>
    <w:rsid w:val="00D81110"/>
    <w:rsid w:val="00D827E5"/>
    <w:rsid w:val="00D82DA9"/>
    <w:rsid w:val="00D85471"/>
    <w:rsid w:val="00DA0959"/>
    <w:rsid w:val="00DA6BE3"/>
    <w:rsid w:val="00DF5D71"/>
    <w:rsid w:val="00DF7A13"/>
    <w:rsid w:val="00E01AAE"/>
    <w:rsid w:val="00E02DAF"/>
    <w:rsid w:val="00E03C40"/>
    <w:rsid w:val="00E10FA3"/>
    <w:rsid w:val="00E17E95"/>
    <w:rsid w:val="00E35CC6"/>
    <w:rsid w:val="00E366F9"/>
    <w:rsid w:val="00E531EF"/>
    <w:rsid w:val="00EA7FAC"/>
    <w:rsid w:val="00EE0375"/>
    <w:rsid w:val="00EE03BF"/>
    <w:rsid w:val="00EE6DE8"/>
    <w:rsid w:val="00EE7581"/>
    <w:rsid w:val="00EF2361"/>
    <w:rsid w:val="00EF42D0"/>
    <w:rsid w:val="00F00BEB"/>
    <w:rsid w:val="00F05194"/>
    <w:rsid w:val="00F07576"/>
    <w:rsid w:val="00F11728"/>
    <w:rsid w:val="00F17F12"/>
    <w:rsid w:val="00F454AA"/>
    <w:rsid w:val="00F50153"/>
    <w:rsid w:val="00F64126"/>
    <w:rsid w:val="00F701D4"/>
    <w:rsid w:val="00F84EA7"/>
    <w:rsid w:val="00F91660"/>
    <w:rsid w:val="00F95A35"/>
    <w:rsid w:val="00F96507"/>
    <w:rsid w:val="00FA114F"/>
    <w:rsid w:val="00FB4AB8"/>
    <w:rsid w:val="00FC4AE7"/>
    <w:rsid w:val="00FD789C"/>
    <w:rsid w:val="00FE071D"/>
    <w:rsid w:val="00FE70DB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5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262</cp:revision>
  <cp:lastPrinted>2020-02-12T02:30:00Z</cp:lastPrinted>
  <dcterms:created xsi:type="dcterms:W3CDTF">2019-03-25T03:13:00Z</dcterms:created>
  <dcterms:modified xsi:type="dcterms:W3CDTF">2020-02-12T02:31:00Z</dcterms:modified>
</cp:coreProperties>
</file>