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AA03E5" w:rsidP="00F54889">
      <w:pPr>
        <w:pBdr>
          <w:bottom w:val="single" w:sz="12" w:space="1" w:color="auto"/>
        </w:pBdr>
        <w:jc w:val="center"/>
        <w:rPr>
          <w:rFonts w:ascii="Arial" w:hAnsi="Arial" w:cs="Arial"/>
          <w:b/>
          <w:sz w:val="32"/>
          <w:szCs w:val="36"/>
        </w:rPr>
      </w:pPr>
      <w:r>
        <w:rPr>
          <w:rFonts w:ascii="Arial" w:hAnsi="Arial" w:cs="Arial"/>
          <w:b/>
          <w:sz w:val="32"/>
          <w:szCs w:val="36"/>
        </w:rPr>
        <w:t>01</w:t>
      </w:r>
      <w:r w:rsidR="00F54889" w:rsidRPr="00035485">
        <w:rPr>
          <w:rFonts w:ascii="Arial" w:hAnsi="Arial" w:cs="Arial"/>
          <w:b/>
          <w:sz w:val="32"/>
          <w:szCs w:val="36"/>
        </w:rPr>
        <w:t xml:space="preserve"> </w:t>
      </w:r>
      <w:r>
        <w:rPr>
          <w:rFonts w:ascii="Arial" w:hAnsi="Arial" w:cs="Arial"/>
          <w:b/>
          <w:sz w:val="32"/>
          <w:szCs w:val="36"/>
        </w:rPr>
        <w:t xml:space="preserve">марта </w:t>
      </w:r>
      <w:r w:rsidR="00F54889" w:rsidRPr="00035485">
        <w:rPr>
          <w:rFonts w:ascii="Arial" w:hAnsi="Arial" w:cs="Arial"/>
          <w:b/>
          <w:sz w:val="32"/>
          <w:szCs w:val="36"/>
        </w:rPr>
        <w:t>201</w:t>
      </w:r>
      <w:r w:rsidR="00A04D23" w:rsidRPr="00035485">
        <w:rPr>
          <w:rFonts w:ascii="Arial" w:hAnsi="Arial" w:cs="Arial"/>
          <w:b/>
          <w:sz w:val="32"/>
          <w:szCs w:val="36"/>
        </w:rPr>
        <w:t>7</w:t>
      </w:r>
      <w:r w:rsidR="00F54889" w:rsidRPr="00035485">
        <w:rPr>
          <w:rFonts w:ascii="Arial" w:hAnsi="Arial" w:cs="Arial"/>
          <w:b/>
          <w:sz w:val="32"/>
          <w:szCs w:val="36"/>
        </w:rPr>
        <w:t xml:space="preserve"> года, спецвыпуск № </w:t>
      </w:r>
      <w:r w:rsidR="00A04D23" w:rsidRPr="00035485">
        <w:rPr>
          <w:rFonts w:ascii="Arial" w:hAnsi="Arial" w:cs="Arial"/>
          <w:b/>
          <w:sz w:val="32"/>
          <w:szCs w:val="36"/>
        </w:rPr>
        <w:t>5</w:t>
      </w:r>
      <w:r>
        <w:rPr>
          <w:rFonts w:ascii="Arial" w:hAnsi="Arial" w:cs="Arial"/>
          <w:b/>
          <w:sz w:val="32"/>
          <w:szCs w:val="36"/>
        </w:rPr>
        <w:t>3</w:t>
      </w:r>
    </w:p>
    <w:p w:rsidR="00F54889" w:rsidRPr="006F1C8D" w:rsidRDefault="00F54889" w:rsidP="00F54889">
      <w:pPr>
        <w:rPr>
          <w:rFonts w:ascii="Times New Roman" w:hAnsi="Times New Roman"/>
          <w:sz w:val="28"/>
          <w:szCs w:val="28"/>
        </w:rPr>
      </w:pPr>
    </w:p>
    <w:p w:rsidR="00E2649C" w:rsidRPr="00035485" w:rsidRDefault="00E2649C" w:rsidP="00E2649C">
      <w:pPr>
        <w:numPr>
          <w:ilvl w:val="0"/>
          <w:numId w:val="1"/>
        </w:numPr>
        <w:spacing w:after="0" w:line="240" w:lineRule="auto"/>
        <w:jc w:val="both"/>
        <w:rPr>
          <w:rFonts w:ascii="Arial" w:hAnsi="Arial" w:cs="Arial"/>
          <w:sz w:val="24"/>
          <w:szCs w:val="28"/>
        </w:rPr>
      </w:pPr>
      <w:r w:rsidRPr="00035485">
        <w:rPr>
          <w:rFonts w:ascii="Arial" w:hAnsi="Arial" w:cs="Arial"/>
          <w:sz w:val="24"/>
          <w:szCs w:val="28"/>
        </w:rPr>
        <w:t xml:space="preserve">Публикуется </w:t>
      </w:r>
      <w:r w:rsidR="00E231C6">
        <w:rPr>
          <w:rFonts w:ascii="Arial" w:hAnsi="Arial" w:cs="Arial"/>
          <w:sz w:val="24"/>
          <w:szCs w:val="28"/>
        </w:rPr>
        <w:t>Проект внесения изменений в Правила землепользования и застройки муниципального образования «Табарсук» Аларского района Иркутской области.</w:t>
      </w:r>
    </w:p>
    <w:p w:rsidR="00E2649C" w:rsidRPr="00035485" w:rsidRDefault="00E2649C" w:rsidP="00E2649C">
      <w:pPr>
        <w:ind w:firstLine="540"/>
        <w:jc w:val="both"/>
        <w:rPr>
          <w:rFonts w:ascii="Arial" w:hAnsi="Arial" w:cs="Arial"/>
          <w:b/>
          <w:sz w:val="24"/>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AC18D4" w:rsidRDefault="00AC18D4"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E231C6" w:rsidRDefault="00E231C6" w:rsidP="00E2649C">
      <w:pPr>
        <w:jc w:val="both"/>
        <w:rPr>
          <w:rFonts w:ascii="Times New Roman" w:hAnsi="Times New Roman"/>
          <w:b/>
          <w:sz w:val="28"/>
          <w:szCs w:val="28"/>
        </w:rPr>
      </w:pPr>
    </w:p>
    <w:p w:rsidR="00E231C6" w:rsidRDefault="00E231C6"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F54889" w:rsidRPr="006F1C8D" w:rsidRDefault="00F54889" w:rsidP="00F54889">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F54889" w:rsidRPr="006F1C8D" w:rsidRDefault="00F54889" w:rsidP="00F54889">
      <w:pPr>
        <w:rPr>
          <w:rFonts w:ascii="Times New Roman" w:hAnsi="Times New Roman"/>
          <w:b/>
          <w:sz w:val="28"/>
          <w:szCs w:val="28"/>
        </w:rPr>
      </w:pPr>
    </w:p>
    <w:p w:rsidR="00F54889" w:rsidRPr="00035485" w:rsidRDefault="00F54889" w:rsidP="00F54889">
      <w:pPr>
        <w:pStyle w:val="a5"/>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F54889" w:rsidRPr="00035485" w:rsidRDefault="00F54889" w:rsidP="00F54889">
      <w:pPr>
        <w:pStyle w:val="a5"/>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F54889" w:rsidRPr="00035485" w:rsidRDefault="00F54889" w:rsidP="00F54889">
      <w:pPr>
        <w:pStyle w:val="a5"/>
        <w:rPr>
          <w:rFonts w:ascii="Arial" w:hAnsi="Arial" w:cs="Arial"/>
          <w:b/>
          <w:sz w:val="24"/>
        </w:rPr>
      </w:pPr>
      <w:r w:rsidRPr="00035485">
        <w:rPr>
          <w:rFonts w:ascii="Arial" w:hAnsi="Arial" w:cs="Arial"/>
          <w:b/>
          <w:sz w:val="24"/>
        </w:rPr>
        <w:t>Тираж-30экземпляров.</w:t>
      </w:r>
    </w:p>
    <w:p w:rsidR="00F54889" w:rsidRPr="00035485" w:rsidRDefault="00F54889" w:rsidP="00F54889">
      <w:pPr>
        <w:pStyle w:val="a5"/>
        <w:rPr>
          <w:rFonts w:ascii="Arial" w:hAnsi="Arial" w:cs="Arial"/>
          <w:b/>
          <w:sz w:val="24"/>
        </w:rPr>
      </w:pPr>
      <w:r w:rsidRPr="00035485">
        <w:rPr>
          <w:rFonts w:ascii="Arial" w:hAnsi="Arial" w:cs="Arial"/>
          <w:b/>
          <w:sz w:val="24"/>
        </w:rPr>
        <w:t>Распространяется бесплатно.</w:t>
      </w:r>
    </w:p>
    <w:p w:rsidR="00F54889" w:rsidRPr="00035485" w:rsidRDefault="00F54889" w:rsidP="00F54889">
      <w:pPr>
        <w:pStyle w:val="a5"/>
        <w:rPr>
          <w:rFonts w:ascii="Arial" w:hAnsi="Arial" w:cs="Arial"/>
          <w:b/>
          <w:sz w:val="24"/>
        </w:rPr>
      </w:pPr>
      <w:r w:rsidRPr="00035485">
        <w:rPr>
          <w:rFonts w:ascii="Arial" w:hAnsi="Arial" w:cs="Arial"/>
          <w:b/>
          <w:sz w:val="24"/>
        </w:rPr>
        <w:t>Адрес редакции</w:t>
      </w:r>
      <w:r w:rsidR="00E2649C" w:rsidRPr="00035485">
        <w:rPr>
          <w:rFonts w:ascii="Arial" w:hAnsi="Arial" w:cs="Arial"/>
          <w:b/>
          <w:sz w:val="24"/>
        </w:rPr>
        <w:t xml:space="preserve"> </w:t>
      </w:r>
      <w:r w:rsidRPr="00035485">
        <w:rPr>
          <w:rFonts w:ascii="Arial" w:hAnsi="Arial" w:cs="Arial"/>
          <w:b/>
          <w:sz w:val="24"/>
        </w:rPr>
        <w:t>-</w:t>
      </w:r>
      <w:r w:rsidR="00E2649C" w:rsidRPr="00035485">
        <w:rPr>
          <w:rFonts w:ascii="Arial" w:hAnsi="Arial" w:cs="Arial"/>
          <w:b/>
          <w:sz w:val="24"/>
        </w:rPr>
        <w:t xml:space="preserve"> </w:t>
      </w:r>
      <w:r w:rsidRPr="00035485">
        <w:rPr>
          <w:rFonts w:ascii="Arial" w:hAnsi="Arial" w:cs="Arial"/>
          <w:b/>
          <w:sz w:val="24"/>
        </w:rPr>
        <w:t>с.Табарсук, ул. Юбилейная, д.3</w:t>
      </w:r>
    </w:p>
    <w:p w:rsidR="00F54889" w:rsidRPr="00035485" w:rsidRDefault="00F54889" w:rsidP="00AC18D4">
      <w:pPr>
        <w:pStyle w:val="a5"/>
        <w:rPr>
          <w:rFonts w:ascii="Arial" w:hAnsi="Arial" w:cs="Arial"/>
          <w:b/>
          <w:sz w:val="24"/>
        </w:rPr>
      </w:pPr>
      <w:r w:rsidRPr="00035485">
        <w:rPr>
          <w:rFonts w:ascii="Arial" w:hAnsi="Arial" w:cs="Arial"/>
          <w:b/>
          <w:sz w:val="24"/>
        </w:rPr>
        <w:t>Номер подписан в печать</w:t>
      </w:r>
      <w:r w:rsidR="00B0152D" w:rsidRPr="00035485">
        <w:rPr>
          <w:rFonts w:ascii="Arial" w:hAnsi="Arial" w:cs="Arial"/>
          <w:b/>
          <w:sz w:val="24"/>
        </w:rPr>
        <w:t xml:space="preserve"> </w:t>
      </w:r>
      <w:r w:rsidR="00E231C6">
        <w:rPr>
          <w:rFonts w:ascii="Arial" w:hAnsi="Arial" w:cs="Arial"/>
          <w:b/>
          <w:sz w:val="24"/>
        </w:rPr>
        <w:t>01</w:t>
      </w:r>
      <w:r w:rsidR="00F221B8" w:rsidRPr="00035485">
        <w:rPr>
          <w:rFonts w:ascii="Arial" w:hAnsi="Arial" w:cs="Arial"/>
          <w:b/>
          <w:sz w:val="24"/>
        </w:rPr>
        <w:t xml:space="preserve"> </w:t>
      </w:r>
      <w:r w:rsidR="00E231C6">
        <w:rPr>
          <w:rFonts w:ascii="Arial" w:hAnsi="Arial" w:cs="Arial"/>
          <w:b/>
          <w:sz w:val="24"/>
        </w:rPr>
        <w:t>марта</w:t>
      </w:r>
      <w:r w:rsidR="00AB4AC1" w:rsidRPr="00035485">
        <w:rPr>
          <w:rFonts w:ascii="Arial" w:hAnsi="Arial" w:cs="Arial"/>
          <w:b/>
          <w:sz w:val="24"/>
        </w:rPr>
        <w:t xml:space="preserve"> </w:t>
      </w:r>
      <w:r w:rsidRPr="00035485">
        <w:rPr>
          <w:rFonts w:ascii="Arial" w:hAnsi="Arial" w:cs="Arial"/>
          <w:b/>
          <w:sz w:val="24"/>
        </w:rPr>
        <w:t>201</w:t>
      </w:r>
      <w:r w:rsidR="004E636A" w:rsidRPr="00035485">
        <w:rPr>
          <w:rFonts w:ascii="Arial" w:hAnsi="Arial" w:cs="Arial"/>
          <w:b/>
          <w:sz w:val="24"/>
        </w:rPr>
        <w:t xml:space="preserve">7 </w:t>
      </w:r>
      <w:r w:rsidRPr="00035485">
        <w:rPr>
          <w:rFonts w:ascii="Arial" w:hAnsi="Arial" w:cs="Arial"/>
          <w:b/>
          <w:sz w:val="24"/>
        </w:rPr>
        <w:t>года</w:t>
      </w:r>
      <w:r w:rsidR="00AC18D4" w:rsidRPr="00035485">
        <w:rPr>
          <w:rFonts w:ascii="Arial" w:hAnsi="Arial" w:cs="Arial"/>
          <w:b/>
          <w:sz w:val="24"/>
        </w:rPr>
        <w:t>.</w:t>
      </w:r>
    </w:p>
    <w:p w:rsidR="00543B23" w:rsidRPr="00035485" w:rsidRDefault="005100D7" w:rsidP="00543B23">
      <w:pPr>
        <w:pStyle w:val="a5"/>
        <w:rPr>
          <w:rFonts w:ascii="Arial" w:hAnsi="Arial" w:cs="Arial"/>
          <w:sz w:val="20"/>
        </w:rPr>
      </w:pPr>
      <w:r w:rsidRPr="00035485">
        <w:rPr>
          <w:rFonts w:ascii="Arial" w:hAnsi="Arial" w:cs="Arial"/>
          <w:sz w:val="20"/>
        </w:rPr>
        <w:tab/>
        <w:t xml:space="preserve">  </w:t>
      </w:r>
    </w:p>
    <w:p w:rsidR="004E636A" w:rsidRDefault="004E636A" w:rsidP="004E636A">
      <w:pPr>
        <w:pStyle w:val="af8"/>
        <w:spacing w:before="0" w:beforeAutospacing="0" w:after="150" w:afterAutospacing="0" w:line="238" w:lineRule="atLeast"/>
        <w:rPr>
          <w:rFonts w:ascii="Arial" w:hAnsi="Arial" w:cs="Arial"/>
          <w:b/>
          <w:bCs/>
          <w:color w:val="242424"/>
          <w:sz w:val="20"/>
          <w:szCs w:val="20"/>
        </w:rPr>
      </w:pPr>
      <w:r>
        <w:rPr>
          <w:sz w:val="28"/>
          <w:szCs w:val="28"/>
        </w:rPr>
        <w:tab/>
      </w: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after="0" w:line="240" w:lineRule="auto"/>
        <w:jc w:val="right"/>
        <w:rPr>
          <w:rFonts w:ascii="Times New Roman" w:hAnsi="Times New Roman" w:cs="Times New Roman"/>
          <w:sz w:val="24"/>
          <w:szCs w:val="24"/>
        </w:rPr>
      </w:pPr>
    </w:p>
    <w:p w:rsidR="00E231C6" w:rsidRPr="00A6280F" w:rsidRDefault="00E231C6" w:rsidP="00E231C6">
      <w:pPr>
        <w:spacing w:after="0" w:line="240" w:lineRule="auto"/>
        <w:jc w:val="right"/>
        <w:rPr>
          <w:rFonts w:ascii="Times New Roman" w:hAnsi="Times New Roman" w:cs="Times New Roman"/>
          <w:sz w:val="24"/>
          <w:szCs w:val="24"/>
        </w:rPr>
      </w:pPr>
    </w:p>
    <w:p w:rsidR="00E231C6" w:rsidRDefault="00E231C6" w:rsidP="00E231C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ПРОЕКТ ВНЕСЕНИЯ ИЗМЕНЕНИЙ </w:t>
      </w:r>
    </w:p>
    <w:p w:rsidR="00E231C6" w:rsidRPr="00476646" w:rsidRDefault="00E231C6" w:rsidP="00E231C6">
      <w:pPr>
        <w:spacing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В </w:t>
      </w:r>
      <w:r w:rsidRPr="00EB515C">
        <w:rPr>
          <w:rFonts w:ascii="Times New Roman" w:hAnsi="Times New Roman" w:cs="Times New Roman"/>
          <w:b/>
          <w:sz w:val="36"/>
          <w:szCs w:val="36"/>
        </w:rPr>
        <w:t xml:space="preserve">ПРАВИЛА ЗЕМЛЕПОЛЬЗОВАНИЯ И ЗАСТРОЙКИ </w:t>
      </w:r>
      <w:r w:rsidRPr="00476646">
        <w:rPr>
          <w:rFonts w:ascii="Times New Roman" w:hAnsi="Times New Roman" w:cs="Times New Roman"/>
          <w:sz w:val="36"/>
          <w:szCs w:val="36"/>
        </w:rPr>
        <w:t>МУНИЦИПАЛЬНОГО ОБРАЗОВАНИЯ «</w:t>
      </w:r>
      <w:r>
        <w:rPr>
          <w:rFonts w:ascii="Times New Roman" w:hAnsi="Times New Roman" w:cs="Times New Roman"/>
          <w:sz w:val="36"/>
          <w:szCs w:val="36"/>
        </w:rPr>
        <w:t>ТАБАРСУК</w:t>
      </w:r>
      <w:r w:rsidRPr="00476646">
        <w:rPr>
          <w:rFonts w:ascii="Times New Roman" w:hAnsi="Times New Roman" w:cs="Times New Roman"/>
          <w:sz w:val="36"/>
          <w:szCs w:val="36"/>
        </w:rPr>
        <w:t>» АЛАРСКОГО РАЙОНА ИРКУТСКОЙ ОБЛАСТИ</w:t>
      </w:r>
    </w:p>
    <w:p w:rsidR="00E231C6" w:rsidRDefault="00E231C6" w:rsidP="00E231C6">
      <w:pPr>
        <w:rPr>
          <w:rFonts w:ascii="Times New Roman" w:hAnsi="Times New Roman" w:cs="Times New Roman"/>
          <w:sz w:val="16"/>
          <w:szCs w:val="16"/>
        </w:rPr>
      </w:pPr>
    </w:p>
    <w:p w:rsidR="00E231C6" w:rsidRPr="005513BE" w:rsidRDefault="00E231C6" w:rsidP="00E231C6">
      <w:pPr>
        <w:spacing w:line="360" w:lineRule="auto"/>
        <w:jc w:val="center"/>
        <w:rPr>
          <w:rFonts w:ascii="Times New Roman" w:hAnsi="Times New Roman" w:cs="Times New Roman"/>
          <w:b/>
          <w:sz w:val="36"/>
          <w:szCs w:val="36"/>
        </w:rPr>
      </w:pPr>
    </w:p>
    <w:p w:rsidR="00E231C6" w:rsidRPr="005513BE" w:rsidRDefault="00E231C6" w:rsidP="00E231C6">
      <w:pPr>
        <w:spacing w:line="360" w:lineRule="auto"/>
        <w:jc w:val="center"/>
        <w:rPr>
          <w:rFonts w:ascii="Times New Roman" w:hAnsi="Times New Roman" w:cs="Times New Roman"/>
          <w:b/>
          <w:sz w:val="36"/>
          <w:szCs w:val="36"/>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первая</w:t>
      </w:r>
      <w:r w:rsidRPr="00E361A7">
        <w:rPr>
          <w:rFonts w:ascii="Times New Roman" w:hAnsi="Times New Roman"/>
          <w:sz w:val="28"/>
          <w:szCs w:val="28"/>
        </w:rPr>
        <w:t>. Порядок применения и</w:t>
      </w:r>
      <w:r w:rsidRPr="001818F9">
        <w:rPr>
          <w:rFonts w:ascii="Times New Roman" w:hAnsi="Times New Roman"/>
          <w:sz w:val="28"/>
          <w:szCs w:val="28"/>
        </w:rPr>
        <w:t xml:space="preserve"> </w:t>
      </w:r>
      <w:r w:rsidRPr="00E361A7">
        <w:rPr>
          <w:rFonts w:ascii="Times New Roman" w:hAnsi="Times New Roman"/>
          <w:sz w:val="28"/>
          <w:szCs w:val="28"/>
        </w:rPr>
        <w:t>внесения изменений в Правила землепользования и застройки</w:t>
      </w:r>
    </w:p>
    <w:p w:rsidR="00E231C6" w:rsidRPr="00E361A7" w:rsidRDefault="00E231C6" w:rsidP="00E231C6">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вторая</w:t>
      </w:r>
      <w:r w:rsidRPr="00E361A7">
        <w:rPr>
          <w:rFonts w:ascii="Times New Roman" w:hAnsi="Times New Roman"/>
          <w:sz w:val="28"/>
          <w:szCs w:val="28"/>
        </w:rPr>
        <w:t xml:space="preserve">. Градостроительные регламенты </w:t>
      </w:r>
    </w:p>
    <w:p w:rsidR="00E231C6" w:rsidRPr="001818F9" w:rsidRDefault="00E231C6" w:rsidP="00E231C6">
      <w:pPr>
        <w:rPr>
          <w:rFonts w:ascii="Times New Roman" w:hAnsi="Times New Roman" w:cs="Times New Roman"/>
          <w:sz w:val="16"/>
          <w:szCs w:val="16"/>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Default="00E231C6" w:rsidP="00E231C6">
      <w:pPr>
        <w:jc w:val="center"/>
        <w:rPr>
          <w:rFonts w:ascii="Times New Roman" w:hAnsi="Times New Roman" w:cs="Times New Roman"/>
          <w:sz w:val="24"/>
          <w:szCs w:val="24"/>
        </w:rPr>
      </w:pPr>
    </w:p>
    <w:p w:rsidR="00E231C6" w:rsidRPr="005513BE" w:rsidRDefault="00E231C6" w:rsidP="00E231C6">
      <w:pPr>
        <w:jc w:val="center"/>
        <w:rPr>
          <w:rFonts w:ascii="Times New Roman" w:hAnsi="Times New Roman" w:cs="Times New Roman"/>
          <w:sz w:val="24"/>
          <w:szCs w:val="24"/>
        </w:rPr>
      </w:pPr>
      <w:r>
        <w:rPr>
          <w:rFonts w:ascii="Times New Roman" w:hAnsi="Times New Roman" w:cs="Times New Roman"/>
          <w:sz w:val="24"/>
          <w:szCs w:val="24"/>
        </w:rPr>
        <w:t>2017</w:t>
      </w:r>
    </w:p>
    <w:p w:rsidR="00E231C6" w:rsidRPr="008E48A0" w:rsidRDefault="00E231C6" w:rsidP="00E231C6">
      <w:pPr>
        <w:rPr>
          <w:rFonts w:ascii="Times New Roman" w:hAnsi="Times New Roman" w:cs="Times New Roman"/>
        </w:rPr>
        <w:sectPr w:rsidR="00E231C6" w:rsidRPr="008E48A0" w:rsidSect="00F77906">
          <w:headerReference w:type="even" r:id="rId8"/>
          <w:footerReference w:type="even" r:id="rId9"/>
          <w:footerReference w:type="default" r:id="rId10"/>
          <w:pgSz w:w="11906" w:h="16838"/>
          <w:pgMar w:top="568" w:right="851" w:bottom="851" w:left="1440" w:header="561" w:footer="175" w:gutter="0"/>
          <w:pgNumType w:start="1"/>
          <w:cols w:space="720"/>
          <w:titlePg/>
        </w:sectPr>
      </w:pPr>
    </w:p>
    <w:p w:rsidR="00E231C6" w:rsidRPr="00D46A8A" w:rsidRDefault="00E231C6" w:rsidP="00E231C6">
      <w:pPr>
        <w:pStyle w:val="20"/>
      </w:pPr>
      <w:bookmarkStart w:id="0" w:name="_Toc305051752"/>
      <w:bookmarkStart w:id="1" w:name="_Toc305145165"/>
      <w:bookmarkStart w:id="2" w:name="_Toc356910859"/>
      <w:bookmarkStart w:id="3" w:name="_Toc356912720"/>
      <w:bookmarkStart w:id="4" w:name="_Toc369700441"/>
      <w:r>
        <w:lastRenderedPageBreak/>
        <w:t>Разработчик проекта внесения изменений в</w:t>
      </w:r>
      <w:r w:rsidRPr="00D46A8A">
        <w:t xml:space="preserve"> </w:t>
      </w:r>
      <w:bookmarkEnd w:id="2"/>
      <w:r>
        <w:t>Правила землепользования и застройки</w:t>
      </w:r>
      <w:bookmarkEnd w:id="3"/>
      <w:bookmarkEnd w:id="4"/>
      <w:r w:rsidRPr="00D46A8A">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E231C6" w:rsidRPr="00D46A8A" w:rsidTr="00F77906">
        <w:tc>
          <w:tcPr>
            <w:tcW w:w="3510"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915"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Глава МО «Табарсук»</w:t>
            </w:r>
          </w:p>
        </w:tc>
        <w:tc>
          <w:tcPr>
            <w:tcW w:w="1338" w:type="dxa"/>
            <w:shd w:val="clear" w:color="auto" w:fill="auto"/>
          </w:tcPr>
          <w:p w:rsidR="00E231C6" w:rsidRPr="00F93633" w:rsidRDefault="00E231C6" w:rsidP="00F77906">
            <w:pPr>
              <w:spacing w:after="0" w:line="240" w:lineRule="auto"/>
              <w:rPr>
                <w:rFonts w:ascii="Times New Roman" w:hAnsi="Times New Roman" w:cs="Times New Roman"/>
              </w:rPr>
            </w:pPr>
          </w:p>
        </w:tc>
        <w:tc>
          <w:tcPr>
            <w:tcW w:w="2069" w:type="dxa"/>
            <w:shd w:val="clear" w:color="auto" w:fill="auto"/>
          </w:tcPr>
          <w:p w:rsidR="00E231C6" w:rsidRPr="00F93633" w:rsidRDefault="00E231C6" w:rsidP="00F77906">
            <w:pPr>
              <w:spacing w:after="0" w:line="240" w:lineRule="auto"/>
              <w:rPr>
                <w:rFonts w:ascii="Times New Roman" w:hAnsi="Times New Roman" w:cs="Times New Roman"/>
              </w:rPr>
            </w:pPr>
            <w:r>
              <w:rPr>
                <w:rFonts w:ascii="Times New Roman" w:hAnsi="Times New Roman" w:cs="Times New Roman"/>
              </w:rPr>
              <w:t>Т.С.Андреева</w:t>
            </w:r>
          </w:p>
        </w:tc>
      </w:tr>
    </w:tbl>
    <w:p w:rsidR="00E231C6" w:rsidRPr="00D46A8A" w:rsidRDefault="00E231C6" w:rsidP="00E231C6">
      <w:pPr>
        <w:rPr>
          <w:rFonts w:ascii="Times New Roman" w:hAnsi="Times New Roman" w:cs="Times New Roman"/>
          <w:sz w:val="24"/>
          <w:szCs w:val="24"/>
        </w:rPr>
      </w:pPr>
    </w:p>
    <w:p w:rsidR="00E231C6" w:rsidRPr="00D46A8A" w:rsidRDefault="00E231C6" w:rsidP="00E231C6">
      <w:pPr>
        <w:tabs>
          <w:tab w:val="left" w:pos="0"/>
        </w:tabs>
        <w:jc w:val="both"/>
        <w:rPr>
          <w:rFonts w:ascii="Times New Roman" w:hAnsi="Times New Roman" w:cs="Times New Roman"/>
          <w:sz w:val="24"/>
          <w:szCs w:val="24"/>
        </w:rPr>
      </w:pPr>
      <w:r w:rsidRPr="00D46A8A">
        <w:rPr>
          <w:rFonts w:ascii="Times New Roman" w:hAnsi="Times New Roman" w:cs="Times New Roman"/>
          <w:sz w:val="24"/>
          <w:szCs w:val="24"/>
        </w:rPr>
        <w:t xml:space="preserve">ПРОЕКТ </w:t>
      </w:r>
      <w:r>
        <w:rPr>
          <w:rFonts w:ascii="Times New Roman" w:hAnsi="Times New Roman" w:cs="Times New Roman"/>
          <w:sz w:val="24"/>
          <w:szCs w:val="24"/>
        </w:rPr>
        <w:t xml:space="preserve">ПРАВИЛ ЗЕМЛЕПОЛЬЗОВАНИЯ И ЗАСТРОЙКИ </w:t>
      </w:r>
      <w:r w:rsidRPr="00D46A8A">
        <w:rPr>
          <w:rFonts w:ascii="Times New Roman" w:hAnsi="Times New Roman" w:cs="Times New Roman"/>
          <w:sz w:val="24"/>
          <w:szCs w:val="24"/>
        </w:rPr>
        <w:t>ВЫПОЛНЕН В СООТВЕТСТВИИ С ДЕЙСТВУЮЩИМИ НОРМАМИ, ПРАВИЛАМИ И СТАНДАРТАМИ</w:t>
      </w:r>
    </w:p>
    <w:p w:rsidR="00E231C6" w:rsidRPr="00EB515C" w:rsidRDefault="00E231C6" w:rsidP="00E231C6">
      <w:pPr>
        <w:tabs>
          <w:tab w:val="left" w:pos="0"/>
        </w:tabs>
        <w:rPr>
          <w:rFonts w:ascii="Times New Roman" w:hAnsi="Times New Roman" w:cs="Times New Roman"/>
          <w:sz w:val="24"/>
          <w:szCs w:val="24"/>
        </w:rPr>
      </w:pPr>
    </w:p>
    <w:p w:rsidR="00E231C6" w:rsidRPr="00B920B7" w:rsidRDefault="00E231C6" w:rsidP="00E231C6">
      <w:pPr>
        <w:rPr>
          <w:rFonts w:ascii="Times New Roman" w:hAnsi="Times New Roman" w:cs="Times New Roman"/>
          <w:sz w:val="24"/>
          <w:szCs w:val="24"/>
        </w:rPr>
      </w:pPr>
    </w:p>
    <w:p w:rsidR="00E231C6" w:rsidRPr="002D7CEE" w:rsidRDefault="00E231C6" w:rsidP="00E231C6">
      <w:pPr>
        <w:pStyle w:val="20"/>
        <w:pageBreakBefore/>
        <w:tabs>
          <w:tab w:val="center" w:pos="4808"/>
        </w:tabs>
      </w:pPr>
      <w:bookmarkStart w:id="5" w:name="_Toc329934033"/>
      <w:bookmarkStart w:id="6" w:name="_Toc336355024"/>
      <w:bookmarkStart w:id="7" w:name="_Toc354153872"/>
      <w:r w:rsidRPr="002D7CEE">
        <w:lastRenderedPageBreak/>
        <w:t>С</w:t>
      </w:r>
      <w:bookmarkEnd w:id="6"/>
      <w:r w:rsidRPr="002D7CEE">
        <w:t>остав проектных материалов</w:t>
      </w:r>
      <w:bookmarkEnd w:id="7"/>
    </w:p>
    <w:p w:rsidR="00E231C6" w:rsidRPr="001E0746" w:rsidRDefault="00E231C6" w:rsidP="00E231C6">
      <w:pPr>
        <w:spacing w:after="0" w:line="240" w:lineRule="auto"/>
        <w:ind w:firstLine="540"/>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281"/>
        <w:gridCol w:w="1695"/>
      </w:tblGrid>
      <w:tr w:rsidR="00E231C6" w:rsidRPr="009B18B3" w:rsidTr="00F77906">
        <w:tc>
          <w:tcPr>
            <w:tcW w:w="305"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w:t>
            </w:r>
            <w:r>
              <w:rPr>
                <w:rFonts w:ascii="Times New Roman" w:hAnsi="Times New Roman" w:cs="Times New Roman"/>
              </w:rPr>
              <w:t xml:space="preserve"> П/П</w:t>
            </w:r>
            <w:r w:rsidRPr="002D7CEE">
              <w:rPr>
                <w:rFonts w:ascii="Times New Roman" w:hAnsi="Times New Roman" w:cs="Times New Roman"/>
              </w:rPr>
              <w:t xml:space="preserve"> </w:t>
            </w:r>
          </w:p>
        </w:tc>
        <w:tc>
          <w:tcPr>
            <w:tcW w:w="3807"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Наименование</w:t>
            </w:r>
          </w:p>
        </w:tc>
        <w:tc>
          <w:tcPr>
            <w:tcW w:w="888" w:type="pct"/>
            <w:shd w:val="clear" w:color="auto" w:fill="auto"/>
            <w:vAlign w:val="center"/>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Гриф секретности</w:t>
            </w:r>
            <w:r w:rsidRPr="002D7CEE">
              <w:rPr>
                <w:rFonts w:ascii="Times New Roman" w:hAnsi="Times New Roman" w:cs="Times New Roman"/>
              </w:rPr>
              <w:t xml:space="preserve"> </w:t>
            </w:r>
          </w:p>
        </w:tc>
      </w:tr>
      <w:tr w:rsidR="00E231C6" w:rsidRPr="009B18B3" w:rsidTr="00F77906">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ТЕКСТОВЫЕ МАТЕРИАЛЫ</w:t>
            </w:r>
          </w:p>
        </w:tc>
      </w:tr>
      <w:tr w:rsidR="00E231C6" w:rsidRPr="009B18B3" w:rsidTr="00F77906">
        <w:trPr>
          <w:trHeight w:val="415"/>
        </w:trPr>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726B87"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1. </w:t>
            </w:r>
            <w:r w:rsidRPr="00726B87">
              <w:rPr>
                <w:rFonts w:ascii="Times New Roman" w:hAnsi="Times New Roman" w:cs="Times New Roman"/>
                <w:iCs/>
              </w:rPr>
              <w:t>Порядок применения Правил землепользования и застройки м</w:t>
            </w:r>
            <w:r>
              <w:rPr>
                <w:rFonts w:ascii="Times New Roman" w:hAnsi="Times New Roman" w:cs="Times New Roman"/>
                <w:iCs/>
              </w:rPr>
              <w:t>униципального образования «Табарсук</w:t>
            </w:r>
            <w:r w:rsidRPr="00726B87">
              <w:rPr>
                <w:rFonts w:ascii="Times New Roman" w:hAnsi="Times New Roman" w:cs="Times New Roman"/>
                <w:iCs/>
              </w:rPr>
              <w:t>» и внесения в них изменений</w:t>
            </w:r>
            <w:r>
              <w:rPr>
                <w:rFonts w:ascii="Times New Roman" w:hAnsi="Times New Roman" w:cs="Times New Roman"/>
                <w:iCs/>
              </w:rPr>
              <w:t>.</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2</w:t>
            </w:r>
          </w:p>
        </w:tc>
        <w:tc>
          <w:tcPr>
            <w:tcW w:w="3807" w:type="pct"/>
            <w:shd w:val="clear" w:color="auto" w:fill="auto"/>
          </w:tcPr>
          <w:p w:rsidR="00E231C6" w:rsidRPr="002D7CEE"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 xml:space="preserve">Часть 2. </w:t>
            </w:r>
            <w:r w:rsidRPr="002D7CEE">
              <w:rPr>
                <w:rFonts w:ascii="Times New Roman" w:hAnsi="Times New Roman" w:cs="Times New Roman"/>
                <w:iCs/>
              </w:rPr>
              <w:t>Градостроительные регламенты.</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r w:rsidR="00E231C6" w:rsidRPr="009B18B3" w:rsidTr="00F77906">
        <w:trPr>
          <w:trHeight w:val="70"/>
        </w:trPr>
        <w:tc>
          <w:tcPr>
            <w:tcW w:w="5000" w:type="pct"/>
            <w:gridSpan w:val="3"/>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b/>
              </w:rPr>
            </w:pPr>
            <w:r w:rsidRPr="002D7CEE">
              <w:rPr>
                <w:rFonts w:ascii="Times New Roman" w:hAnsi="Times New Roman" w:cs="Times New Roman"/>
                <w:b/>
              </w:rPr>
              <w:t>ГРАФИЧЕСКИЕ МАТЕРИАЛЫ</w:t>
            </w:r>
          </w:p>
        </w:tc>
      </w:tr>
      <w:tr w:rsidR="00E231C6" w:rsidRPr="009B18B3" w:rsidTr="00F77906">
        <w:tc>
          <w:tcPr>
            <w:tcW w:w="305"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sidRPr="002D7CEE">
              <w:rPr>
                <w:rFonts w:ascii="Times New Roman" w:hAnsi="Times New Roman" w:cs="Times New Roman"/>
              </w:rPr>
              <w:t>1</w:t>
            </w:r>
          </w:p>
        </w:tc>
        <w:tc>
          <w:tcPr>
            <w:tcW w:w="3807" w:type="pct"/>
            <w:shd w:val="clear" w:color="auto" w:fill="auto"/>
          </w:tcPr>
          <w:p w:rsidR="00E231C6" w:rsidRPr="00986A4C" w:rsidRDefault="00E231C6" w:rsidP="00F77906">
            <w:pPr>
              <w:widowControl w:val="0"/>
              <w:autoSpaceDE w:val="0"/>
              <w:autoSpaceDN w:val="0"/>
              <w:adjustRightInd w:val="0"/>
              <w:spacing w:after="0" w:line="240" w:lineRule="auto"/>
              <w:rPr>
                <w:rFonts w:ascii="Times New Roman" w:hAnsi="Times New Roman" w:cs="Times New Roman"/>
              </w:rPr>
            </w:pPr>
            <w:r w:rsidRPr="002D7CEE">
              <w:rPr>
                <w:rFonts w:ascii="Times New Roman" w:hAnsi="Times New Roman" w:cs="Times New Roman"/>
              </w:rPr>
              <w:t>Карт</w:t>
            </w:r>
            <w:r>
              <w:rPr>
                <w:rFonts w:ascii="Times New Roman" w:hAnsi="Times New Roman" w:cs="Times New Roman"/>
              </w:rPr>
              <w:t>а градостроительного зонирования</w:t>
            </w:r>
          </w:p>
        </w:tc>
        <w:tc>
          <w:tcPr>
            <w:tcW w:w="888" w:type="pct"/>
            <w:shd w:val="clear" w:color="auto" w:fill="auto"/>
          </w:tcPr>
          <w:p w:rsidR="00E231C6" w:rsidRPr="002D7CEE" w:rsidRDefault="00E231C6" w:rsidP="00F779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секретно</w:t>
            </w:r>
          </w:p>
        </w:tc>
      </w:tr>
    </w:tbl>
    <w:p w:rsidR="00E231C6" w:rsidRPr="00726B87" w:rsidRDefault="00E231C6" w:rsidP="00E231C6"/>
    <w:p w:rsidR="00E231C6" w:rsidRDefault="00E231C6" w:rsidP="00E231C6">
      <w:pPr>
        <w:pStyle w:val="20"/>
        <w:pageBreakBefore/>
        <w:tabs>
          <w:tab w:val="center" w:pos="4808"/>
        </w:tabs>
        <w:rPr>
          <w:noProof/>
        </w:rPr>
      </w:pPr>
      <w:r>
        <w:lastRenderedPageBreak/>
        <w:tab/>
      </w:r>
      <w:bookmarkStart w:id="8" w:name="_Toc338167653"/>
      <w:bookmarkStart w:id="9" w:name="_Toc346529367"/>
      <w:bookmarkStart w:id="10" w:name="_Toc354153873"/>
      <w:r w:rsidRPr="002D7CEE">
        <w:t>ОГЛАВЛЕНИЕ</w:t>
      </w:r>
      <w:bookmarkEnd w:id="8"/>
      <w:bookmarkEnd w:id="9"/>
      <w:bookmarkEnd w:id="10"/>
      <w:r w:rsidRPr="002D7CEE">
        <w:fldChar w:fldCharType="begin"/>
      </w:r>
      <w:r w:rsidRPr="002D7CEE">
        <w:instrText xml:space="preserve"> TOC \o "1-5" \h \z \u </w:instrText>
      </w:r>
      <w:r w:rsidRPr="002D7CEE">
        <w:fldChar w:fldCharType="separate"/>
      </w:r>
    </w:p>
    <w:p w:rsidR="00E231C6" w:rsidRPr="00ED099D" w:rsidRDefault="00E231C6" w:rsidP="00E231C6">
      <w:pPr>
        <w:pStyle w:val="26"/>
        <w:rPr>
          <w:rFonts w:ascii="Calibri" w:hAnsi="Calibri"/>
          <w:i w:val="0"/>
          <w:iCs w:val="0"/>
          <w:noProof/>
          <w:sz w:val="22"/>
          <w:szCs w:val="22"/>
        </w:rPr>
      </w:pPr>
      <w:hyperlink w:anchor="_Toc354153870" w:history="1">
        <w:r w:rsidRPr="00442E1D">
          <w:rPr>
            <w:rStyle w:val="af7"/>
            <w:noProof/>
          </w:rPr>
          <w:t>Руководящий состав</w:t>
        </w:r>
        <w:r>
          <w:rPr>
            <w:noProof/>
            <w:webHidden/>
          </w:rPr>
          <w:tab/>
        </w:r>
        <w:r>
          <w:rPr>
            <w:noProof/>
            <w:webHidden/>
          </w:rPr>
          <w:fldChar w:fldCharType="begin"/>
        </w:r>
        <w:r>
          <w:rPr>
            <w:noProof/>
            <w:webHidden/>
          </w:rPr>
          <w:instrText xml:space="preserve"> PAGEREF _Toc354153870 \h </w:instrText>
        </w:r>
        <w:r>
          <w:rPr>
            <w:noProof/>
            <w:webHidden/>
          </w:rPr>
          <w:fldChar w:fldCharType="separate"/>
        </w:r>
        <w:r w:rsidR="00CE3454">
          <w:rPr>
            <w:b/>
            <w:bCs/>
            <w:noProof/>
            <w:webHidden/>
          </w:rPr>
          <w:t>Ошибка! Закладка не определена.</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1" w:history="1">
        <w:r w:rsidRPr="00442E1D">
          <w:rPr>
            <w:rStyle w:val="af7"/>
            <w:noProof/>
          </w:rPr>
          <w:t>Разработчики документа градостроительного зонирования территории</w:t>
        </w:r>
        <w:r>
          <w:rPr>
            <w:noProof/>
            <w:webHidden/>
          </w:rPr>
          <w:tab/>
        </w:r>
        <w:r>
          <w:rPr>
            <w:noProof/>
            <w:webHidden/>
          </w:rPr>
          <w:fldChar w:fldCharType="begin"/>
        </w:r>
        <w:r>
          <w:rPr>
            <w:noProof/>
            <w:webHidden/>
          </w:rPr>
          <w:instrText xml:space="preserve"> PAGEREF _Toc354153871 \h </w:instrText>
        </w:r>
        <w:r>
          <w:rPr>
            <w:noProof/>
            <w:webHidden/>
          </w:rPr>
          <w:fldChar w:fldCharType="separate"/>
        </w:r>
        <w:r w:rsidR="00CE3454">
          <w:rPr>
            <w:b/>
            <w:bCs/>
            <w:noProof/>
            <w:webHidden/>
          </w:rPr>
          <w:t>Ошибка! Закладка не определена.</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2" w:history="1">
        <w:r w:rsidRPr="00442E1D">
          <w:rPr>
            <w:rStyle w:val="af7"/>
            <w:noProof/>
          </w:rPr>
          <w:t>Состав проектных материалов</w:t>
        </w:r>
        <w:r>
          <w:rPr>
            <w:noProof/>
            <w:webHidden/>
          </w:rPr>
          <w:tab/>
        </w:r>
        <w:r>
          <w:rPr>
            <w:noProof/>
            <w:webHidden/>
          </w:rPr>
          <w:fldChar w:fldCharType="begin"/>
        </w:r>
        <w:r>
          <w:rPr>
            <w:noProof/>
            <w:webHidden/>
          </w:rPr>
          <w:instrText xml:space="preserve"> PAGEREF _Toc354153872 \h </w:instrText>
        </w:r>
        <w:r>
          <w:rPr>
            <w:noProof/>
            <w:webHidden/>
          </w:rPr>
        </w:r>
        <w:r>
          <w:rPr>
            <w:noProof/>
            <w:webHidden/>
          </w:rPr>
          <w:fldChar w:fldCharType="separate"/>
        </w:r>
        <w:r w:rsidR="00CE3454">
          <w:rPr>
            <w:noProof/>
            <w:webHidden/>
          </w:rPr>
          <w:t>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3" w:history="1">
        <w:r w:rsidRPr="00442E1D">
          <w:rPr>
            <w:rStyle w:val="af7"/>
            <w:noProof/>
          </w:rPr>
          <w:t>ОГЛАВЛЕНИЕ</w:t>
        </w:r>
        <w:r>
          <w:rPr>
            <w:noProof/>
            <w:webHidden/>
          </w:rPr>
          <w:tab/>
        </w:r>
        <w:r>
          <w:rPr>
            <w:noProof/>
            <w:webHidden/>
          </w:rPr>
          <w:fldChar w:fldCharType="begin"/>
        </w:r>
        <w:r>
          <w:rPr>
            <w:noProof/>
            <w:webHidden/>
          </w:rPr>
          <w:instrText xml:space="preserve"> PAGEREF _Toc354153873 \h </w:instrText>
        </w:r>
        <w:r>
          <w:rPr>
            <w:noProof/>
            <w:webHidden/>
          </w:rPr>
        </w:r>
        <w:r>
          <w:rPr>
            <w:noProof/>
            <w:webHidden/>
          </w:rPr>
          <w:fldChar w:fldCharType="separate"/>
        </w:r>
        <w:r w:rsidR="00CE3454">
          <w:rPr>
            <w:noProof/>
            <w:webHidden/>
          </w:rPr>
          <w:t>5</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74" w:history="1">
        <w:r w:rsidRPr="00442E1D">
          <w:rPr>
            <w:rStyle w:val="af7"/>
            <w:noProof/>
          </w:rPr>
          <w:t>ЧАСТЬ ПЕРВАЯ. ПОРЯДОК ПРИМЕНЕНИЯ ПРАВИЛ ЗЕМЛЕПОЛЬЗОВАНИЯ И ЗАСТРОЙКИ МУНИЦИПАЛЬНОГО ОБРАЗОВАНИЯ «ТАБАРСУК» АЛАРСКОГО РАЙОНА ИРКУТСКОЙ ОБЛАСТИ И ВНЕСЕНИЯ В НИХ ИЗМЕНЕНИЙ</w:t>
        </w:r>
        <w:r>
          <w:rPr>
            <w:noProof/>
            <w:webHidden/>
          </w:rPr>
          <w:tab/>
        </w:r>
        <w:r>
          <w:rPr>
            <w:noProof/>
            <w:webHidden/>
          </w:rPr>
          <w:fldChar w:fldCharType="begin"/>
        </w:r>
        <w:r>
          <w:rPr>
            <w:noProof/>
            <w:webHidden/>
          </w:rPr>
          <w:instrText xml:space="preserve"> PAGEREF _Toc354153874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75" w:history="1">
        <w:r w:rsidRPr="00442E1D">
          <w:rPr>
            <w:rStyle w:val="af7"/>
            <w:noProof/>
          </w:rPr>
          <w:t xml:space="preserve">ГЛАВА </w:t>
        </w:r>
        <w:r w:rsidRPr="00442E1D">
          <w:rPr>
            <w:rStyle w:val="af7"/>
            <w:noProof/>
            <w:lang w:val="en-US"/>
          </w:rPr>
          <w:t>I</w:t>
        </w:r>
        <w:r w:rsidRPr="00442E1D">
          <w:rPr>
            <w:rStyle w:val="af7"/>
            <w:noProof/>
          </w:rPr>
          <w:t>. ОБЩИЕ ПОЛОЖЕНИЯ</w:t>
        </w:r>
        <w:r>
          <w:rPr>
            <w:noProof/>
            <w:webHidden/>
          </w:rPr>
          <w:tab/>
        </w:r>
        <w:r>
          <w:rPr>
            <w:noProof/>
            <w:webHidden/>
          </w:rPr>
          <w:fldChar w:fldCharType="begin"/>
        </w:r>
        <w:r>
          <w:rPr>
            <w:noProof/>
            <w:webHidden/>
          </w:rPr>
          <w:instrText xml:space="preserve"> PAGEREF _Toc354153875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6" w:history="1">
        <w:r w:rsidRPr="00442E1D">
          <w:rPr>
            <w:rStyle w:val="af7"/>
            <w:noProof/>
          </w:rPr>
          <w:t>Статья 1. Основания и цели введения Правил землепользования и застройки муниципального образования «Табарсук». Сфера применения</w:t>
        </w:r>
        <w:r>
          <w:rPr>
            <w:noProof/>
            <w:webHidden/>
          </w:rPr>
          <w:tab/>
        </w:r>
        <w:r>
          <w:rPr>
            <w:noProof/>
            <w:webHidden/>
          </w:rPr>
          <w:fldChar w:fldCharType="begin"/>
        </w:r>
        <w:r>
          <w:rPr>
            <w:noProof/>
            <w:webHidden/>
          </w:rPr>
          <w:instrText xml:space="preserve"> PAGEREF _Toc354153876 \h </w:instrText>
        </w:r>
        <w:r>
          <w:rPr>
            <w:noProof/>
            <w:webHidden/>
          </w:rPr>
        </w:r>
        <w:r>
          <w:rPr>
            <w:noProof/>
            <w:webHidden/>
          </w:rPr>
          <w:fldChar w:fldCharType="separate"/>
        </w:r>
        <w:r w:rsidR="00CE3454">
          <w:rPr>
            <w:noProof/>
            <w:webHidden/>
          </w:rPr>
          <w:t>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7" w:history="1">
        <w:r w:rsidRPr="00442E1D">
          <w:rPr>
            <w:rStyle w:val="af7"/>
            <w:noProof/>
          </w:rPr>
          <w:t>Статья 2. Состав Правил землепользования и застройки</w:t>
        </w:r>
        <w:r>
          <w:rPr>
            <w:noProof/>
            <w:webHidden/>
          </w:rPr>
          <w:tab/>
        </w:r>
        <w:r>
          <w:rPr>
            <w:noProof/>
            <w:webHidden/>
          </w:rPr>
          <w:fldChar w:fldCharType="begin"/>
        </w:r>
        <w:r>
          <w:rPr>
            <w:noProof/>
            <w:webHidden/>
          </w:rPr>
          <w:instrText xml:space="preserve"> PAGEREF _Toc354153877 \h </w:instrText>
        </w:r>
        <w:r>
          <w:rPr>
            <w:noProof/>
            <w:webHidden/>
          </w:rPr>
        </w:r>
        <w:r>
          <w:rPr>
            <w:noProof/>
            <w:webHidden/>
          </w:rPr>
          <w:fldChar w:fldCharType="separate"/>
        </w:r>
        <w:r w:rsidR="00CE3454">
          <w:rPr>
            <w:noProof/>
            <w:webHidden/>
          </w:rPr>
          <w:t>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8" w:history="1">
        <w:r w:rsidRPr="00442E1D">
          <w:rPr>
            <w:rStyle w:val="af7"/>
            <w:noProof/>
          </w:rPr>
          <w:t>Статья 3. Основные определения и термины, используемые в Правилах</w:t>
        </w:r>
        <w:r>
          <w:rPr>
            <w:noProof/>
            <w:webHidden/>
          </w:rPr>
          <w:tab/>
        </w:r>
        <w:r>
          <w:rPr>
            <w:noProof/>
            <w:webHidden/>
          </w:rPr>
          <w:fldChar w:fldCharType="begin"/>
        </w:r>
        <w:r>
          <w:rPr>
            <w:noProof/>
            <w:webHidden/>
          </w:rPr>
          <w:instrText xml:space="preserve"> PAGEREF _Toc354153878 \h </w:instrText>
        </w:r>
        <w:r>
          <w:rPr>
            <w:noProof/>
            <w:webHidden/>
          </w:rPr>
        </w:r>
        <w:r>
          <w:rPr>
            <w:noProof/>
            <w:webHidden/>
          </w:rPr>
          <w:fldChar w:fldCharType="separate"/>
        </w:r>
        <w:r w:rsidR="00CE3454">
          <w:rPr>
            <w:noProof/>
            <w:webHidden/>
          </w:rPr>
          <w:t>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79" w:history="1">
        <w:r w:rsidRPr="00442E1D">
          <w:rPr>
            <w:rStyle w:val="af7"/>
            <w:noProof/>
          </w:rPr>
          <w:t>Статья 4.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_Toc354153879 \h </w:instrText>
        </w:r>
        <w:r>
          <w:rPr>
            <w:noProof/>
            <w:webHidden/>
          </w:rPr>
        </w:r>
        <w:r>
          <w:rPr>
            <w:noProof/>
            <w:webHidden/>
          </w:rPr>
          <w:fldChar w:fldCharType="separate"/>
        </w:r>
        <w:r w:rsidR="00CE3454">
          <w:rPr>
            <w:noProof/>
            <w:webHidden/>
          </w:rPr>
          <w:t>10</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0" w:history="1">
        <w:r w:rsidRPr="00442E1D">
          <w:rPr>
            <w:rStyle w:val="af7"/>
            <w:noProof/>
          </w:rPr>
          <w:t>Статья 5. Комиссия по подготовке Правил землепользования и застройки</w:t>
        </w:r>
        <w:r>
          <w:rPr>
            <w:noProof/>
            <w:webHidden/>
          </w:rPr>
          <w:tab/>
        </w:r>
        <w:r>
          <w:rPr>
            <w:noProof/>
            <w:webHidden/>
          </w:rPr>
          <w:fldChar w:fldCharType="begin"/>
        </w:r>
        <w:r>
          <w:rPr>
            <w:noProof/>
            <w:webHidden/>
          </w:rPr>
          <w:instrText xml:space="preserve"> PAGEREF _Toc354153880 \h </w:instrText>
        </w:r>
        <w:r>
          <w:rPr>
            <w:noProof/>
            <w:webHidden/>
          </w:rPr>
        </w:r>
        <w:r>
          <w:rPr>
            <w:noProof/>
            <w:webHidden/>
          </w:rPr>
          <w:fldChar w:fldCharType="separate"/>
        </w:r>
        <w:r w:rsidR="00CE3454">
          <w:rPr>
            <w:noProof/>
            <w:webHidden/>
          </w:rPr>
          <w:t>11</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81" w:history="1">
        <w:r w:rsidRPr="00442E1D">
          <w:rPr>
            <w:rStyle w:val="af7"/>
            <w:noProof/>
          </w:rPr>
          <w:t>ГЛАВА II.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_Toc354153881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2" w:history="1">
        <w:r w:rsidRPr="00442E1D">
          <w:rPr>
            <w:rStyle w:val="af7"/>
            <w:noProof/>
          </w:rPr>
          <w:t>Статья 6. Документация по планировке территории</w:t>
        </w:r>
        <w:r>
          <w:rPr>
            <w:noProof/>
            <w:webHidden/>
          </w:rPr>
          <w:tab/>
        </w:r>
        <w:r>
          <w:rPr>
            <w:noProof/>
            <w:webHidden/>
          </w:rPr>
          <w:fldChar w:fldCharType="begin"/>
        </w:r>
        <w:r>
          <w:rPr>
            <w:noProof/>
            <w:webHidden/>
          </w:rPr>
          <w:instrText xml:space="preserve"> PAGEREF _Toc354153882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3" w:history="1">
        <w:r w:rsidRPr="00442E1D">
          <w:rPr>
            <w:rStyle w:val="af7"/>
            <w:noProof/>
          </w:rPr>
          <w:t>Статья 7. Порядок подготовки документации по планировке части территории</w:t>
        </w:r>
        <w:r>
          <w:rPr>
            <w:noProof/>
            <w:webHidden/>
          </w:rPr>
          <w:tab/>
        </w:r>
        <w:r>
          <w:rPr>
            <w:noProof/>
            <w:webHidden/>
          </w:rPr>
          <w:fldChar w:fldCharType="begin"/>
        </w:r>
        <w:r>
          <w:rPr>
            <w:noProof/>
            <w:webHidden/>
          </w:rPr>
          <w:instrText xml:space="preserve"> PAGEREF _Toc354153883 \h </w:instrText>
        </w:r>
        <w:r>
          <w:rPr>
            <w:noProof/>
            <w:webHidden/>
          </w:rPr>
        </w:r>
        <w:r>
          <w:rPr>
            <w:noProof/>
            <w:webHidden/>
          </w:rPr>
          <w:fldChar w:fldCharType="separate"/>
        </w:r>
        <w:r w:rsidR="00CE3454">
          <w:rPr>
            <w:noProof/>
            <w:webHidden/>
          </w:rPr>
          <w:t>12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4" w:history="1">
        <w:r w:rsidRPr="00442E1D">
          <w:rPr>
            <w:rStyle w:val="af7"/>
            <w:noProof/>
          </w:rPr>
          <w:t>Статья 8. Развитие застроенных территорий</w:t>
        </w:r>
        <w:r>
          <w:rPr>
            <w:noProof/>
            <w:webHidden/>
          </w:rPr>
          <w:tab/>
        </w:r>
        <w:r>
          <w:rPr>
            <w:noProof/>
            <w:webHidden/>
          </w:rPr>
          <w:fldChar w:fldCharType="begin"/>
        </w:r>
        <w:r>
          <w:rPr>
            <w:noProof/>
            <w:webHidden/>
          </w:rPr>
          <w:instrText xml:space="preserve"> PAGEREF _Toc354153884 \h </w:instrText>
        </w:r>
        <w:r>
          <w:rPr>
            <w:noProof/>
            <w:webHidden/>
          </w:rPr>
        </w:r>
        <w:r>
          <w:rPr>
            <w:noProof/>
            <w:webHidden/>
          </w:rPr>
          <w:fldChar w:fldCharType="separate"/>
        </w:r>
        <w:r w:rsidR="00CE3454">
          <w:rPr>
            <w:noProof/>
            <w:webHidden/>
          </w:rPr>
          <w:t>13</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85" w:history="1">
        <w:r w:rsidRPr="00442E1D">
          <w:rPr>
            <w:rStyle w:val="af7"/>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_Toc354153885 \h </w:instrText>
        </w:r>
        <w:r>
          <w:rPr>
            <w:noProof/>
            <w:webHidden/>
          </w:rPr>
        </w:r>
        <w:r>
          <w:rPr>
            <w:noProof/>
            <w:webHidden/>
          </w:rPr>
          <w:fldChar w:fldCharType="separate"/>
        </w:r>
        <w:r w:rsidR="00CE3454">
          <w:rPr>
            <w:noProof/>
            <w:webHidden/>
          </w:rPr>
          <w:t>14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6" w:history="1">
        <w:r w:rsidRPr="00442E1D">
          <w:rPr>
            <w:rStyle w:val="af7"/>
            <w:noProof/>
          </w:rPr>
          <w:t>Статья 9.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_Toc354153886 \h </w:instrText>
        </w:r>
        <w:r>
          <w:rPr>
            <w:noProof/>
            <w:webHidden/>
          </w:rPr>
        </w:r>
        <w:r>
          <w:rPr>
            <w:noProof/>
            <w:webHidden/>
          </w:rPr>
          <w:fldChar w:fldCharType="separate"/>
        </w:r>
        <w:r w:rsidR="00CE3454">
          <w:rPr>
            <w:noProof/>
            <w:webHidden/>
          </w:rPr>
          <w:t>14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7" w:history="1">
        <w:r w:rsidRPr="00442E1D">
          <w:rPr>
            <w:rStyle w:val="af7"/>
            <w:noProof/>
          </w:rPr>
          <w:t>Статья 10. Порядок применения Правил</w:t>
        </w:r>
        <w:r>
          <w:rPr>
            <w:noProof/>
            <w:webHidden/>
          </w:rPr>
          <w:tab/>
        </w:r>
        <w:r>
          <w:rPr>
            <w:noProof/>
            <w:webHidden/>
          </w:rPr>
          <w:fldChar w:fldCharType="begin"/>
        </w:r>
        <w:r>
          <w:rPr>
            <w:noProof/>
            <w:webHidden/>
          </w:rPr>
          <w:instrText xml:space="preserve"> PAGEREF _Toc354153887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88" w:history="1">
        <w:r w:rsidRPr="00442E1D">
          <w:rPr>
            <w:rStyle w:val="af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_Toc354153888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89" w:history="1">
        <w:r w:rsidRPr="00442E1D">
          <w:rPr>
            <w:rStyle w:val="af7"/>
            <w:noProof/>
          </w:rPr>
          <w:t>ГЛАВА IV. ВНЕСЕНИЕ ИЗМЕНЕНИЙ В ПРАВИЛА</w:t>
        </w:r>
        <w:r>
          <w:rPr>
            <w:noProof/>
            <w:webHidden/>
          </w:rPr>
          <w:tab/>
        </w:r>
        <w:r>
          <w:rPr>
            <w:noProof/>
            <w:webHidden/>
          </w:rPr>
          <w:fldChar w:fldCharType="begin"/>
        </w:r>
        <w:r>
          <w:rPr>
            <w:noProof/>
            <w:webHidden/>
          </w:rPr>
          <w:instrText xml:space="preserve"> PAGEREF _Toc354153889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0" w:history="1">
        <w:r w:rsidRPr="00442E1D">
          <w:rPr>
            <w:rStyle w:val="af7"/>
            <w:noProof/>
          </w:rPr>
          <w:t>Статья 12. Порядок внесения изменений в настоящие Правила</w:t>
        </w:r>
        <w:r>
          <w:rPr>
            <w:noProof/>
            <w:webHidden/>
          </w:rPr>
          <w:tab/>
        </w:r>
        <w:r>
          <w:rPr>
            <w:noProof/>
            <w:webHidden/>
          </w:rPr>
          <w:fldChar w:fldCharType="begin"/>
        </w:r>
        <w:r>
          <w:rPr>
            <w:noProof/>
            <w:webHidden/>
          </w:rPr>
          <w:instrText xml:space="preserve"> PAGEREF _Toc354153890 \h </w:instrText>
        </w:r>
        <w:r>
          <w:rPr>
            <w:noProof/>
            <w:webHidden/>
          </w:rPr>
        </w:r>
        <w:r>
          <w:rPr>
            <w:noProof/>
            <w:webHidden/>
          </w:rPr>
          <w:fldChar w:fldCharType="separate"/>
        </w:r>
        <w:r w:rsidR="00CE3454">
          <w:rPr>
            <w:noProof/>
            <w:webHidden/>
          </w:rPr>
          <w:t>15</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91" w:history="1">
        <w:r w:rsidRPr="00442E1D">
          <w:rPr>
            <w:rStyle w:val="af7"/>
            <w:noProof/>
          </w:rPr>
          <w:t>ГЛАВА V.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_Toc354153891 \h </w:instrText>
        </w:r>
        <w:r>
          <w:rPr>
            <w:noProof/>
            <w:webHidden/>
          </w:rPr>
        </w:r>
        <w:r>
          <w:rPr>
            <w:noProof/>
            <w:webHidden/>
          </w:rPr>
          <w:fldChar w:fldCharType="separate"/>
        </w:r>
        <w:r w:rsidR="00CE3454">
          <w:rPr>
            <w:noProof/>
            <w:webHidden/>
          </w:rPr>
          <w:t>17</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2" w:history="1">
        <w:r w:rsidRPr="00442E1D">
          <w:rPr>
            <w:rStyle w:val="af7"/>
            <w:noProof/>
          </w:rPr>
          <w:t>Статья 13.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_Toc354153892 \h </w:instrText>
        </w:r>
        <w:r>
          <w:rPr>
            <w:noProof/>
            <w:webHidden/>
          </w:rPr>
        </w:r>
        <w:r>
          <w:rPr>
            <w:noProof/>
            <w:webHidden/>
          </w:rPr>
          <w:fldChar w:fldCharType="separate"/>
        </w:r>
        <w:r w:rsidR="00CE3454">
          <w:rPr>
            <w:noProof/>
            <w:webHidden/>
          </w:rPr>
          <w:t>17</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93" w:history="1">
        <w:r w:rsidRPr="00442E1D">
          <w:rPr>
            <w:rStyle w:val="af7"/>
            <w:noProof/>
          </w:rPr>
          <w:t>ГЛАВА VI.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_Toc354153893 \h </w:instrText>
        </w:r>
        <w:r>
          <w:rPr>
            <w:noProof/>
            <w:webHidden/>
          </w:rPr>
        </w:r>
        <w:r>
          <w:rPr>
            <w:noProof/>
            <w:webHidden/>
          </w:rPr>
          <w:fldChar w:fldCharType="separate"/>
        </w:r>
        <w:r w:rsidR="00CE3454">
          <w:rPr>
            <w:noProof/>
            <w:webHidden/>
          </w:rPr>
          <w:t>18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4" w:history="1">
        <w:r w:rsidRPr="00442E1D">
          <w:rPr>
            <w:rStyle w:val="af7"/>
            <w:noProof/>
          </w:rPr>
          <w:t>Статья 14. Осуществление землепользования и застройки в зонах с особыми условиями использования территории Поселения</w:t>
        </w:r>
        <w:r>
          <w:rPr>
            <w:noProof/>
            <w:webHidden/>
          </w:rPr>
          <w:tab/>
        </w:r>
        <w:r>
          <w:rPr>
            <w:noProof/>
            <w:webHidden/>
          </w:rPr>
          <w:fldChar w:fldCharType="begin"/>
        </w:r>
        <w:r>
          <w:rPr>
            <w:noProof/>
            <w:webHidden/>
          </w:rPr>
          <w:instrText xml:space="preserve"> PAGEREF _Toc354153894 \h </w:instrText>
        </w:r>
        <w:r>
          <w:rPr>
            <w:noProof/>
            <w:webHidden/>
          </w:rPr>
        </w:r>
        <w:r>
          <w:rPr>
            <w:noProof/>
            <w:webHidden/>
          </w:rPr>
          <w:fldChar w:fldCharType="separate"/>
        </w:r>
        <w:r w:rsidR="00CE3454">
          <w:rPr>
            <w:noProof/>
            <w:webHidden/>
          </w:rPr>
          <w:t>18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5" w:history="1">
        <w:r w:rsidRPr="00442E1D">
          <w:rPr>
            <w:rStyle w:val="af7"/>
            <w:noProof/>
          </w:rPr>
          <w:t>Статья 15. Охранные зоны</w:t>
        </w:r>
        <w:r>
          <w:rPr>
            <w:noProof/>
            <w:webHidden/>
          </w:rPr>
          <w:tab/>
        </w:r>
        <w:r>
          <w:rPr>
            <w:noProof/>
            <w:webHidden/>
          </w:rPr>
          <w:fldChar w:fldCharType="begin"/>
        </w:r>
        <w:r>
          <w:rPr>
            <w:noProof/>
            <w:webHidden/>
          </w:rPr>
          <w:instrText xml:space="preserve"> PAGEREF _Toc354153895 \h </w:instrText>
        </w:r>
        <w:r>
          <w:rPr>
            <w:noProof/>
            <w:webHidden/>
          </w:rPr>
        </w:r>
        <w:r>
          <w:rPr>
            <w:noProof/>
            <w:webHidden/>
          </w:rPr>
          <w:fldChar w:fldCharType="separate"/>
        </w:r>
        <w:r w:rsidR="00CE3454">
          <w:rPr>
            <w:noProof/>
            <w:webHidden/>
          </w:rPr>
          <w:t>19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6" w:history="1">
        <w:r w:rsidRPr="00442E1D">
          <w:rPr>
            <w:rStyle w:val="af7"/>
            <w:noProof/>
          </w:rPr>
          <w:t>Статья 16. Санитарно-защитные зоны</w:t>
        </w:r>
        <w:r>
          <w:rPr>
            <w:noProof/>
            <w:webHidden/>
          </w:rPr>
          <w:tab/>
        </w:r>
        <w:r>
          <w:rPr>
            <w:noProof/>
            <w:webHidden/>
          </w:rPr>
          <w:fldChar w:fldCharType="begin"/>
        </w:r>
        <w:r>
          <w:rPr>
            <w:noProof/>
            <w:webHidden/>
          </w:rPr>
          <w:instrText xml:space="preserve"> PAGEREF _Toc354153896 \h </w:instrText>
        </w:r>
        <w:r>
          <w:rPr>
            <w:noProof/>
            <w:webHidden/>
          </w:rPr>
        </w:r>
        <w:r>
          <w:rPr>
            <w:noProof/>
            <w:webHidden/>
          </w:rPr>
          <w:fldChar w:fldCharType="separate"/>
        </w:r>
        <w:r w:rsidR="00CE3454">
          <w:rPr>
            <w:noProof/>
            <w:webHidden/>
          </w:rPr>
          <w:t>19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7" w:history="1">
        <w:r w:rsidRPr="00442E1D">
          <w:rPr>
            <w:rStyle w:val="af7"/>
            <w:noProof/>
          </w:rPr>
          <w:t>Статья 17. Зоны охраны объектов культурного наследия (памятников истории и культуры) народов Российской Федерации</w:t>
        </w:r>
        <w:r>
          <w:rPr>
            <w:noProof/>
            <w:webHidden/>
          </w:rPr>
          <w:tab/>
        </w:r>
        <w:r>
          <w:rPr>
            <w:noProof/>
            <w:webHidden/>
          </w:rPr>
          <w:fldChar w:fldCharType="begin"/>
        </w:r>
        <w:r>
          <w:rPr>
            <w:noProof/>
            <w:webHidden/>
          </w:rPr>
          <w:instrText xml:space="preserve"> PAGEREF _Toc354153897 \h </w:instrText>
        </w:r>
        <w:r>
          <w:rPr>
            <w:noProof/>
            <w:webHidden/>
          </w:rPr>
        </w:r>
        <w:r>
          <w:rPr>
            <w:noProof/>
            <w:webHidden/>
          </w:rPr>
          <w:fldChar w:fldCharType="separate"/>
        </w:r>
        <w:r w:rsidR="00CE3454">
          <w:rPr>
            <w:noProof/>
            <w:webHidden/>
          </w:rPr>
          <w:t>20</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898" w:history="1">
        <w:r w:rsidRPr="00442E1D">
          <w:rPr>
            <w:rStyle w:val="af7"/>
            <w:noProof/>
          </w:rPr>
          <w:t>Статья 18. Водоохранные зоны</w:t>
        </w:r>
        <w:r>
          <w:rPr>
            <w:noProof/>
            <w:webHidden/>
          </w:rPr>
          <w:tab/>
        </w:r>
        <w:r>
          <w:rPr>
            <w:noProof/>
            <w:webHidden/>
          </w:rPr>
          <w:fldChar w:fldCharType="begin"/>
        </w:r>
        <w:r>
          <w:rPr>
            <w:noProof/>
            <w:webHidden/>
          </w:rPr>
          <w:instrText xml:space="preserve"> PAGEREF _Toc354153898 \h </w:instrText>
        </w:r>
        <w:r>
          <w:rPr>
            <w:noProof/>
            <w:webHidden/>
          </w:rPr>
        </w:r>
        <w:r>
          <w:rPr>
            <w:noProof/>
            <w:webHidden/>
          </w:rPr>
          <w:fldChar w:fldCharType="separate"/>
        </w:r>
        <w:r w:rsidR="00CE3454">
          <w:rPr>
            <w:noProof/>
            <w:webHidden/>
          </w:rPr>
          <w:t>20</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899" w:history="1">
        <w:r w:rsidRPr="00442E1D">
          <w:rPr>
            <w:rStyle w:val="af7"/>
            <w:noProof/>
          </w:rPr>
          <w:t>ГЛАВА VII. ИНЫЕ ВОПРОСЫ ЗЕМЛЕПОЛЬЗОВАНИЯ И ЗАСТРОЙКИ</w:t>
        </w:r>
        <w:r>
          <w:rPr>
            <w:noProof/>
            <w:webHidden/>
          </w:rPr>
          <w:tab/>
        </w:r>
        <w:r>
          <w:rPr>
            <w:noProof/>
            <w:webHidden/>
          </w:rPr>
          <w:fldChar w:fldCharType="begin"/>
        </w:r>
        <w:r>
          <w:rPr>
            <w:noProof/>
            <w:webHidden/>
          </w:rPr>
          <w:instrText xml:space="preserve"> PAGEREF _Toc354153899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0" w:history="1">
        <w:r w:rsidRPr="00442E1D">
          <w:rPr>
            <w:rStyle w:val="af7"/>
            <w:noProof/>
          </w:rPr>
          <w:t>Статья 19. Основные принципы организации застройки территории муниципального образования</w:t>
        </w:r>
        <w:r>
          <w:rPr>
            <w:noProof/>
            <w:webHidden/>
          </w:rPr>
          <w:tab/>
        </w:r>
        <w:r>
          <w:rPr>
            <w:noProof/>
            <w:webHidden/>
          </w:rPr>
          <w:fldChar w:fldCharType="begin"/>
        </w:r>
        <w:r>
          <w:rPr>
            <w:noProof/>
            <w:webHidden/>
          </w:rPr>
          <w:instrText xml:space="preserve"> PAGEREF _Toc354153900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1" w:history="1">
        <w:r w:rsidRPr="00442E1D">
          <w:rPr>
            <w:rStyle w:val="af7"/>
            <w:noProof/>
          </w:rPr>
          <w:t>Статья 20. Требования к озеленению территории</w:t>
        </w:r>
        <w:r>
          <w:rPr>
            <w:noProof/>
            <w:webHidden/>
          </w:rPr>
          <w:tab/>
        </w:r>
        <w:r>
          <w:rPr>
            <w:noProof/>
            <w:webHidden/>
          </w:rPr>
          <w:fldChar w:fldCharType="begin"/>
        </w:r>
        <w:r>
          <w:rPr>
            <w:noProof/>
            <w:webHidden/>
          </w:rPr>
          <w:instrText xml:space="preserve"> PAGEREF _Toc354153901 \h </w:instrText>
        </w:r>
        <w:r>
          <w:rPr>
            <w:noProof/>
            <w:webHidden/>
          </w:rPr>
        </w:r>
        <w:r>
          <w:rPr>
            <w:noProof/>
            <w:webHidden/>
          </w:rPr>
          <w:fldChar w:fldCharType="separate"/>
        </w:r>
        <w:r w:rsidR="00CE3454">
          <w:rPr>
            <w:noProof/>
            <w:webHidden/>
          </w:rPr>
          <w:t>21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2" w:history="1">
        <w:r w:rsidRPr="00442E1D">
          <w:rPr>
            <w:rStyle w:val="af7"/>
            <w:noProof/>
          </w:rPr>
          <w:t>Статья 21. Общие требования к установке и эксплуатации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_Toc354153902 \h </w:instrText>
        </w:r>
        <w:r>
          <w:rPr>
            <w:noProof/>
            <w:webHidden/>
          </w:rPr>
        </w:r>
        <w:r>
          <w:rPr>
            <w:noProof/>
            <w:webHidden/>
          </w:rPr>
          <w:fldChar w:fldCharType="separate"/>
        </w:r>
        <w:r w:rsidR="00CE3454">
          <w:rPr>
            <w:noProof/>
            <w:webHidden/>
          </w:rPr>
          <w:t>22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3" w:history="1">
        <w:r w:rsidRPr="00442E1D">
          <w:rPr>
            <w:rStyle w:val="af7"/>
            <w:noProof/>
          </w:rPr>
          <w:t>Статья 22. Состав и назначение территорий общего пользования</w:t>
        </w:r>
        <w:r>
          <w:rPr>
            <w:noProof/>
            <w:webHidden/>
          </w:rPr>
          <w:tab/>
        </w:r>
        <w:r>
          <w:rPr>
            <w:noProof/>
            <w:webHidden/>
          </w:rPr>
          <w:fldChar w:fldCharType="begin"/>
        </w:r>
        <w:r>
          <w:rPr>
            <w:noProof/>
            <w:webHidden/>
          </w:rPr>
          <w:instrText xml:space="preserve"> PAGEREF _Toc354153903 \h </w:instrText>
        </w:r>
        <w:r>
          <w:rPr>
            <w:noProof/>
            <w:webHidden/>
          </w:rPr>
        </w:r>
        <w:r>
          <w:rPr>
            <w:noProof/>
            <w:webHidden/>
          </w:rPr>
          <w:fldChar w:fldCharType="separate"/>
        </w:r>
        <w:r w:rsidR="00CE3454">
          <w:rPr>
            <w:noProof/>
            <w:webHidden/>
          </w:rPr>
          <w:t>24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4" w:history="1">
        <w:r w:rsidRPr="00442E1D">
          <w:rPr>
            <w:rStyle w:val="af7"/>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Pr>
            <w:noProof/>
            <w:webHidden/>
          </w:rPr>
          <w:tab/>
        </w:r>
        <w:r>
          <w:rPr>
            <w:noProof/>
            <w:webHidden/>
          </w:rPr>
          <w:fldChar w:fldCharType="begin"/>
        </w:r>
        <w:r>
          <w:rPr>
            <w:noProof/>
            <w:webHidden/>
          </w:rPr>
          <w:instrText xml:space="preserve"> PAGEREF _Toc354153904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5" w:history="1">
        <w:r w:rsidRPr="00442E1D">
          <w:rPr>
            <w:rStyle w:val="af7"/>
            <w:noProof/>
          </w:rPr>
          <w:t>Статья 24. Контроль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_Toc354153905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6" w:history="1">
        <w:r w:rsidRPr="00442E1D">
          <w:rPr>
            <w:rStyle w:val="af7"/>
            <w:noProof/>
          </w:rPr>
          <w:t>Статья 25. Ответственность за нарушение Правил</w:t>
        </w:r>
        <w:r>
          <w:rPr>
            <w:noProof/>
            <w:webHidden/>
          </w:rPr>
          <w:tab/>
        </w:r>
        <w:r>
          <w:rPr>
            <w:noProof/>
            <w:webHidden/>
          </w:rPr>
          <w:fldChar w:fldCharType="begin"/>
        </w:r>
        <w:r>
          <w:rPr>
            <w:noProof/>
            <w:webHidden/>
          </w:rPr>
          <w:instrText xml:space="preserve"> PAGEREF _Toc354153906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7" w:history="1">
        <w:r w:rsidRPr="00442E1D">
          <w:rPr>
            <w:rStyle w:val="af7"/>
            <w:noProof/>
          </w:rPr>
          <w:t>Статья 26. Вступление в силу настоящих Правил</w:t>
        </w:r>
        <w:r>
          <w:rPr>
            <w:noProof/>
            <w:webHidden/>
          </w:rPr>
          <w:tab/>
        </w:r>
        <w:r>
          <w:rPr>
            <w:noProof/>
            <w:webHidden/>
          </w:rPr>
          <w:fldChar w:fldCharType="begin"/>
        </w:r>
        <w:r>
          <w:rPr>
            <w:noProof/>
            <w:webHidden/>
          </w:rPr>
          <w:instrText xml:space="preserve"> PAGEREF _Toc354153907 \h </w:instrText>
        </w:r>
        <w:r>
          <w:rPr>
            <w:noProof/>
            <w:webHidden/>
          </w:rPr>
        </w:r>
        <w:r>
          <w:rPr>
            <w:noProof/>
            <w:webHidden/>
          </w:rPr>
          <w:fldChar w:fldCharType="separate"/>
        </w:r>
        <w:r w:rsidR="00CE3454">
          <w:rPr>
            <w:noProof/>
            <w:webHidden/>
          </w:rPr>
          <w:t>25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08" w:history="1">
        <w:r w:rsidRPr="00442E1D">
          <w:rPr>
            <w:rStyle w:val="af7"/>
            <w:noProof/>
          </w:rPr>
          <w:t>Статья 27.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_Toc354153908 \h </w:instrText>
        </w:r>
        <w:r>
          <w:rPr>
            <w:noProof/>
            <w:webHidden/>
          </w:rPr>
        </w:r>
        <w:r>
          <w:rPr>
            <w:noProof/>
            <w:webHidden/>
          </w:rPr>
          <w:fldChar w:fldCharType="separate"/>
        </w:r>
        <w:r w:rsidR="00CE3454">
          <w:rPr>
            <w:noProof/>
            <w:webHidden/>
          </w:rPr>
          <w:t>26</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909" w:history="1">
        <w:r w:rsidRPr="00442E1D">
          <w:rPr>
            <w:rStyle w:val="af7"/>
            <w:noProof/>
          </w:rPr>
          <w:t>ЧАСТЬ ВТОРАЯ. ГРАДОСТРОИТЕЛЬНЫЕ РЕГЛАМЕНТЫ</w:t>
        </w:r>
        <w:r>
          <w:rPr>
            <w:noProof/>
            <w:webHidden/>
          </w:rPr>
          <w:tab/>
        </w:r>
        <w:r>
          <w:rPr>
            <w:noProof/>
            <w:webHidden/>
          </w:rPr>
          <w:fldChar w:fldCharType="begin"/>
        </w:r>
        <w:r>
          <w:rPr>
            <w:noProof/>
            <w:webHidden/>
          </w:rPr>
          <w:instrText xml:space="preserve"> PAGEREF _Toc354153909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910" w:history="1">
        <w:r w:rsidRPr="00442E1D">
          <w:rPr>
            <w:rStyle w:val="af7"/>
            <w:noProof/>
          </w:rPr>
          <w:t>ГЛАВА VIII. ОБЩИЕ ПОЛОЖЕНИЯ О ГРАДОСТРОИТЕЛЬНЫХ РЕГЛАМЕНТАХ</w:t>
        </w:r>
        <w:r>
          <w:rPr>
            <w:noProof/>
            <w:webHidden/>
          </w:rPr>
          <w:tab/>
        </w:r>
        <w:r>
          <w:rPr>
            <w:noProof/>
            <w:webHidden/>
          </w:rPr>
          <w:fldChar w:fldCharType="begin"/>
        </w:r>
        <w:r>
          <w:rPr>
            <w:noProof/>
            <w:webHidden/>
          </w:rPr>
          <w:instrText xml:space="preserve"> PAGEREF _Toc354153910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1" w:history="1">
        <w:r w:rsidRPr="00442E1D">
          <w:rPr>
            <w:rStyle w:val="af7"/>
            <w:noProof/>
          </w:rPr>
          <w:t>Статья 28. Градостроительный регламент</w:t>
        </w:r>
        <w:r>
          <w:rPr>
            <w:noProof/>
            <w:webHidden/>
          </w:rPr>
          <w:tab/>
        </w:r>
        <w:r>
          <w:rPr>
            <w:noProof/>
            <w:webHidden/>
          </w:rPr>
          <w:fldChar w:fldCharType="begin"/>
        </w:r>
        <w:r>
          <w:rPr>
            <w:noProof/>
            <w:webHidden/>
          </w:rPr>
          <w:instrText xml:space="preserve"> PAGEREF _Toc354153911 \h </w:instrText>
        </w:r>
        <w:r>
          <w:rPr>
            <w:noProof/>
            <w:webHidden/>
          </w:rPr>
        </w:r>
        <w:r>
          <w:rPr>
            <w:noProof/>
            <w:webHidden/>
          </w:rPr>
          <w:fldChar w:fldCharType="separate"/>
        </w:r>
        <w:r w:rsidR="00CE3454">
          <w:rPr>
            <w:noProof/>
            <w:webHidden/>
          </w:rPr>
          <w:t>27</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2" w:history="1">
        <w:r w:rsidRPr="00442E1D">
          <w:rPr>
            <w:rStyle w:val="af7"/>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_Toc354153912 \h </w:instrText>
        </w:r>
        <w:r>
          <w:rPr>
            <w:noProof/>
            <w:webHidden/>
          </w:rPr>
        </w:r>
        <w:r>
          <w:rPr>
            <w:noProof/>
            <w:webHidden/>
          </w:rPr>
          <w:fldChar w:fldCharType="separate"/>
        </w:r>
        <w:r w:rsidR="00CE3454">
          <w:rPr>
            <w:noProof/>
            <w:webHidden/>
          </w:rPr>
          <w:t>28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3" w:history="1">
        <w:r w:rsidRPr="00442E1D">
          <w:rPr>
            <w:rStyle w:val="af7"/>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Pr>
            <w:noProof/>
            <w:webHidden/>
          </w:rPr>
          <w:tab/>
        </w:r>
        <w:r>
          <w:rPr>
            <w:noProof/>
            <w:webHidden/>
          </w:rPr>
          <w:fldChar w:fldCharType="begin"/>
        </w:r>
        <w:r>
          <w:rPr>
            <w:noProof/>
            <w:webHidden/>
          </w:rPr>
          <w:instrText xml:space="preserve"> PAGEREF _Toc354153913 \h </w:instrText>
        </w:r>
        <w:r>
          <w:rPr>
            <w:noProof/>
            <w:webHidden/>
          </w:rPr>
        </w:r>
        <w:r>
          <w:rPr>
            <w:noProof/>
            <w:webHidden/>
          </w:rPr>
          <w:fldChar w:fldCharType="separate"/>
        </w:r>
        <w:r w:rsidR="00CE3454">
          <w:rPr>
            <w:noProof/>
            <w:webHidden/>
          </w:rPr>
          <w:t>28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4" w:history="1">
        <w:r w:rsidRPr="00442E1D">
          <w:rPr>
            <w:rStyle w:val="af7"/>
            <w:noProof/>
          </w:rPr>
          <w:t>Статья 31. Виды территориальных зон</w:t>
        </w:r>
        <w:r>
          <w:rPr>
            <w:noProof/>
            <w:webHidden/>
          </w:rPr>
          <w:tab/>
        </w:r>
        <w:r>
          <w:rPr>
            <w:noProof/>
            <w:webHidden/>
          </w:rPr>
          <w:fldChar w:fldCharType="begin"/>
        </w:r>
        <w:r>
          <w:rPr>
            <w:noProof/>
            <w:webHidden/>
          </w:rPr>
          <w:instrText xml:space="preserve"> PAGEREF _Toc354153914 \h </w:instrText>
        </w:r>
        <w:r>
          <w:rPr>
            <w:noProof/>
            <w:webHidden/>
          </w:rPr>
        </w:r>
        <w:r>
          <w:rPr>
            <w:noProof/>
            <w:webHidden/>
          </w:rPr>
          <w:fldChar w:fldCharType="separate"/>
        </w:r>
        <w:r w:rsidR="00CE3454">
          <w:rPr>
            <w:noProof/>
            <w:webHidden/>
          </w:rPr>
          <w:t>29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5" w:history="1">
        <w:r w:rsidRPr="00442E1D">
          <w:rPr>
            <w:rStyle w:val="af7"/>
            <w:noProof/>
          </w:rPr>
          <w:t>Статья 32.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_Toc354153915 \h </w:instrText>
        </w:r>
        <w:r>
          <w:rPr>
            <w:noProof/>
            <w:webHidden/>
          </w:rPr>
        </w:r>
        <w:r>
          <w:rPr>
            <w:noProof/>
            <w:webHidden/>
          </w:rPr>
          <w:fldChar w:fldCharType="separate"/>
        </w:r>
        <w:r w:rsidR="00CE3454">
          <w:rPr>
            <w:noProof/>
            <w:webHidden/>
          </w:rPr>
          <w:t>29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6" w:history="1">
        <w:r w:rsidRPr="00442E1D">
          <w:rPr>
            <w:rStyle w:val="af7"/>
            <w:noProof/>
          </w:rPr>
          <w:t>Статья 33.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_Toc354153916 \h </w:instrText>
        </w:r>
        <w:r>
          <w:rPr>
            <w:noProof/>
            <w:webHidden/>
          </w:rPr>
        </w:r>
        <w:r>
          <w:rPr>
            <w:noProof/>
            <w:webHidden/>
          </w:rPr>
          <w:fldChar w:fldCharType="separate"/>
        </w:r>
        <w:r w:rsidR="00CE3454">
          <w:rPr>
            <w:noProof/>
            <w:webHidden/>
          </w:rPr>
          <w:t>30</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7" w:history="1">
        <w:r w:rsidRPr="00442E1D">
          <w:rPr>
            <w:rStyle w:val="af7"/>
            <w:noProof/>
          </w:rPr>
          <w:t>Статья 34. Землепользование и застройка на территориях производственных зон, зоны инженерной и транспортной инфраструктур</w:t>
        </w:r>
        <w:r>
          <w:rPr>
            <w:noProof/>
            <w:webHidden/>
          </w:rPr>
          <w:tab/>
        </w:r>
        <w:r>
          <w:rPr>
            <w:noProof/>
            <w:webHidden/>
          </w:rPr>
          <w:fldChar w:fldCharType="begin"/>
        </w:r>
        <w:r>
          <w:rPr>
            <w:noProof/>
            <w:webHidden/>
          </w:rPr>
          <w:instrText xml:space="preserve"> PAGEREF _Toc354153917 \h </w:instrText>
        </w:r>
        <w:r>
          <w:rPr>
            <w:noProof/>
            <w:webHidden/>
          </w:rPr>
        </w:r>
        <w:r>
          <w:rPr>
            <w:noProof/>
            <w:webHidden/>
          </w:rPr>
          <w:fldChar w:fldCharType="separate"/>
        </w:r>
        <w:r w:rsidR="00CE3454">
          <w:rPr>
            <w:noProof/>
            <w:webHidden/>
          </w:rPr>
          <w:t>30</w:t>
        </w:r>
        <w:r>
          <w:rPr>
            <w:noProof/>
            <w:webHidden/>
          </w:rPr>
          <w:fldChar w:fldCharType="end"/>
        </w:r>
      </w:hyperlink>
    </w:p>
    <w:p w:rsidR="00E231C6" w:rsidRPr="00ED099D" w:rsidRDefault="00E231C6" w:rsidP="00E231C6">
      <w:pPr>
        <w:pStyle w:val="14"/>
        <w:tabs>
          <w:tab w:val="right" w:pos="9749"/>
        </w:tabs>
        <w:rPr>
          <w:rFonts w:ascii="Calibri" w:hAnsi="Calibri"/>
          <w:b w:val="0"/>
          <w:bCs w:val="0"/>
          <w:noProof/>
          <w:sz w:val="22"/>
          <w:szCs w:val="22"/>
        </w:rPr>
      </w:pPr>
      <w:hyperlink w:anchor="_Toc354153918" w:history="1">
        <w:r w:rsidRPr="00442E1D">
          <w:rPr>
            <w:rStyle w:val="af7"/>
            <w:noProof/>
          </w:rPr>
          <w:t>ГЛАВА IX. ГРАДОСТРОИТЕЛЬНЫЕ РЕГЛАМЕНТЫ, УСТАНАВЛИВАЕМЫЕ ДЛЯ ТЕРРИТОРИАЛЬНЫХ ЗОН</w:t>
        </w:r>
        <w:r>
          <w:rPr>
            <w:noProof/>
            <w:webHidden/>
          </w:rPr>
          <w:tab/>
        </w:r>
        <w:r>
          <w:rPr>
            <w:noProof/>
            <w:webHidden/>
          </w:rPr>
          <w:fldChar w:fldCharType="begin"/>
        </w:r>
        <w:r>
          <w:rPr>
            <w:noProof/>
            <w:webHidden/>
          </w:rPr>
          <w:instrText xml:space="preserve"> PAGEREF _Toc354153918 \h </w:instrText>
        </w:r>
        <w:r>
          <w:rPr>
            <w:noProof/>
            <w:webHidden/>
          </w:rPr>
        </w:r>
        <w:r>
          <w:rPr>
            <w:noProof/>
            <w:webHidden/>
          </w:rPr>
          <w:fldChar w:fldCharType="separate"/>
        </w:r>
        <w:r w:rsidR="00CE3454">
          <w:rPr>
            <w:noProof/>
            <w:webHidden/>
          </w:rPr>
          <w:t>31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19" w:history="1">
        <w:r w:rsidRPr="00442E1D">
          <w:rPr>
            <w:rStyle w:val="af7"/>
            <w:noProof/>
          </w:rPr>
          <w:t>Статья 35. Зона застройки индивидуальными жилыми домами (1-3 этажа) Ж - 1</w:t>
        </w:r>
        <w:r>
          <w:rPr>
            <w:noProof/>
            <w:webHidden/>
          </w:rPr>
          <w:tab/>
        </w:r>
        <w:r>
          <w:rPr>
            <w:noProof/>
            <w:webHidden/>
          </w:rPr>
          <w:fldChar w:fldCharType="begin"/>
        </w:r>
        <w:r>
          <w:rPr>
            <w:noProof/>
            <w:webHidden/>
          </w:rPr>
          <w:instrText xml:space="preserve"> PAGEREF _Toc354153919 \h </w:instrText>
        </w:r>
        <w:r>
          <w:rPr>
            <w:noProof/>
            <w:webHidden/>
          </w:rPr>
        </w:r>
        <w:r>
          <w:rPr>
            <w:noProof/>
            <w:webHidden/>
          </w:rPr>
          <w:fldChar w:fldCharType="separate"/>
        </w:r>
        <w:r w:rsidR="00CE3454">
          <w:rPr>
            <w:noProof/>
            <w:webHidden/>
          </w:rPr>
          <w:t>31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0" w:history="1">
        <w:r w:rsidRPr="00442E1D">
          <w:rPr>
            <w:rStyle w:val="af7"/>
            <w:noProof/>
          </w:rPr>
          <w:t>Статья 36. Зона размещения объектов дошкольного образования (Д)</w:t>
        </w:r>
        <w:r>
          <w:rPr>
            <w:noProof/>
            <w:webHidden/>
          </w:rPr>
          <w:tab/>
        </w:r>
        <w:r>
          <w:rPr>
            <w:noProof/>
            <w:webHidden/>
          </w:rPr>
          <w:fldChar w:fldCharType="begin"/>
        </w:r>
        <w:r>
          <w:rPr>
            <w:noProof/>
            <w:webHidden/>
          </w:rPr>
          <w:instrText xml:space="preserve"> PAGEREF _Toc354153920 \h </w:instrText>
        </w:r>
        <w:r>
          <w:rPr>
            <w:noProof/>
            <w:webHidden/>
          </w:rPr>
        </w:r>
        <w:r>
          <w:rPr>
            <w:noProof/>
            <w:webHidden/>
          </w:rPr>
          <w:fldChar w:fldCharType="separate"/>
        </w:r>
        <w:r w:rsidR="00CE3454">
          <w:rPr>
            <w:noProof/>
            <w:webHidden/>
          </w:rPr>
          <w:t>34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1" w:history="1">
        <w:r w:rsidRPr="00442E1D">
          <w:rPr>
            <w:rStyle w:val="af7"/>
            <w:noProof/>
          </w:rPr>
          <w:t>Статья 37. Зона размещения объектов школьного и дополнительного образования (ШД)</w:t>
        </w:r>
        <w:r>
          <w:rPr>
            <w:noProof/>
            <w:webHidden/>
          </w:rPr>
          <w:tab/>
        </w:r>
        <w:r>
          <w:rPr>
            <w:noProof/>
            <w:webHidden/>
          </w:rPr>
          <w:fldChar w:fldCharType="begin"/>
        </w:r>
        <w:r>
          <w:rPr>
            <w:noProof/>
            <w:webHidden/>
          </w:rPr>
          <w:instrText xml:space="preserve"> PAGEREF _Toc354153921 \h </w:instrText>
        </w:r>
        <w:r>
          <w:rPr>
            <w:noProof/>
            <w:webHidden/>
          </w:rPr>
        </w:r>
        <w:r>
          <w:rPr>
            <w:noProof/>
            <w:webHidden/>
          </w:rPr>
          <w:fldChar w:fldCharType="separate"/>
        </w:r>
        <w:r w:rsidR="00CE3454">
          <w:rPr>
            <w:noProof/>
            <w:webHidden/>
          </w:rPr>
          <w:t>35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2" w:history="1">
        <w:r w:rsidRPr="00442E1D">
          <w:rPr>
            <w:rStyle w:val="af7"/>
            <w:noProof/>
          </w:rPr>
          <w:t>Статья 38. Зона делового, общественного и коммерческого назначения (ОД – 1)</w:t>
        </w:r>
        <w:r>
          <w:rPr>
            <w:noProof/>
            <w:webHidden/>
          </w:rPr>
          <w:tab/>
        </w:r>
        <w:r>
          <w:rPr>
            <w:noProof/>
            <w:webHidden/>
          </w:rPr>
          <w:fldChar w:fldCharType="begin"/>
        </w:r>
        <w:r>
          <w:rPr>
            <w:noProof/>
            <w:webHidden/>
          </w:rPr>
          <w:instrText xml:space="preserve"> PAGEREF _Toc354153922 \h </w:instrText>
        </w:r>
        <w:r>
          <w:rPr>
            <w:noProof/>
            <w:webHidden/>
          </w:rPr>
        </w:r>
        <w:r>
          <w:rPr>
            <w:noProof/>
            <w:webHidden/>
          </w:rPr>
          <w:fldChar w:fldCharType="separate"/>
        </w:r>
        <w:r w:rsidR="00CE3454">
          <w:rPr>
            <w:noProof/>
            <w:webHidden/>
          </w:rPr>
          <w:t>36</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3" w:history="1">
        <w:r w:rsidRPr="00442E1D">
          <w:rPr>
            <w:rStyle w:val="af7"/>
            <w:noProof/>
          </w:rPr>
          <w:t>Статья 39. Зона размещения объектов социального, гостиничного и коммунально-бытового назначения (ОД - 2)</w:t>
        </w:r>
        <w:r>
          <w:rPr>
            <w:noProof/>
            <w:webHidden/>
          </w:rPr>
          <w:tab/>
        </w:r>
        <w:r>
          <w:rPr>
            <w:noProof/>
            <w:webHidden/>
          </w:rPr>
          <w:fldChar w:fldCharType="begin"/>
        </w:r>
        <w:r>
          <w:rPr>
            <w:noProof/>
            <w:webHidden/>
          </w:rPr>
          <w:instrText xml:space="preserve"> PAGEREF _Toc354153923 \h </w:instrText>
        </w:r>
        <w:r>
          <w:rPr>
            <w:noProof/>
            <w:webHidden/>
          </w:rPr>
        </w:r>
        <w:r>
          <w:rPr>
            <w:noProof/>
            <w:webHidden/>
          </w:rPr>
          <w:fldChar w:fldCharType="separate"/>
        </w:r>
        <w:r w:rsidR="00CE3454">
          <w:rPr>
            <w:noProof/>
            <w:webHidden/>
          </w:rPr>
          <w:t>38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4" w:history="1">
        <w:r w:rsidRPr="00442E1D">
          <w:rPr>
            <w:rStyle w:val="af7"/>
            <w:noProof/>
          </w:rPr>
          <w:t>Статья 40. Зона обслуживания объектов, необходимых для осуществления производственной и предпринимательской деятельности  (ОД - 3)</w:t>
        </w:r>
        <w:r>
          <w:rPr>
            <w:noProof/>
            <w:webHidden/>
          </w:rPr>
          <w:tab/>
        </w:r>
        <w:r>
          <w:rPr>
            <w:noProof/>
            <w:webHidden/>
          </w:rPr>
          <w:fldChar w:fldCharType="begin"/>
        </w:r>
        <w:r>
          <w:rPr>
            <w:noProof/>
            <w:webHidden/>
          </w:rPr>
          <w:instrText xml:space="preserve"> PAGEREF _Toc354153924 \h </w:instrText>
        </w:r>
        <w:r>
          <w:rPr>
            <w:noProof/>
            <w:webHidden/>
          </w:rPr>
        </w:r>
        <w:r>
          <w:rPr>
            <w:noProof/>
            <w:webHidden/>
          </w:rPr>
          <w:fldChar w:fldCharType="separate"/>
        </w:r>
        <w:r w:rsidR="00CE3454">
          <w:rPr>
            <w:noProof/>
            <w:webHidden/>
          </w:rPr>
          <w:t>40</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5" w:history="1">
        <w:r w:rsidRPr="00442E1D">
          <w:rPr>
            <w:rStyle w:val="af7"/>
            <w:noProof/>
          </w:rPr>
          <w:t>Статья 41. Зона размещения объектов здравоохранения и санаторно – курортного  лечения (ОД - 4)</w:t>
        </w:r>
        <w:r>
          <w:rPr>
            <w:noProof/>
            <w:webHidden/>
          </w:rPr>
          <w:tab/>
        </w:r>
        <w:r>
          <w:rPr>
            <w:noProof/>
            <w:webHidden/>
          </w:rPr>
          <w:fldChar w:fldCharType="begin"/>
        </w:r>
        <w:r>
          <w:rPr>
            <w:noProof/>
            <w:webHidden/>
          </w:rPr>
          <w:instrText xml:space="preserve"> PAGEREF _Toc354153925 \h </w:instrText>
        </w:r>
        <w:r>
          <w:rPr>
            <w:noProof/>
            <w:webHidden/>
          </w:rPr>
        </w:r>
        <w:r>
          <w:rPr>
            <w:noProof/>
            <w:webHidden/>
          </w:rPr>
          <w:fldChar w:fldCharType="separate"/>
        </w:r>
        <w:r w:rsidR="00CE3454">
          <w:rPr>
            <w:noProof/>
            <w:webHidden/>
          </w:rPr>
          <w:t>42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6" w:history="1">
        <w:r w:rsidRPr="00442E1D">
          <w:rPr>
            <w:rStyle w:val="af7"/>
            <w:noProof/>
          </w:rPr>
          <w:t>Статья 42. Зона размещения объектов культуры и культовых зданий (ОД-7)</w:t>
        </w:r>
        <w:r>
          <w:rPr>
            <w:noProof/>
            <w:webHidden/>
          </w:rPr>
          <w:tab/>
        </w:r>
        <w:r>
          <w:rPr>
            <w:noProof/>
            <w:webHidden/>
          </w:rPr>
          <w:fldChar w:fldCharType="begin"/>
        </w:r>
        <w:r>
          <w:rPr>
            <w:noProof/>
            <w:webHidden/>
          </w:rPr>
          <w:instrText xml:space="preserve"> PAGEREF _Toc354153926 \h </w:instrText>
        </w:r>
        <w:r>
          <w:rPr>
            <w:noProof/>
            <w:webHidden/>
          </w:rPr>
        </w:r>
        <w:r>
          <w:rPr>
            <w:noProof/>
            <w:webHidden/>
          </w:rPr>
          <w:fldChar w:fldCharType="separate"/>
        </w:r>
        <w:r w:rsidR="00CE3454">
          <w:rPr>
            <w:noProof/>
            <w:webHidden/>
          </w:rPr>
          <w:t>44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7" w:history="1">
        <w:r w:rsidRPr="00442E1D">
          <w:rPr>
            <w:rStyle w:val="af7"/>
            <w:noProof/>
          </w:rPr>
          <w:t>Статья 43. Зоны размещения производственных объектов 1,2,3 класса опасности (ПК-1)</w:t>
        </w:r>
        <w:r>
          <w:rPr>
            <w:noProof/>
            <w:webHidden/>
          </w:rPr>
          <w:tab/>
        </w:r>
        <w:r>
          <w:rPr>
            <w:noProof/>
            <w:webHidden/>
          </w:rPr>
          <w:fldChar w:fldCharType="begin"/>
        </w:r>
        <w:r>
          <w:rPr>
            <w:noProof/>
            <w:webHidden/>
          </w:rPr>
          <w:instrText xml:space="preserve"> PAGEREF _Toc354153927 \h </w:instrText>
        </w:r>
        <w:r>
          <w:rPr>
            <w:noProof/>
            <w:webHidden/>
          </w:rPr>
        </w:r>
        <w:r>
          <w:rPr>
            <w:noProof/>
            <w:webHidden/>
          </w:rPr>
          <w:fldChar w:fldCharType="separate"/>
        </w:r>
        <w:r w:rsidR="00CE3454">
          <w:rPr>
            <w:noProof/>
            <w:webHidden/>
          </w:rPr>
          <w:t>46</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8" w:history="1">
        <w:r w:rsidRPr="00442E1D">
          <w:rPr>
            <w:rStyle w:val="af7"/>
            <w:noProof/>
          </w:rPr>
          <w:t>Статья 44. Зона размещения производственных объектов 4, 5 класса опасности (ПК - 2)</w:t>
        </w:r>
        <w:r>
          <w:rPr>
            <w:noProof/>
            <w:webHidden/>
          </w:rPr>
          <w:tab/>
        </w:r>
        <w:r>
          <w:rPr>
            <w:noProof/>
            <w:webHidden/>
          </w:rPr>
          <w:fldChar w:fldCharType="begin"/>
        </w:r>
        <w:r>
          <w:rPr>
            <w:noProof/>
            <w:webHidden/>
          </w:rPr>
          <w:instrText xml:space="preserve"> PAGEREF _Toc354153928 \h </w:instrText>
        </w:r>
        <w:r>
          <w:rPr>
            <w:noProof/>
            <w:webHidden/>
          </w:rPr>
        </w:r>
        <w:r>
          <w:rPr>
            <w:noProof/>
            <w:webHidden/>
          </w:rPr>
          <w:fldChar w:fldCharType="separate"/>
        </w:r>
        <w:r w:rsidR="00CE3454">
          <w:rPr>
            <w:noProof/>
            <w:webHidden/>
          </w:rPr>
          <w:t>47</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29" w:history="1">
        <w:r w:rsidRPr="00442E1D">
          <w:rPr>
            <w:rStyle w:val="af7"/>
            <w:noProof/>
          </w:rPr>
          <w:t>Статья 45. Зона размещения коммунальных и складских объектов (ПК - 3)</w:t>
        </w:r>
        <w:r>
          <w:rPr>
            <w:noProof/>
            <w:webHidden/>
          </w:rPr>
          <w:tab/>
        </w:r>
        <w:r>
          <w:rPr>
            <w:noProof/>
            <w:webHidden/>
          </w:rPr>
          <w:fldChar w:fldCharType="begin"/>
        </w:r>
        <w:r>
          <w:rPr>
            <w:noProof/>
            <w:webHidden/>
          </w:rPr>
          <w:instrText xml:space="preserve"> PAGEREF _Toc354153929 \h </w:instrText>
        </w:r>
        <w:r>
          <w:rPr>
            <w:noProof/>
            <w:webHidden/>
          </w:rPr>
        </w:r>
        <w:r>
          <w:rPr>
            <w:noProof/>
            <w:webHidden/>
          </w:rPr>
          <w:fldChar w:fldCharType="separate"/>
        </w:r>
        <w:r w:rsidR="00CE3454">
          <w:rPr>
            <w:noProof/>
            <w:webHidden/>
          </w:rPr>
          <w:t>49</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0" w:history="1">
        <w:r w:rsidRPr="00442E1D">
          <w:rPr>
            <w:rStyle w:val="af7"/>
            <w:noProof/>
          </w:rPr>
          <w:t>Статья 46. Зона размещения объектов инженерной инфраструктуры (ИТ - 1)</w:t>
        </w:r>
        <w:r>
          <w:rPr>
            <w:noProof/>
            <w:webHidden/>
          </w:rPr>
          <w:tab/>
        </w:r>
        <w:r>
          <w:rPr>
            <w:noProof/>
            <w:webHidden/>
          </w:rPr>
          <w:fldChar w:fldCharType="begin"/>
        </w:r>
        <w:r>
          <w:rPr>
            <w:noProof/>
            <w:webHidden/>
          </w:rPr>
          <w:instrText xml:space="preserve"> PAGEREF _Toc354153930 \h </w:instrText>
        </w:r>
        <w:r>
          <w:rPr>
            <w:noProof/>
            <w:webHidden/>
          </w:rPr>
        </w:r>
        <w:r>
          <w:rPr>
            <w:noProof/>
            <w:webHidden/>
          </w:rPr>
          <w:fldChar w:fldCharType="separate"/>
        </w:r>
        <w:r w:rsidR="00CE3454">
          <w:rPr>
            <w:noProof/>
            <w:webHidden/>
          </w:rPr>
          <w:t>51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1" w:history="1">
        <w:r w:rsidRPr="00442E1D">
          <w:rPr>
            <w:rStyle w:val="af7"/>
            <w:noProof/>
          </w:rPr>
          <w:t>Статья 47. Зона размещения объектов транспорта (ИТ - 2)</w:t>
        </w:r>
        <w:r>
          <w:rPr>
            <w:noProof/>
            <w:webHidden/>
          </w:rPr>
          <w:tab/>
        </w:r>
        <w:r>
          <w:rPr>
            <w:noProof/>
            <w:webHidden/>
          </w:rPr>
          <w:fldChar w:fldCharType="begin"/>
        </w:r>
        <w:r>
          <w:rPr>
            <w:noProof/>
            <w:webHidden/>
          </w:rPr>
          <w:instrText xml:space="preserve"> PAGEREF _Toc354153931 \h </w:instrText>
        </w:r>
        <w:r>
          <w:rPr>
            <w:noProof/>
            <w:webHidden/>
          </w:rPr>
        </w:r>
        <w:r>
          <w:rPr>
            <w:noProof/>
            <w:webHidden/>
          </w:rPr>
          <w:fldChar w:fldCharType="separate"/>
        </w:r>
        <w:r w:rsidR="00CE3454">
          <w:rPr>
            <w:noProof/>
            <w:webHidden/>
          </w:rPr>
          <w:t>52</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2" w:history="1">
        <w:r w:rsidRPr="00442E1D">
          <w:rPr>
            <w:rStyle w:val="af7"/>
            <w:noProof/>
          </w:rPr>
          <w:t>Статья 48. Зона сельскохозяйственных угодий (СХ-1)</w:t>
        </w:r>
        <w:r>
          <w:rPr>
            <w:noProof/>
            <w:webHidden/>
          </w:rPr>
          <w:tab/>
        </w:r>
        <w:r>
          <w:rPr>
            <w:noProof/>
            <w:webHidden/>
          </w:rPr>
          <w:fldChar w:fldCharType="begin"/>
        </w:r>
        <w:r>
          <w:rPr>
            <w:noProof/>
            <w:webHidden/>
          </w:rPr>
          <w:instrText xml:space="preserve"> PAGEREF _Toc354153932 \h </w:instrText>
        </w:r>
        <w:r>
          <w:rPr>
            <w:noProof/>
            <w:webHidden/>
          </w:rPr>
        </w:r>
        <w:r>
          <w:rPr>
            <w:noProof/>
            <w:webHidden/>
          </w:rPr>
          <w:fldChar w:fldCharType="separate"/>
        </w:r>
        <w:r w:rsidR="00CE3454">
          <w:rPr>
            <w:noProof/>
            <w:webHidden/>
          </w:rPr>
          <w:t>53</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3" w:history="1">
        <w:r w:rsidRPr="00442E1D">
          <w:rPr>
            <w:rStyle w:val="af7"/>
            <w:noProof/>
          </w:rPr>
          <w:t>Статья 49. Зона, занятая объектами сельскохозяйственного назначения (СХ-2)</w:t>
        </w:r>
        <w:r>
          <w:rPr>
            <w:noProof/>
            <w:webHidden/>
          </w:rPr>
          <w:tab/>
        </w:r>
        <w:r>
          <w:rPr>
            <w:noProof/>
            <w:webHidden/>
          </w:rPr>
          <w:fldChar w:fldCharType="begin"/>
        </w:r>
        <w:r>
          <w:rPr>
            <w:noProof/>
            <w:webHidden/>
          </w:rPr>
          <w:instrText xml:space="preserve"> PAGEREF _Toc354153933 \h </w:instrText>
        </w:r>
        <w:r>
          <w:rPr>
            <w:noProof/>
            <w:webHidden/>
          </w:rPr>
        </w:r>
        <w:r>
          <w:rPr>
            <w:noProof/>
            <w:webHidden/>
          </w:rPr>
          <w:fldChar w:fldCharType="separate"/>
        </w:r>
        <w:r w:rsidR="00CE3454">
          <w:rPr>
            <w:noProof/>
            <w:webHidden/>
          </w:rPr>
          <w:t>53</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4" w:history="1">
        <w:r w:rsidRPr="00442E1D">
          <w:rPr>
            <w:rStyle w:val="af7"/>
            <w:noProof/>
          </w:rPr>
          <w:t>Статья 50. Зона лесопарков (Р - 1)</w:t>
        </w:r>
        <w:r>
          <w:rPr>
            <w:noProof/>
            <w:webHidden/>
          </w:rPr>
          <w:tab/>
        </w:r>
        <w:r>
          <w:rPr>
            <w:noProof/>
            <w:webHidden/>
          </w:rPr>
          <w:fldChar w:fldCharType="begin"/>
        </w:r>
        <w:r>
          <w:rPr>
            <w:noProof/>
            <w:webHidden/>
          </w:rPr>
          <w:instrText xml:space="preserve"> PAGEREF _Toc354153934 \h </w:instrText>
        </w:r>
        <w:r>
          <w:rPr>
            <w:noProof/>
            <w:webHidden/>
          </w:rPr>
        </w:r>
        <w:r>
          <w:rPr>
            <w:noProof/>
            <w:webHidden/>
          </w:rPr>
          <w:fldChar w:fldCharType="separate"/>
        </w:r>
        <w:r w:rsidR="00CE3454">
          <w:rPr>
            <w:noProof/>
            <w:webHidden/>
          </w:rPr>
          <w:t>56</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5" w:history="1">
        <w:r w:rsidRPr="00442E1D">
          <w:rPr>
            <w:rStyle w:val="af7"/>
            <w:noProof/>
          </w:rPr>
          <w:t>Статья 51. Зона парков, скверов и бульваров (Р - 2)</w:t>
        </w:r>
        <w:r>
          <w:rPr>
            <w:noProof/>
            <w:webHidden/>
          </w:rPr>
          <w:tab/>
        </w:r>
        <w:r>
          <w:rPr>
            <w:noProof/>
            <w:webHidden/>
          </w:rPr>
          <w:fldChar w:fldCharType="begin"/>
        </w:r>
        <w:r>
          <w:rPr>
            <w:noProof/>
            <w:webHidden/>
          </w:rPr>
          <w:instrText xml:space="preserve"> PAGEREF _Toc354153935 \h </w:instrText>
        </w:r>
        <w:r>
          <w:rPr>
            <w:noProof/>
            <w:webHidden/>
          </w:rPr>
        </w:r>
        <w:r>
          <w:rPr>
            <w:noProof/>
            <w:webHidden/>
          </w:rPr>
          <w:fldChar w:fldCharType="separate"/>
        </w:r>
        <w:r w:rsidR="00CE3454">
          <w:rPr>
            <w:noProof/>
            <w:webHidden/>
          </w:rPr>
          <w:t>56</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6" w:history="1">
        <w:r w:rsidRPr="00442E1D">
          <w:rPr>
            <w:rStyle w:val="af7"/>
            <w:noProof/>
          </w:rPr>
          <w:t>Статья 52. Зона размещения объектов физической культуры и массового спорта (Р - 3)</w:t>
        </w:r>
        <w:r>
          <w:rPr>
            <w:noProof/>
            <w:webHidden/>
          </w:rPr>
          <w:tab/>
        </w:r>
        <w:r>
          <w:rPr>
            <w:noProof/>
            <w:webHidden/>
          </w:rPr>
          <w:fldChar w:fldCharType="begin"/>
        </w:r>
        <w:r>
          <w:rPr>
            <w:noProof/>
            <w:webHidden/>
          </w:rPr>
          <w:instrText xml:space="preserve"> PAGEREF _Toc354153936 \h </w:instrText>
        </w:r>
        <w:r>
          <w:rPr>
            <w:noProof/>
            <w:webHidden/>
          </w:rPr>
        </w:r>
        <w:r>
          <w:rPr>
            <w:noProof/>
            <w:webHidden/>
          </w:rPr>
          <w:fldChar w:fldCharType="separate"/>
        </w:r>
        <w:r w:rsidR="00CE3454">
          <w:rPr>
            <w:noProof/>
            <w:webHidden/>
          </w:rPr>
          <w:t>58</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7" w:history="1">
        <w:r w:rsidRPr="00442E1D">
          <w:rPr>
            <w:rStyle w:val="af7"/>
            <w:noProof/>
          </w:rPr>
          <w:t>Статья 53. Зона природного назначения (ПН-1), (ПН-2), (ПН-4), (ПН-5) и зона водных объектов (ПН – 6)</w:t>
        </w:r>
        <w:r>
          <w:rPr>
            <w:noProof/>
            <w:webHidden/>
          </w:rPr>
          <w:tab/>
        </w:r>
        <w:r>
          <w:rPr>
            <w:noProof/>
            <w:webHidden/>
          </w:rPr>
          <w:fldChar w:fldCharType="begin"/>
        </w:r>
        <w:r>
          <w:rPr>
            <w:noProof/>
            <w:webHidden/>
          </w:rPr>
          <w:instrText xml:space="preserve"> PAGEREF _Toc354153937 \h </w:instrText>
        </w:r>
        <w:r>
          <w:rPr>
            <w:noProof/>
            <w:webHidden/>
          </w:rPr>
        </w:r>
        <w:r>
          <w:rPr>
            <w:noProof/>
            <w:webHidden/>
          </w:rPr>
          <w:fldChar w:fldCharType="separate"/>
        </w:r>
        <w:r w:rsidR="00CE3454">
          <w:rPr>
            <w:noProof/>
            <w:webHidden/>
          </w:rPr>
          <w:t>60</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8" w:history="1">
        <w:r w:rsidRPr="00442E1D">
          <w:rPr>
            <w:rStyle w:val="af7"/>
            <w:noProof/>
          </w:rPr>
          <w:t>Статья 54. Зона озеленения специального назначения (СН – 1)</w:t>
        </w:r>
        <w:r>
          <w:rPr>
            <w:noProof/>
            <w:webHidden/>
          </w:rPr>
          <w:tab/>
        </w:r>
        <w:r>
          <w:rPr>
            <w:noProof/>
            <w:webHidden/>
          </w:rPr>
          <w:fldChar w:fldCharType="begin"/>
        </w:r>
        <w:r>
          <w:rPr>
            <w:noProof/>
            <w:webHidden/>
          </w:rPr>
          <w:instrText xml:space="preserve"> PAGEREF _Toc354153938 \h </w:instrText>
        </w:r>
        <w:r>
          <w:rPr>
            <w:noProof/>
            <w:webHidden/>
          </w:rPr>
        </w:r>
        <w:r>
          <w:rPr>
            <w:noProof/>
            <w:webHidden/>
          </w:rPr>
          <w:fldChar w:fldCharType="separate"/>
        </w:r>
        <w:r w:rsidR="00CE3454">
          <w:rPr>
            <w:noProof/>
            <w:webHidden/>
          </w:rPr>
          <w:t>61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39" w:history="1">
        <w:r w:rsidRPr="00442E1D">
          <w:rPr>
            <w:rStyle w:val="af7"/>
            <w:noProof/>
          </w:rPr>
          <w:t>Статья 55. Зона кладбищ (СН – 4)</w:t>
        </w:r>
        <w:r>
          <w:rPr>
            <w:noProof/>
            <w:webHidden/>
          </w:rPr>
          <w:tab/>
        </w:r>
        <w:r>
          <w:rPr>
            <w:noProof/>
            <w:webHidden/>
          </w:rPr>
          <w:fldChar w:fldCharType="begin"/>
        </w:r>
        <w:r>
          <w:rPr>
            <w:noProof/>
            <w:webHidden/>
          </w:rPr>
          <w:instrText xml:space="preserve"> PAGEREF _Toc354153939 \h </w:instrText>
        </w:r>
        <w:r>
          <w:rPr>
            <w:noProof/>
            <w:webHidden/>
          </w:rPr>
        </w:r>
        <w:r>
          <w:rPr>
            <w:noProof/>
            <w:webHidden/>
          </w:rPr>
          <w:fldChar w:fldCharType="separate"/>
        </w:r>
        <w:r w:rsidR="00CE3454">
          <w:rPr>
            <w:noProof/>
            <w:webHidden/>
          </w:rPr>
          <w:t>61</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40" w:history="1">
        <w:r w:rsidRPr="00442E1D">
          <w:rPr>
            <w:rStyle w:val="af7"/>
            <w:noProof/>
          </w:rPr>
          <w:t>ПРИЛОЖЕНИЕ</w:t>
        </w:r>
        <w:r>
          <w:rPr>
            <w:noProof/>
            <w:webHidden/>
          </w:rPr>
          <w:tab/>
        </w:r>
        <w:r>
          <w:rPr>
            <w:noProof/>
            <w:webHidden/>
          </w:rPr>
          <w:fldChar w:fldCharType="begin"/>
        </w:r>
        <w:r>
          <w:rPr>
            <w:noProof/>
            <w:webHidden/>
          </w:rPr>
          <w:instrText xml:space="preserve"> PAGEREF _Toc354153940 \h </w:instrText>
        </w:r>
        <w:r>
          <w:rPr>
            <w:noProof/>
            <w:webHidden/>
          </w:rPr>
        </w:r>
        <w:r>
          <w:rPr>
            <w:noProof/>
            <w:webHidden/>
          </w:rPr>
          <w:fldChar w:fldCharType="separate"/>
        </w:r>
        <w:r w:rsidR="00CE3454">
          <w:rPr>
            <w:noProof/>
            <w:webHidden/>
          </w:rPr>
          <w:t>64</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41" w:history="1">
        <w:r w:rsidRPr="00442E1D">
          <w:rPr>
            <w:rStyle w:val="af7"/>
            <w:noProof/>
          </w:rPr>
          <w:t>Приложение №1</w:t>
        </w:r>
        <w:r>
          <w:rPr>
            <w:noProof/>
            <w:webHidden/>
          </w:rPr>
          <w:tab/>
        </w:r>
        <w:r>
          <w:rPr>
            <w:noProof/>
            <w:webHidden/>
          </w:rPr>
          <w:fldChar w:fldCharType="begin"/>
        </w:r>
        <w:r>
          <w:rPr>
            <w:noProof/>
            <w:webHidden/>
          </w:rPr>
          <w:instrText xml:space="preserve"> PAGEREF _Toc354153941 \h </w:instrText>
        </w:r>
        <w:r>
          <w:rPr>
            <w:noProof/>
            <w:webHidden/>
          </w:rPr>
        </w:r>
        <w:r>
          <w:rPr>
            <w:noProof/>
            <w:webHidden/>
          </w:rPr>
          <w:fldChar w:fldCharType="separate"/>
        </w:r>
        <w:r w:rsidR="00CE3454">
          <w:rPr>
            <w:noProof/>
            <w:webHidden/>
          </w:rPr>
          <w:t>65</w:t>
        </w:r>
        <w:r>
          <w:rPr>
            <w:noProof/>
            <w:webHidden/>
          </w:rPr>
          <w:fldChar w:fldCharType="end"/>
        </w:r>
      </w:hyperlink>
    </w:p>
    <w:p w:rsidR="00E231C6" w:rsidRPr="00ED099D" w:rsidRDefault="00E231C6" w:rsidP="00E231C6">
      <w:pPr>
        <w:pStyle w:val="26"/>
        <w:rPr>
          <w:rFonts w:ascii="Calibri" w:hAnsi="Calibri"/>
          <w:i w:val="0"/>
          <w:iCs w:val="0"/>
          <w:noProof/>
          <w:sz w:val="22"/>
          <w:szCs w:val="22"/>
        </w:rPr>
      </w:pPr>
      <w:hyperlink w:anchor="_Toc354153942" w:history="1">
        <w:r w:rsidRPr="00442E1D">
          <w:rPr>
            <w:rStyle w:val="af7"/>
            <w:noProof/>
          </w:rPr>
          <w:t>Приложение №2</w:t>
        </w:r>
        <w:r>
          <w:rPr>
            <w:noProof/>
            <w:webHidden/>
          </w:rPr>
          <w:tab/>
        </w:r>
        <w:r>
          <w:rPr>
            <w:noProof/>
            <w:webHidden/>
          </w:rPr>
          <w:fldChar w:fldCharType="begin"/>
        </w:r>
        <w:r>
          <w:rPr>
            <w:noProof/>
            <w:webHidden/>
          </w:rPr>
          <w:instrText xml:space="preserve"> PAGEREF _Toc354153942 \h </w:instrText>
        </w:r>
        <w:r>
          <w:rPr>
            <w:noProof/>
            <w:webHidden/>
          </w:rPr>
        </w:r>
        <w:r>
          <w:rPr>
            <w:noProof/>
            <w:webHidden/>
          </w:rPr>
          <w:fldChar w:fldCharType="separate"/>
        </w:r>
        <w:r w:rsidR="00CE3454">
          <w:rPr>
            <w:noProof/>
            <w:webHidden/>
          </w:rPr>
          <w:t>66</w:t>
        </w:r>
        <w:r>
          <w:rPr>
            <w:noProof/>
            <w:webHidden/>
          </w:rPr>
          <w:fldChar w:fldCharType="end"/>
        </w:r>
      </w:hyperlink>
    </w:p>
    <w:p w:rsidR="00E231C6" w:rsidRDefault="00E231C6" w:rsidP="00E231C6">
      <w:pPr>
        <w:pStyle w:val="a5"/>
      </w:pPr>
      <w:r w:rsidRPr="00D5633A">
        <w:rPr>
          <w:rFonts w:ascii="Times New Roman" w:hAnsi="Times New Roman"/>
        </w:rPr>
        <w:fldChar w:fldCharType="end"/>
      </w:r>
    </w:p>
    <w:p w:rsidR="00E231C6" w:rsidRPr="00171D50" w:rsidRDefault="00E231C6" w:rsidP="00E231C6">
      <w:pPr>
        <w:pStyle w:val="1"/>
        <w:pageBreakBefore/>
        <w:rPr>
          <w:sz w:val="24"/>
          <w:szCs w:val="24"/>
        </w:rPr>
      </w:pPr>
      <w:bookmarkStart w:id="11" w:name="_Toc305145167"/>
      <w:bookmarkStart w:id="12" w:name="_Toc335033166"/>
      <w:bookmarkStart w:id="13" w:name="_Toc336355026"/>
      <w:bookmarkStart w:id="14" w:name="_Toc354153874"/>
      <w:bookmarkEnd w:id="0"/>
      <w:bookmarkEnd w:id="1"/>
      <w:bookmarkEnd w:id="5"/>
      <w:r w:rsidRPr="00171D50">
        <w:rPr>
          <w:sz w:val="24"/>
          <w:szCs w:val="24"/>
        </w:rPr>
        <w:lastRenderedPageBreak/>
        <w:t xml:space="preserve">ЧАСТЬ ПЕРВАЯ. ПОРЯДОК ПРИМЕНЕНИЯ ПРАВИЛ ЗЕМЛЕПОЛЬЗОВАНИЯ И ЗАСТРОЙКИ </w:t>
      </w:r>
      <w:r>
        <w:rPr>
          <w:sz w:val="24"/>
          <w:szCs w:val="24"/>
        </w:rPr>
        <w:t xml:space="preserve">МУНИЦИПАЛЬНОГО ОБРАЗОВАНИЯ </w:t>
      </w:r>
      <w:r w:rsidRPr="00956C71">
        <w:rPr>
          <w:sz w:val="24"/>
          <w:szCs w:val="24"/>
        </w:rPr>
        <w:t>«</w:t>
      </w:r>
      <w:r>
        <w:rPr>
          <w:sz w:val="24"/>
          <w:szCs w:val="24"/>
        </w:rPr>
        <w:t>ТАБАРСУК</w:t>
      </w:r>
      <w:r w:rsidRPr="00956C71">
        <w:rPr>
          <w:sz w:val="24"/>
          <w:szCs w:val="24"/>
        </w:rPr>
        <w:t>»</w:t>
      </w:r>
      <w:r>
        <w:rPr>
          <w:sz w:val="24"/>
          <w:szCs w:val="24"/>
        </w:rPr>
        <w:t xml:space="preserve"> АЛАРСКОГО</w:t>
      </w:r>
      <w:r w:rsidRPr="00171D50">
        <w:rPr>
          <w:sz w:val="24"/>
          <w:szCs w:val="24"/>
        </w:rPr>
        <w:t xml:space="preserve"> РАЙОНА ИРКУТСКОЙ ОБЛАСТИ И ВНЕСЕНИЯ В НИХ ИЗМЕНЕНИЙ</w:t>
      </w:r>
      <w:bookmarkEnd w:id="12"/>
      <w:bookmarkEnd w:id="13"/>
      <w:bookmarkEnd w:id="14"/>
    </w:p>
    <w:bookmarkEnd w:id="11"/>
    <w:p w:rsidR="00E231C6" w:rsidRPr="00B52D49" w:rsidRDefault="00E231C6" w:rsidP="00E231C6">
      <w:pPr>
        <w:pStyle w:val="a5"/>
        <w:jc w:val="both"/>
        <w:rPr>
          <w:rFonts w:ascii="Times New Roman" w:hAnsi="Times New Roman"/>
        </w:rPr>
      </w:pPr>
    </w:p>
    <w:p w:rsidR="00E231C6" w:rsidRPr="00BB12B9" w:rsidRDefault="00E231C6" w:rsidP="00E231C6">
      <w:pPr>
        <w:pStyle w:val="1"/>
        <w:ind w:left="431"/>
        <w:rPr>
          <w:sz w:val="24"/>
          <w:szCs w:val="24"/>
        </w:rPr>
      </w:pPr>
      <w:bookmarkStart w:id="15" w:name="_Toc354153875"/>
      <w:r w:rsidRPr="004F449B">
        <w:rPr>
          <w:sz w:val="24"/>
          <w:szCs w:val="24"/>
        </w:rPr>
        <w:t xml:space="preserve">ГЛАВА </w:t>
      </w:r>
      <w:r w:rsidRPr="004F449B">
        <w:rPr>
          <w:sz w:val="24"/>
          <w:szCs w:val="24"/>
          <w:lang w:val="en-US"/>
        </w:rPr>
        <w:t>I</w:t>
      </w:r>
      <w:r w:rsidRPr="004F449B">
        <w:rPr>
          <w:sz w:val="24"/>
          <w:szCs w:val="24"/>
        </w:rPr>
        <w:t xml:space="preserve">. </w:t>
      </w:r>
      <w:r>
        <w:rPr>
          <w:sz w:val="24"/>
          <w:szCs w:val="24"/>
        </w:rPr>
        <w:t>ОБЩИЕ ПОЛОЖЕНИЯ</w:t>
      </w:r>
      <w:bookmarkStart w:id="16" w:name="Par44"/>
      <w:bookmarkEnd w:id="15"/>
      <w:bookmarkEnd w:id="1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Муниципальное образование «Табарсук» наделено статусом сельского поселения Законом Усть-Ордынского Бурятского автономного округа </w:t>
      </w:r>
      <w:hyperlink r:id="rId11"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Правила землепользования и застройки муниципального образования «Табарсук»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«Табарсук»,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Понятия «муниципальное образование», «Поселение», далее по тексту Правил используются в равной мере для обозначения муниципального образования «Табарсук». </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«Глава Поселения» далее по тексту Правил используется для обозначения Главы муниципального образования «Табарсук» – Главы сельского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«Дума Поселения» далее по тексту Правил используется для обозначения представительного органа муниципального образования «Табарсук» - Думы сельского поселения.</w:t>
      </w:r>
    </w:p>
    <w:p w:rsidR="00E231C6" w:rsidRPr="00152D7F"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Понятие «администрация Поселения» далее по тексту Правил используется в равной мере для обозначения местной администрации муниципального образования «Табарсук» – администрации сельского поселения.</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7" w:name="_Toc354153876"/>
      <w:r w:rsidRPr="000401E7">
        <w:rPr>
          <w:rFonts w:ascii="Times New Roman" w:hAnsi="Times New Roman" w:cs="Times New Roman"/>
          <w:i w:val="0"/>
          <w:sz w:val="24"/>
        </w:rPr>
        <w:t>Статья 1. Основания и цели введения Правил землепользования и застройки муниципального образования «Табарсук». Сфера применения</w:t>
      </w:r>
      <w:bookmarkEnd w:id="1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Правила землепользования и застройки муниципального образования «Табарсук» приняты в соответствии с Градостроительным </w:t>
      </w:r>
      <w:hyperlink r:id="rId12"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Земельным </w:t>
      </w:r>
      <w:hyperlink r:id="rId13"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Федеральным </w:t>
      </w:r>
      <w:hyperlink r:id="rId14" w:history="1">
        <w:r w:rsidRPr="007B2E59">
          <w:rPr>
            <w:rFonts w:ascii="Times New Roman" w:hAnsi="Times New Roman"/>
            <w:sz w:val="24"/>
            <w:szCs w:val="24"/>
          </w:rPr>
          <w:t>законом</w:t>
        </w:r>
      </w:hyperlink>
      <w:r w:rsidRPr="007B2E59">
        <w:rPr>
          <w:rFonts w:ascii="Times New Roman" w:hAnsi="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5"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«Табарсук», принятым решением Думы муниципального образования «Табарсук» от 28.02.2006 N 8/1-дмо (далее - Устав Поселения), иными муниципальными правовыми актами муниципального образования «Табарсук».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Настоящие Правила разработаны в целях: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создания условий для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Настоящие Правила подлежат применению на территории муниципального образования «Табарсук» в границах, установленных согласно приложению № 16 к Закону Усть-Ордынского Бурятского автономного округа </w:t>
      </w:r>
      <w:hyperlink r:id="rId16" w:history="1">
        <w:r w:rsidRPr="007B2E59">
          <w:rPr>
            <w:rFonts w:ascii="Times New Roman" w:hAnsi="Times New Roman"/>
            <w:sz w:val="24"/>
            <w:szCs w:val="24"/>
          </w:rPr>
          <w:t>от 30.12.2004 года № 67-ОЗ</w:t>
        </w:r>
      </w:hyperlink>
      <w:r w:rsidRPr="007B2E59">
        <w:rPr>
          <w:rFonts w:ascii="Times New Roman" w:hAnsi="Times New Roman"/>
          <w:sz w:val="24"/>
          <w:szCs w:val="24"/>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231C6" w:rsidRPr="00596E82"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Настоящие Правила обязательны для исполнения всеми субъектами градостроительных отношений. Муниципальные правовые акты Поселения, регулирующие вопросы землепользования и застройки применяются в части, не противоречащей настоящим Правилам.</w:t>
      </w:r>
    </w:p>
    <w:p w:rsidR="00E231C6" w:rsidRPr="000401E7" w:rsidRDefault="00E231C6" w:rsidP="00E231C6">
      <w:pPr>
        <w:pStyle w:val="20"/>
        <w:rPr>
          <w:rFonts w:ascii="Times New Roman" w:hAnsi="Times New Roman" w:cs="Times New Roman"/>
          <w:i w:val="0"/>
          <w:sz w:val="24"/>
        </w:rPr>
      </w:pPr>
      <w:bookmarkStart w:id="18" w:name="_Toc354153877"/>
      <w:r w:rsidRPr="000401E7">
        <w:rPr>
          <w:rFonts w:ascii="Times New Roman" w:hAnsi="Times New Roman" w:cs="Times New Roman"/>
          <w:i w:val="0"/>
          <w:sz w:val="24"/>
        </w:rPr>
        <w:t>Статья 2. Состав Правил землепользования и застройки</w:t>
      </w:r>
      <w:bookmarkEnd w:id="1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Правила включают в себя:</w:t>
      </w:r>
    </w:p>
    <w:p w:rsidR="00E231C6" w:rsidRPr="007B2E59" w:rsidRDefault="00E231C6" w:rsidP="00E231C6">
      <w:pPr>
        <w:pStyle w:val="a5"/>
        <w:ind w:firstLine="284"/>
        <w:jc w:val="both"/>
        <w:rPr>
          <w:rFonts w:ascii="Times New Roman" w:hAnsi="Times New Roman"/>
          <w:sz w:val="24"/>
          <w:szCs w:val="24"/>
        </w:rPr>
      </w:pPr>
      <w:hyperlink w:anchor="Par44" w:history="1">
        <w:r w:rsidRPr="007B2E59">
          <w:rPr>
            <w:rFonts w:ascii="Times New Roman" w:hAnsi="Times New Roman"/>
            <w:sz w:val="24"/>
            <w:szCs w:val="24"/>
          </w:rPr>
          <w:t>часть I</w:t>
        </w:r>
      </w:hyperlink>
      <w:r w:rsidRPr="007B2E59">
        <w:rPr>
          <w:rFonts w:ascii="Times New Roman" w:hAnsi="Times New Roman"/>
          <w:sz w:val="24"/>
          <w:szCs w:val="24"/>
        </w:rPr>
        <w:t xml:space="preserve"> "Порядок применения Правил землепользования и застройки муниципального образования «Табарсук» и внесения в них изменений";</w:t>
      </w:r>
    </w:p>
    <w:p w:rsidR="00E231C6" w:rsidRPr="007B2E59" w:rsidRDefault="00E231C6" w:rsidP="00E231C6">
      <w:pPr>
        <w:pStyle w:val="a5"/>
        <w:ind w:firstLine="284"/>
        <w:jc w:val="both"/>
        <w:rPr>
          <w:rFonts w:ascii="Times New Roman" w:hAnsi="Times New Roman"/>
          <w:sz w:val="24"/>
          <w:szCs w:val="24"/>
        </w:rPr>
      </w:pPr>
      <w:hyperlink w:anchor="Par298" w:history="1">
        <w:r w:rsidRPr="007B2E59">
          <w:rPr>
            <w:rFonts w:ascii="Times New Roman" w:hAnsi="Times New Roman"/>
            <w:sz w:val="24"/>
            <w:szCs w:val="24"/>
          </w:rPr>
          <w:t>часть II</w:t>
        </w:r>
      </w:hyperlink>
      <w:r w:rsidRPr="007B2E59">
        <w:rPr>
          <w:rFonts w:ascii="Times New Roman" w:hAnsi="Times New Roman"/>
          <w:sz w:val="24"/>
          <w:szCs w:val="24"/>
        </w:rPr>
        <w:t xml:space="preserve"> "Градостроительные регламенты";</w:t>
      </w:r>
    </w:p>
    <w:p w:rsidR="00E231C6" w:rsidRPr="007B2E59" w:rsidRDefault="00E231C6" w:rsidP="00E231C6">
      <w:pPr>
        <w:pStyle w:val="a5"/>
        <w:ind w:firstLine="284"/>
        <w:jc w:val="both"/>
        <w:rPr>
          <w:rFonts w:ascii="Times New Roman" w:hAnsi="Times New Roman"/>
          <w:sz w:val="24"/>
          <w:szCs w:val="24"/>
        </w:rPr>
      </w:pPr>
      <w:hyperlink w:anchor="Par1620" w:history="1">
        <w:r w:rsidRPr="007B2E59">
          <w:rPr>
            <w:rFonts w:ascii="Times New Roman" w:hAnsi="Times New Roman"/>
            <w:sz w:val="24"/>
            <w:szCs w:val="24"/>
          </w:rPr>
          <w:t>часть III</w:t>
        </w:r>
      </w:hyperlink>
      <w:r w:rsidRPr="007B2E59">
        <w:rPr>
          <w:rFonts w:ascii="Times New Roman" w:hAnsi="Times New Roman"/>
          <w:sz w:val="24"/>
          <w:szCs w:val="24"/>
        </w:rPr>
        <w:t xml:space="preserve"> "Карта градостроительного зонирования".</w:t>
      </w:r>
    </w:p>
    <w:p w:rsidR="00E231C6" w:rsidRPr="00596E82"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19" w:name="_Toc354153878"/>
      <w:r w:rsidRPr="000401E7">
        <w:rPr>
          <w:rFonts w:ascii="Times New Roman" w:hAnsi="Times New Roman" w:cs="Times New Roman"/>
          <w:i w:val="0"/>
          <w:sz w:val="24"/>
        </w:rPr>
        <w:t>Статья 3. Основные определения и термины, используемые в Правилах</w:t>
      </w:r>
      <w:bookmarkEnd w:id="19"/>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В настоящих </w:t>
      </w:r>
      <w:r w:rsidRPr="0009586A">
        <w:rPr>
          <w:rFonts w:ascii="Times New Roman" w:hAnsi="Times New Roman"/>
          <w:sz w:val="24"/>
          <w:szCs w:val="24"/>
        </w:rPr>
        <w:t>Правил</w:t>
      </w:r>
      <w:r>
        <w:rPr>
          <w:rFonts w:ascii="Times New Roman" w:hAnsi="Times New Roman"/>
          <w:sz w:val="24"/>
          <w:szCs w:val="24"/>
        </w:rPr>
        <w:t>ах</w:t>
      </w:r>
      <w:r w:rsidRPr="0009586A">
        <w:rPr>
          <w:rFonts w:ascii="Times New Roman" w:hAnsi="Times New Roman"/>
          <w:sz w:val="24"/>
          <w:szCs w:val="24"/>
        </w:rPr>
        <w:t xml:space="preserve"> используются следующие термины </w:t>
      </w:r>
      <w:r>
        <w:rPr>
          <w:rFonts w:ascii="Times New Roman" w:hAnsi="Times New Roman"/>
          <w:sz w:val="24"/>
          <w:szCs w:val="24"/>
        </w:rPr>
        <w:t xml:space="preserve">и </w:t>
      </w:r>
      <w:r w:rsidRPr="0009586A">
        <w:rPr>
          <w:rFonts w:ascii="Times New Roman" w:hAnsi="Times New Roman"/>
          <w:sz w:val="24"/>
          <w:szCs w:val="24"/>
        </w:rPr>
        <w:t>опр</w:t>
      </w:r>
      <w:r>
        <w:rPr>
          <w:rFonts w:ascii="Times New Roman" w:hAnsi="Times New Roman"/>
          <w:sz w:val="24"/>
          <w:szCs w:val="24"/>
        </w:rPr>
        <w:t>еделения</w:t>
      </w:r>
      <w:r w:rsidRPr="0009586A">
        <w:rPr>
          <w:rFonts w:ascii="Times New Roman" w:hAnsi="Times New Roman"/>
          <w:sz w:val="24"/>
          <w:szCs w:val="24"/>
        </w:rPr>
        <w:t>:</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 </w:t>
      </w:r>
      <w:r w:rsidRPr="0009586A">
        <w:rPr>
          <w:rFonts w:ascii="Times New Roman" w:hAnsi="Times New Roman"/>
          <w:b/>
          <w:sz w:val="24"/>
          <w:szCs w:val="24"/>
        </w:rPr>
        <w:t>градостроительный регламент</w:t>
      </w:r>
      <w:r w:rsidRPr="0009586A">
        <w:rPr>
          <w:rFonts w:ascii="Times New Roman"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2) </w:t>
      </w:r>
      <w:r w:rsidRPr="0009586A">
        <w:rPr>
          <w:rFonts w:ascii="Times New Roman" w:hAnsi="Times New Roman"/>
          <w:b/>
          <w:sz w:val="24"/>
          <w:szCs w:val="24"/>
        </w:rPr>
        <w:t>градостроительный план земельного участка</w:t>
      </w:r>
      <w:r w:rsidRPr="0009586A">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3) </w:t>
      </w:r>
      <w:r w:rsidRPr="0009586A">
        <w:rPr>
          <w:rFonts w:ascii="Times New Roman" w:hAnsi="Times New Roman"/>
          <w:b/>
          <w:sz w:val="24"/>
          <w:szCs w:val="24"/>
        </w:rPr>
        <w:t>документация по планировке территории</w:t>
      </w:r>
      <w:r w:rsidRPr="0009586A">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4) </w:t>
      </w:r>
      <w:r w:rsidRPr="0009586A">
        <w:rPr>
          <w:rFonts w:ascii="Times New Roman" w:hAnsi="Times New Roman"/>
          <w:b/>
          <w:sz w:val="24"/>
          <w:szCs w:val="24"/>
        </w:rPr>
        <w:t>застройщик</w:t>
      </w:r>
      <w:r w:rsidRPr="0009586A">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09586A">
        <w:rPr>
          <w:rFonts w:ascii="Times New Roman" w:hAnsi="Times New Roman"/>
          <w:sz w:val="24"/>
          <w:szCs w:val="24"/>
        </w:rPr>
        <w:lastRenderedPageBreak/>
        <w:t>изысканий, подготовку проектной документации для их строительства, реконструкции, капитального ремонта;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5) </w:t>
      </w:r>
      <w:r w:rsidRPr="0009586A">
        <w:rPr>
          <w:rFonts w:ascii="Times New Roman" w:hAnsi="Times New Roman"/>
          <w:b/>
          <w:sz w:val="24"/>
          <w:szCs w:val="24"/>
        </w:rPr>
        <w:t>земельный участок</w:t>
      </w:r>
      <w:r w:rsidRPr="0009586A">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6) </w:t>
      </w:r>
      <w:r w:rsidRPr="0009586A">
        <w:rPr>
          <w:rFonts w:ascii="Times New Roman" w:hAnsi="Times New Roman"/>
          <w:b/>
          <w:sz w:val="24"/>
          <w:szCs w:val="24"/>
        </w:rPr>
        <w:t>зоны с особыми условиями использования территорий</w:t>
      </w:r>
      <w:r w:rsidRPr="0009586A">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7) </w:t>
      </w:r>
      <w:r w:rsidRPr="0009586A">
        <w:rPr>
          <w:rFonts w:ascii="Times New Roman" w:hAnsi="Times New Roman"/>
          <w:b/>
          <w:sz w:val="24"/>
          <w:szCs w:val="24"/>
        </w:rPr>
        <w:t>квартал (микрорайон)</w:t>
      </w:r>
      <w:r w:rsidRPr="0009586A">
        <w:rPr>
          <w:rFonts w:ascii="Times New Roman" w:hAnsi="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8) </w:t>
      </w:r>
      <w:r w:rsidRPr="0009586A">
        <w:rPr>
          <w:rFonts w:ascii="Times New Roman" w:hAnsi="Times New Roman"/>
          <w:b/>
          <w:sz w:val="24"/>
          <w:szCs w:val="24"/>
        </w:rPr>
        <w:t>красные линии</w:t>
      </w:r>
      <w:r w:rsidRPr="0009586A">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9) </w:t>
      </w:r>
      <w:r w:rsidRPr="0009586A">
        <w:rPr>
          <w:rFonts w:ascii="Times New Roman" w:hAnsi="Times New Roman"/>
          <w:b/>
          <w:sz w:val="24"/>
          <w:szCs w:val="24"/>
        </w:rPr>
        <w:t>линии отступа от красных линий</w:t>
      </w:r>
      <w:r w:rsidRPr="0009586A">
        <w:rPr>
          <w:rFonts w:ascii="Times New Roman" w:hAnsi="Times New Roman"/>
          <w:sz w:val="24"/>
          <w:szCs w:val="24"/>
        </w:rPr>
        <w:t xml:space="preserve"> - линии, которые обозначают границы места допустимого размещения зданий, строений, сооружений;</w:t>
      </w:r>
    </w:p>
    <w:p w:rsidR="00E231C6" w:rsidRPr="0009586A" w:rsidRDefault="00E231C6" w:rsidP="00E231C6">
      <w:pPr>
        <w:pStyle w:val="a5"/>
        <w:ind w:firstLine="284"/>
        <w:jc w:val="both"/>
        <w:rPr>
          <w:rFonts w:ascii="Times New Roman" w:hAnsi="Times New Roman"/>
          <w:sz w:val="24"/>
          <w:szCs w:val="24"/>
        </w:rPr>
      </w:pPr>
      <w:r>
        <w:rPr>
          <w:rFonts w:ascii="Times New Roman" w:hAnsi="Times New Roman"/>
          <w:sz w:val="24"/>
          <w:szCs w:val="24"/>
        </w:rPr>
        <w:t xml:space="preserve">10) </w:t>
      </w:r>
      <w:r w:rsidRPr="0009586A">
        <w:rPr>
          <w:rFonts w:ascii="Times New Roman" w:hAnsi="Times New Roman"/>
          <w:b/>
          <w:sz w:val="24"/>
          <w:szCs w:val="24"/>
        </w:rPr>
        <w:t>многоквартирный дом</w:t>
      </w:r>
      <w:r w:rsidRPr="0009586A">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11) </w:t>
      </w:r>
      <w:r w:rsidRPr="0009586A">
        <w:rPr>
          <w:rFonts w:ascii="Times New Roman" w:hAnsi="Times New Roman"/>
          <w:b/>
          <w:sz w:val="24"/>
          <w:szCs w:val="24"/>
        </w:rPr>
        <w:t>объект капитального строительства</w:t>
      </w:r>
      <w:r w:rsidRPr="0009586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12) </w:t>
      </w:r>
      <w:r w:rsidRPr="0009586A">
        <w:rPr>
          <w:rFonts w:ascii="Times New Roman" w:hAnsi="Times New Roman"/>
          <w:b/>
          <w:sz w:val="24"/>
          <w:szCs w:val="24"/>
        </w:rPr>
        <w:t>реконструкция объектов капитального строительства</w:t>
      </w:r>
      <w:r w:rsidRPr="0009586A">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13) </w:t>
      </w:r>
      <w:r w:rsidRPr="0009586A">
        <w:rPr>
          <w:rFonts w:ascii="Times New Roman" w:hAnsi="Times New Roman"/>
          <w:b/>
          <w:sz w:val="24"/>
          <w:szCs w:val="24"/>
        </w:rPr>
        <w:t>строительство</w:t>
      </w:r>
      <w:r w:rsidRPr="0009586A">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14) </w:t>
      </w:r>
      <w:r w:rsidRPr="0009586A">
        <w:rPr>
          <w:rFonts w:ascii="Times New Roman" w:hAnsi="Times New Roman"/>
          <w:b/>
          <w:sz w:val="24"/>
          <w:szCs w:val="24"/>
        </w:rPr>
        <w:t>территориальная зона</w:t>
      </w:r>
      <w:r w:rsidRPr="0009586A">
        <w:rPr>
          <w:rFonts w:ascii="Times New Roman" w:hAnsi="Times New Roman"/>
          <w:sz w:val="24"/>
          <w:szCs w:val="24"/>
        </w:rPr>
        <w:t xml:space="preserve"> - зона, для которой в настоящих Правилах определены границы и установлены градостроительные регламенты;</w:t>
      </w:r>
    </w:p>
    <w:p w:rsidR="00E231C6" w:rsidRPr="0009586A"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 xml:space="preserve">15) </w:t>
      </w:r>
      <w:r w:rsidRPr="0009586A">
        <w:rPr>
          <w:rFonts w:ascii="Times New Roman" w:hAnsi="Times New Roman"/>
          <w:b/>
          <w:sz w:val="24"/>
          <w:szCs w:val="24"/>
        </w:rPr>
        <w:t>территории общего пользования</w:t>
      </w:r>
      <w:r w:rsidRPr="0009586A">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31C6" w:rsidRDefault="00E231C6" w:rsidP="00E231C6">
      <w:pPr>
        <w:pStyle w:val="a5"/>
        <w:ind w:firstLine="284"/>
        <w:jc w:val="both"/>
        <w:rPr>
          <w:rFonts w:ascii="Times New Roman" w:hAnsi="Times New Roman"/>
          <w:sz w:val="24"/>
          <w:szCs w:val="24"/>
        </w:rPr>
      </w:pPr>
      <w:r w:rsidRPr="0009586A">
        <w:rPr>
          <w:rFonts w:ascii="Times New Roman" w:hAnsi="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E231C6" w:rsidRPr="0009586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0" w:name="_Toc354153879"/>
      <w:r w:rsidRPr="000401E7">
        <w:rPr>
          <w:rFonts w:ascii="Times New Roman" w:hAnsi="Times New Roman" w:cs="Times New Roman"/>
          <w:i w:val="0"/>
          <w:sz w:val="24"/>
        </w:rPr>
        <w:t>Статья 4. Полномочия органов местного самоуправления в области землепользования и застройки</w:t>
      </w:r>
      <w:bookmarkEnd w:id="20"/>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«Табарсук»,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Дума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Глава Поселения;</w:t>
      </w:r>
    </w:p>
    <w:p w:rsidR="00E231C6" w:rsidRPr="007B2E59" w:rsidRDefault="00E231C6" w:rsidP="00E231C6">
      <w:pPr>
        <w:pStyle w:val="a5"/>
        <w:ind w:firstLine="284"/>
        <w:jc w:val="both"/>
        <w:rPr>
          <w:rFonts w:ascii="Times New Roman" w:hAnsi="Times New Roman"/>
          <w:sz w:val="24"/>
          <w:szCs w:val="24"/>
        </w:rPr>
      </w:pPr>
      <w:r>
        <w:rPr>
          <w:rFonts w:ascii="Times New Roman" w:hAnsi="Times New Roman"/>
          <w:sz w:val="24"/>
          <w:szCs w:val="24"/>
        </w:rPr>
        <w:lastRenderedPageBreak/>
        <w:t>3) А</w:t>
      </w:r>
      <w:r w:rsidRPr="007B2E59">
        <w:rPr>
          <w:rFonts w:ascii="Times New Roman" w:hAnsi="Times New Roman"/>
          <w:sz w:val="24"/>
          <w:szCs w:val="24"/>
        </w:rPr>
        <w:t>дминистрация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утверждение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внесение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принятие решения о развитии застроенной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7"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8"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принятие решения о подготовке проекта Правил;</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принятие решения о внесении изменений в Правила;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9"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 настоящими Правилами.</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20"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1" w:name="_Toc354153880"/>
      <w:r w:rsidRPr="000401E7">
        <w:rPr>
          <w:rFonts w:ascii="Times New Roman" w:hAnsi="Times New Roman" w:cs="Times New Roman"/>
          <w:i w:val="0"/>
          <w:sz w:val="24"/>
        </w:rPr>
        <w:t>Статья 5. Комиссия по подготовке Правил землепользования и застройки</w:t>
      </w:r>
      <w:bookmarkEnd w:id="2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муниципального образования «Табарсук».</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Комиссия осуществляет свою деятельность в соответствии с Градостроительным </w:t>
      </w:r>
      <w:hyperlink r:id="rId2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w:t>
      </w:r>
      <w:hyperlink r:id="rId22" w:history="1">
        <w:r w:rsidRPr="007B2E59">
          <w:rPr>
            <w:rFonts w:ascii="Times New Roman" w:hAnsi="Times New Roman"/>
            <w:sz w:val="24"/>
            <w:szCs w:val="24"/>
          </w:rPr>
          <w:t>Уставом</w:t>
        </w:r>
      </w:hyperlink>
      <w:r w:rsidRPr="007B2E59">
        <w:rPr>
          <w:rFonts w:ascii="Times New Roman" w:hAnsi="Times New Roman"/>
          <w:sz w:val="24"/>
          <w:szCs w:val="24"/>
        </w:rPr>
        <w:t xml:space="preserve"> муниципального образования, иными нормативными правовыми актами.</w:t>
      </w:r>
    </w:p>
    <w:p w:rsidR="00E231C6" w:rsidRPr="00040375" w:rsidRDefault="00E231C6" w:rsidP="00E231C6">
      <w:pPr>
        <w:pStyle w:val="a5"/>
        <w:ind w:firstLine="284"/>
        <w:rPr>
          <w:rFonts w:ascii="Times New Roman" w:hAnsi="Times New Roman"/>
          <w:sz w:val="24"/>
          <w:szCs w:val="24"/>
        </w:rPr>
      </w:pPr>
    </w:p>
    <w:p w:rsidR="00E231C6" w:rsidRPr="00BB12B9" w:rsidRDefault="00E231C6" w:rsidP="00E231C6">
      <w:pPr>
        <w:pStyle w:val="1"/>
        <w:rPr>
          <w:sz w:val="24"/>
          <w:szCs w:val="24"/>
        </w:rPr>
      </w:pPr>
      <w:bookmarkStart w:id="22" w:name="_Toc354153881"/>
      <w:r w:rsidRPr="00BB12B9">
        <w:rPr>
          <w:sz w:val="24"/>
          <w:szCs w:val="24"/>
        </w:rPr>
        <w:lastRenderedPageBreak/>
        <w:t>Г</w:t>
      </w:r>
      <w:r>
        <w:rPr>
          <w:sz w:val="24"/>
          <w:szCs w:val="24"/>
        </w:rPr>
        <w:t>ЛАВА</w:t>
      </w:r>
      <w:r w:rsidRPr="00BB12B9">
        <w:rPr>
          <w:sz w:val="24"/>
          <w:szCs w:val="24"/>
        </w:rPr>
        <w:t xml:space="preserve"> II. ПОЛОЖЕНИЯ О ПОДГОТОВКЕ ДОКУМЕНТАЦИИ ПО ПЛАНИРОВКЕ ТЕРРИТОРИИ</w:t>
      </w:r>
      <w:bookmarkEnd w:id="22"/>
    </w:p>
    <w:p w:rsidR="00E231C6" w:rsidRPr="000401E7" w:rsidRDefault="00E231C6" w:rsidP="00E231C6">
      <w:pPr>
        <w:pStyle w:val="20"/>
        <w:rPr>
          <w:rFonts w:ascii="Times New Roman" w:hAnsi="Times New Roman" w:cs="Times New Roman"/>
          <w:i w:val="0"/>
          <w:sz w:val="24"/>
        </w:rPr>
      </w:pPr>
      <w:bookmarkStart w:id="23" w:name="_Toc354153882"/>
      <w:r w:rsidRPr="000401E7">
        <w:rPr>
          <w:rFonts w:ascii="Times New Roman" w:hAnsi="Times New Roman" w:cs="Times New Roman"/>
          <w:i w:val="0"/>
          <w:sz w:val="24"/>
        </w:rPr>
        <w:t>Статья 6. Документация по планировке территории</w:t>
      </w:r>
      <w:bookmarkEnd w:id="23"/>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4" w:name="_Toc354153883"/>
      <w:r w:rsidRPr="000401E7">
        <w:rPr>
          <w:rFonts w:ascii="Times New Roman" w:hAnsi="Times New Roman" w:cs="Times New Roman"/>
          <w:i w:val="0"/>
          <w:sz w:val="24"/>
        </w:rPr>
        <w:t>Статья 7. Порядок подготовки документации по планировке части территории</w:t>
      </w:r>
      <w:bookmarkEnd w:id="24"/>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«Табарсук», иной официальной информации в течение трех дней со дня принятия такого решения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3" w:history="1">
        <w:r w:rsidRPr="007B2E59">
          <w:rPr>
            <w:rFonts w:ascii="Times New Roman" w:hAnsi="Times New Roman"/>
            <w:sz w:val="24"/>
            <w:szCs w:val="24"/>
          </w:rPr>
          <w:t>кодекса</w:t>
        </w:r>
      </w:hyperlink>
      <w:r w:rsidRPr="007B2E59">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4" w:history="1">
        <w:r w:rsidRPr="007B2E59">
          <w:rPr>
            <w:rFonts w:ascii="Times New Roman" w:hAnsi="Times New Roman"/>
            <w:sz w:val="24"/>
            <w:szCs w:val="24"/>
          </w:rPr>
          <w:t>законом</w:t>
        </w:r>
      </w:hyperlink>
      <w:r w:rsidRPr="007B2E59">
        <w:rPr>
          <w:rFonts w:ascii="Times New Roman" w:hAnsi="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7B2E59">
        <w:rPr>
          <w:rFonts w:ascii="Times New Roman" w:hAnsi="Times New Roman"/>
          <w:sz w:val="24"/>
          <w:szCs w:val="24"/>
        </w:rPr>
        <w:lastRenderedPageBreak/>
        <w:t>границах таких земельных участков или территории осуществляется лицами, с которыми заключены соответствующие договоры.</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5. Подготовка документации по планировке территории осуществляется в соответствии с Градостроительным </w:t>
      </w:r>
      <w:hyperlink r:id="rId25"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8.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На основании документации по планировке территории, утвержденной Главой администрации Поселения, Дума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231C6" w:rsidRPr="00040375"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5" w:name="_Toc354153884"/>
      <w:r w:rsidRPr="000401E7">
        <w:rPr>
          <w:rFonts w:ascii="Times New Roman" w:hAnsi="Times New Roman" w:cs="Times New Roman"/>
          <w:i w:val="0"/>
          <w:sz w:val="24"/>
        </w:rPr>
        <w:t>Статья 8. Развитие застроенных территорий</w:t>
      </w:r>
      <w:bookmarkEnd w:id="25"/>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w:t>
      </w:r>
    </w:p>
    <w:p w:rsidR="00E231C6" w:rsidRPr="00A618D9" w:rsidRDefault="00E231C6" w:rsidP="00E231C6">
      <w:pPr>
        <w:pStyle w:val="a5"/>
        <w:ind w:firstLine="708"/>
        <w:rPr>
          <w:rFonts w:ascii="Times New Roman" w:hAnsi="Times New Roman"/>
          <w:sz w:val="24"/>
          <w:szCs w:val="24"/>
        </w:rPr>
      </w:pPr>
    </w:p>
    <w:p w:rsidR="00E231C6" w:rsidRPr="00735A2F" w:rsidRDefault="00E231C6" w:rsidP="00E231C6">
      <w:pPr>
        <w:pStyle w:val="1"/>
        <w:rPr>
          <w:sz w:val="24"/>
          <w:szCs w:val="24"/>
        </w:rPr>
      </w:pPr>
      <w:bookmarkStart w:id="26" w:name="_Toc354153885"/>
      <w:r w:rsidRPr="00BB12B9">
        <w:rPr>
          <w:sz w:val="24"/>
          <w:szCs w:val="24"/>
        </w:rPr>
        <w:lastRenderedPageBreak/>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E231C6" w:rsidRPr="000401E7" w:rsidRDefault="00E231C6" w:rsidP="00E231C6">
      <w:pPr>
        <w:pStyle w:val="20"/>
        <w:rPr>
          <w:rFonts w:ascii="Times New Roman" w:hAnsi="Times New Roman" w:cs="Times New Roman"/>
          <w:i w:val="0"/>
          <w:sz w:val="24"/>
          <w:szCs w:val="24"/>
        </w:rPr>
      </w:pPr>
      <w:bookmarkStart w:id="27" w:name="_Toc354153886"/>
      <w:r w:rsidRPr="000401E7">
        <w:rPr>
          <w:rFonts w:ascii="Times New Roman" w:hAnsi="Times New Roman" w:cs="Times New Roman"/>
          <w:i w:val="0"/>
          <w:sz w:val="24"/>
          <w:szCs w:val="24"/>
        </w:rPr>
        <w:t>Статья 9. Использование и застройка земельных участков, на которые распространяется действие градостроительных регламентов</w:t>
      </w:r>
      <w:bookmarkEnd w:id="27"/>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виды разрешенного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условно разрешенные виды использования;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7B2E59">
          <w:rPr>
            <w:rFonts w:ascii="Times New Roman" w:hAnsi="Times New Roman"/>
            <w:sz w:val="24"/>
            <w:szCs w:val="24"/>
          </w:rPr>
          <w:t>статьей 39</w:t>
        </w:r>
      </w:hyperlink>
      <w:r w:rsidRPr="007B2E59">
        <w:rPr>
          <w:rFonts w:ascii="Times New Roman" w:hAnsi="Times New Roman"/>
          <w:sz w:val="24"/>
          <w:szCs w:val="24"/>
        </w:rPr>
        <w:t xml:space="preserve"> Градостроительного кодекса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E231C6" w:rsidRPr="00A618D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E231C6" w:rsidRPr="000401E7" w:rsidRDefault="00E231C6" w:rsidP="00E231C6">
      <w:pPr>
        <w:pStyle w:val="20"/>
        <w:rPr>
          <w:rFonts w:ascii="Times New Roman" w:hAnsi="Times New Roman" w:cs="Times New Roman"/>
          <w:i w:val="0"/>
          <w:sz w:val="24"/>
        </w:rPr>
      </w:pPr>
      <w:bookmarkStart w:id="28" w:name="_Toc354153887"/>
      <w:r w:rsidRPr="000401E7">
        <w:rPr>
          <w:rFonts w:ascii="Times New Roman" w:hAnsi="Times New Roman" w:cs="Times New Roman"/>
          <w:i w:val="0"/>
          <w:sz w:val="24"/>
        </w:rPr>
        <w:t>Статья 10. Порядок применения Правил</w:t>
      </w:r>
      <w:bookmarkEnd w:id="28"/>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31C6" w:rsidRPr="00152D7F"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29" w:name="_Toc354153888"/>
      <w:r w:rsidRPr="000401E7">
        <w:rPr>
          <w:rFonts w:ascii="Times New Roman" w:hAnsi="Times New Roman" w:cs="Times New Roman"/>
          <w:i w:val="0"/>
          <w:sz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29"/>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31C6" w:rsidRPr="00BD0736" w:rsidRDefault="00E231C6" w:rsidP="00E231C6">
      <w:pPr>
        <w:pStyle w:val="a5"/>
        <w:ind w:firstLine="284"/>
        <w:jc w:val="both"/>
        <w:rPr>
          <w:rFonts w:ascii="Times New Roman" w:hAnsi="Times New Roman"/>
          <w:sz w:val="24"/>
          <w:szCs w:val="24"/>
        </w:rPr>
      </w:pPr>
    </w:p>
    <w:p w:rsidR="00E231C6" w:rsidRPr="00BB12B9" w:rsidRDefault="00E231C6" w:rsidP="00E231C6">
      <w:pPr>
        <w:pStyle w:val="1"/>
        <w:tabs>
          <w:tab w:val="center" w:pos="4808"/>
        </w:tabs>
        <w:jc w:val="left"/>
        <w:rPr>
          <w:sz w:val="24"/>
          <w:szCs w:val="24"/>
        </w:rPr>
      </w:pPr>
      <w:r>
        <w:rPr>
          <w:sz w:val="24"/>
          <w:szCs w:val="24"/>
        </w:rPr>
        <w:tab/>
      </w:r>
      <w:bookmarkStart w:id="30" w:name="_Toc354153889"/>
      <w:r w:rsidRPr="00BB12B9">
        <w:rPr>
          <w:sz w:val="24"/>
          <w:szCs w:val="24"/>
        </w:rPr>
        <w:t>ГЛАВА IV. ВНЕСЕНИЕ ИЗМЕНЕНИЙ В ПРАВИЛА</w:t>
      </w:r>
      <w:bookmarkEnd w:id="30"/>
    </w:p>
    <w:p w:rsidR="00E231C6" w:rsidRPr="000401E7" w:rsidRDefault="00E231C6" w:rsidP="00E231C6">
      <w:pPr>
        <w:pStyle w:val="20"/>
        <w:rPr>
          <w:rFonts w:ascii="Times New Roman" w:hAnsi="Times New Roman" w:cs="Times New Roman"/>
          <w:i w:val="0"/>
          <w:sz w:val="24"/>
        </w:rPr>
      </w:pPr>
      <w:bookmarkStart w:id="31" w:name="_Toc354153890"/>
      <w:r w:rsidRPr="000401E7">
        <w:rPr>
          <w:rFonts w:ascii="Times New Roman" w:hAnsi="Times New Roman" w:cs="Times New Roman"/>
          <w:i w:val="0"/>
          <w:sz w:val="24"/>
        </w:rPr>
        <w:t>Статья 12. Порядок внесения изменений в настоящие Правила</w:t>
      </w:r>
      <w:bookmarkEnd w:id="31"/>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2. С предложениями о внесении изменений в настоящие Правила могут выступать:</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органы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органы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органами местного самоуправления Аларского района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расположенные в границах муниципального образования,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Глава администрации Поселения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 Сообщение о принятии такого решения также может быть распространено по радио и телевидению.</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в </w:t>
      </w:r>
      <w:hyperlink r:id="rId28" w:history="1">
        <w:r w:rsidRPr="007B2E59">
          <w:rPr>
            <w:rFonts w:ascii="Times New Roman" w:hAnsi="Times New Roman"/>
            <w:sz w:val="24"/>
            <w:szCs w:val="24"/>
          </w:rPr>
          <w:t>части 7</w:t>
        </w:r>
      </w:hyperlink>
      <w:r w:rsidRPr="007B2E59">
        <w:rPr>
          <w:rFonts w:ascii="Times New Roman" w:hAnsi="Times New Roman"/>
          <w:sz w:val="24"/>
          <w:szCs w:val="24"/>
        </w:rPr>
        <w:t xml:space="preserve"> настоящей статьи, в комиссию на доработку.</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13. При внесении изменений в настоящие Правила на рассмотрение Думы Поселения представляются: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заключение комиссии;</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протоколы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14.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rsidR="00E231C6" w:rsidRPr="00D33679" w:rsidRDefault="00E231C6" w:rsidP="00E231C6">
      <w:pPr>
        <w:pStyle w:val="a5"/>
        <w:ind w:firstLine="284"/>
        <w:jc w:val="both"/>
        <w:rPr>
          <w:rFonts w:ascii="Times New Roman" w:hAnsi="Times New Roman"/>
          <w:sz w:val="24"/>
          <w:szCs w:val="24"/>
        </w:rPr>
      </w:pPr>
    </w:p>
    <w:p w:rsidR="00E231C6" w:rsidRPr="000923D3" w:rsidRDefault="00E231C6" w:rsidP="00E231C6">
      <w:pPr>
        <w:pStyle w:val="1"/>
        <w:ind w:left="431"/>
        <w:rPr>
          <w:sz w:val="24"/>
          <w:szCs w:val="24"/>
        </w:rPr>
      </w:pPr>
      <w:bookmarkStart w:id="32" w:name="_Toc354153891"/>
      <w:r w:rsidRPr="00BB12B9">
        <w:rPr>
          <w:sz w:val="24"/>
          <w:szCs w:val="24"/>
        </w:rPr>
        <w:t xml:space="preserve">ГЛАВА </w:t>
      </w:r>
      <w:r>
        <w:rPr>
          <w:sz w:val="24"/>
          <w:szCs w:val="24"/>
        </w:rPr>
        <w:t>V</w:t>
      </w:r>
      <w:r w:rsidRPr="00BB12B9">
        <w:rPr>
          <w:sz w:val="24"/>
          <w:szCs w:val="24"/>
        </w:rPr>
        <w:t>. ПОЛОЖЕНИЕ О ПРОВЕДЕНИИ ПУБЛИЧНЫХ СЛУШАНИЙ ПО ВОПРОСАМ ЗЕМЛЕПОЛЬЗОВАНИЯ И ЗАСТРОЙКИ</w:t>
      </w:r>
      <w:bookmarkEnd w:id="32"/>
    </w:p>
    <w:p w:rsidR="00E231C6" w:rsidRPr="000401E7" w:rsidRDefault="00E231C6" w:rsidP="00E231C6">
      <w:pPr>
        <w:pStyle w:val="20"/>
        <w:rPr>
          <w:rFonts w:ascii="Times New Roman" w:hAnsi="Times New Roman" w:cs="Times New Roman"/>
          <w:i w:val="0"/>
          <w:sz w:val="24"/>
        </w:rPr>
      </w:pPr>
      <w:bookmarkStart w:id="33" w:name="_Toc354153892"/>
      <w:r w:rsidRPr="000401E7">
        <w:rPr>
          <w:rFonts w:ascii="Times New Roman" w:hAnsi="Times New Roman" w:cs="Times New Roman"/>
          <w:i w:val="0"/>
          <w:sz w:val="24"/>
        </w:rPr>
        <w:t>Статья 13. Общие положения организации и проведения публичных слушаний по вопросам землепользования и застройки</w:t>
      </w:r>
      <w:bookmarkEnd w:id="33"/>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РФ и </w:t>
      </w:r>
      <w:hyperlink r:id="rId30" w:history="1">
        <w:r w:rsidRPr="007B2E59">
          <w:rPr>
            <w:rFonts w:ascii="Times New Roman" w:hAnsi="Times New Roman"/>
            <w:sz w:val="24"/>
            <w:szCs w:val="24"/>
          </w:rPr>
          <w:t xml:space="preserve">правовым актом Думы Поселения в соответствии с федеральным законодательством и Уставом </w:t>
        </w:r>
      </w:hyperlink>
      <w:r w:rsidRPr="007B2E59">
        <w:rPr>
          <w:rFonts w:ascii="Times New Roman" w:hAnsi="Times New Roman"/>
          <w:sz w:val="24"/>
          <w:szCs w:val="24"/>
        </w:rPr>
        <w:t xml:space="preserve">муниципального образования «Табарсук», по вопросам, предусмотренным </w:t>
      </w:r>
      <w:hyperlink w:anchor="Par180" w:history="1">
        <w:r w:rsidRPr="007B2E59">
          <w:rPr>
            <w:rFonts w:ascii="Times New Roman" w:hAnsi="Times New Roman"/>
            <w:sz w:val="24"/>
            <w:szCs w:val="24"/>
          </w:rPr>
          <w:t>пунктом 2</w:t>
        </w:r>
      </w:hyperlink>
      <w:r w:rsidRPr="007B2E59">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E231C6" w:rsidRPr="007B2E59" w:rsidRDefault="00E231C6" w:rsidP="00E231C6">
      <w:pPr>
        <w:pStyle w:val="a5"/>
        <w:ind w:firstLine="284"/>
        <w:jc w:val="both"/>
        <w:rPr>
          <w:rFonts w:ascii="Times New Roman" w:hAnsi="Times New Roman"/>
          <w:sz w:val="24"/>
          <w:szCs w:val="24"/>
        </w:rPr>
      </w:pPr>
      <w:bookmarkStart w:id="34" w:name="Par180"/>
      <w:bookmarkEnd w:id="34"/>
      <w:r w:rsidRPr="007B2E59">
        <w:rPr>
          <w:rFonts w:ascii="Times New Roman" w:hAnsi="Times New Roman"/>
          <w:sz w:val="24"/>
          <w:szCs w:val="24"/>
        </w:rPr>
        <w:t>2. Публичные слушания проводятся по следующим вопросам:</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генерального плана, в том числе по внесению в него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проекту правил землепользования и застройки, в том числе по внесению в них изменений;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планировки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по проектам межевания территории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7B2E59">
          <w:rPr>
            <w:rFonts w:ascii="Times New Roman" w:hAnsi="Times New Roman"/>
            <w:sz w:val="24"/>
            <w:szCs w:val="24"/>
          </w:rPr>
          <w:t>кодексом</w:t>
        </w:r>
      </w:hyperlink>
      <w:r w:rsidRPr="007B2E59">
        <w:rPr>
          <w:rFonts w:ascii="Times New Roman" w:hAnsi="Times New Roman"/>
          <w:sz w:val="24"/>
          <w:szCs w:val="24"/>
        </w:rPr>
        <w:t xml:space="preserve"> Российской Федерации и нормативными правовыми актами представительного органа муниципального образования, являются участниками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Результаты публичных слушаний носят рекомендательный характер для органов местного самоуправления Поселения.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31C6" w:rsidRPr="00BA10DE" w:rsidRDefault="00E231C6" w:rsidP="00E231C6">
      <w:pPr>
        <w:pStyle w:val="a5"/>
        <w:ind w:firstLine="284"/>
        <w:jc w:val="both"/>
        <w:rPr>
          <w:rFonts w:ascii="Times New Roman" w:hAnsi="Times New Roman"/>
          <w:sz w:val="24"/>
          <w:szCs w:val="24"/>
        </w:rPr>
      </w:pPr>
    </w:p>
    <w:p w:rsidR="00E231C6" w:rsidRPr="00F575E5" w:rsidRDefault="00E231C6" w:rsidP="00E231C6">
      <w:pPr>
        <w:pStyle w:val="1"/>
        <w:rPr>
          <w:sz w:val="24"/>
          <w:szCs w:val="24"/>
        </w:rPr>
      </w:pPr>
      <w:bookmarkStart w:id="35" w:name="_Toc354153893"/>
      <w:r w:rsidRPr="00F575E5">
        <w:rPr>
          <w:sz w:val="24"/>
          <w:szCs w:val="24"/>
        </w:rPr>
        <w:t>ГЛАВА VI. ГРАДОСТРОИТЕЛЬНЫЕ ОГРАНИЧЕНИЯ (ЗОНЫ С ОСОБЫМИ УСЛОВИЯМИ ИСПОЛЬЗОВАНИЯ ТЕРРИТОРИЙ)</w:t>
      </w:r>
      <w:bookmarkEnd w:id="35"/>
    </w:p>
    <w:p w:rsidR="00E231C6" w:rsidRPr="000401E7" w:rsidRDefault="00E231C6" w:rsidP="00E231C6">
      <w:pPr>
        <w:pStyle w:val="20"/>
        <w:rPr>
          <w:i w:val="0"/>
          <w:sz w:val="24"/>
        </w:rPr>
      </w:pPr>
      <w:bookmarkStart w:id="36" w:name="_Toc354153894"/>
      <w:r w:rsidRPr="000401E7">
        <w:rPr>
          <w:i w:val="0"/>
          <w:sz w:val="24"/>
        </w:rPr>
        <w:t>Статья 14. Осуществление землепользования и застройки в зонах с особыми условиями использования территории Поселения</w:t>
      </w:r>
      <w:bookmarkEnd w:id="36"/>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7" w:name="_Toc354153895"/>
      <w:r w:rsidRPr="000401E7">
        <w:rPr>
          <w:rFonts w:ascii="Times New Roman" w:hAnsi="Times New Roman" w:cs="Times New Roman"/>
          <w:i w:val="0"/>
          <w:sz w:val="24"/>
        </w:rPr>
        <w:t>Статья 15. Охранные зоны</w:t>
      </w:r>
      <w:bookmarkEnd w:id="37"/>
    </w:p>
    <w:p w:rsidR="00E231C6" w:rsidRPr="00045697" w:rsidRDefault="00E231C6" w:rsidP="00E231C6">
      <w:pPr>
        <w:pStyle w:val="a5"/>
        <w:ind w:firstLine="284"/>
        <w:jc w:val="both"/>
        <w:rPr>
          <w:rFonts w:ascii="Times New Roman" w:hAnsi="Times New Roman"/>
          <w:sz w:val="24"/>
          <w:szCs w:val="24"/>
        </w:rPr>
      </w:pPr>
      <w:r w:rsidRPr="00A51322">
        <w:rPr>
          <w:rFonts w:ascii="Times New Roman" w:hAnsi="Times New Roman"/>
          <w:sz w:val="24"/>
          <w:szCs w:val="24"/>
        </w:rPr>
        <w:t>1. В целях обеспечения</w:t>
      </w:r>
      <w:r w:rsidRPr="00045697">
        <w:rPr>
          <w:rFonts w:ascii="Times New Roman" w:hAnsi="Times New Roman"/>
          <w:sz w:val="24"/>
          <w:szCs w:val="24"/>
        </w:rPr>
        <w:t xml:space="preserve">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31C6" w:rsidRPr="000401E7" w:rsidRDefault="00E231C6" w:rsidP="00E231C6">
      <w:pPr>
        <w:pStyle w:val="20"/>
        <w:rPr>
          <w:rFonts w:ascii="Times New Roman" w:hAnsi="Times New Roman" w:cs="Times New Roman"/>
          <w:i w:val="0"/>
          <w:sz w:val="24"/>
        </w:rPr>
      </w:pPr>
      <w:bookmarkStart w:id="38" w:name="_Toc354153896"/>
      <w:r w:rsidRPr="000401E7">
        <w:rPr>
          <w:rFonts w:ascii="Times New Roman" w:hAnsi="Times New Roman" w:cs="Times New Roman"/>
          <w:i w:val="0"/>
          <w:sz w:val="24"/>
        </w:rPr>
        <w:t>Статья 16. Санитарно-защитные зоны</w:t>
      </w:r>
      <w:bookmarkEnd w:id="38"/>
    </w:p>
    <w:p w:rsidR="00E231C6" w:rsidRPr="00045697" w:rsidRDefault="00E231C6" w:rsidP="00E231C6">
      <w:pPr>
        <w:pStyle w:val="a5"/>
        <w:ind w:firstLine="284"/>
        <w:jc w:val="both"/>
        <w:rPr>
          <w:rFonts w:ascii="Times New Roman" w:hAnsi="Times New Roman"/>
          <w:sz w:val="24"/>
          <w:szCs w:val="24"/>
        </w:rPr>
      </w:pPr>
      <w:r w:rsidRPr="00045697">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E231C6" w:rsidRPr="007B2E59"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231C6" w:rsidRDefault="00E231C6" w:rsidP="00E231C6">
      <w:pPr>
        <w:pStyle w:val="a5"/>
        <w:ind w:firstLine="284"/>
        <w:jc w:val="both"/>
        <w:rPr>
          <w:rFonts w:ascii="Times New Roman" w:hAnsi="Times New Roman"/>
          <w:sz w:val="24"/>
          <w:szCs w:val="24"/>
        </w:rPr>
      </w:pPr>
      <w:r w:rsidRPr="007B2E59">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31C6" w:rsidRPr="00BA10DE"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39" w:name="_Toc354153897"/>
      <w:r w:rsidRPr="000401E7">
        <w:rPr>
          <w:rFonts w:ascii="Times New Roman" w:hAnsi="Times New Roman" w:cs="Times New Roman"/>
          <w:i w:val="0"/>
          <w:sz w:val="24"/>
        </w:rPr>
        <w:lastRenderedPageBreak/>
        <w:t>Статья 17. Зоны охраны объектов культурного наследия (памятников истории и культуры) народов Российской Федерации</w:t>
      </w:r>
      <w:bookmarkEnd w:id="39"/>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231C6" w:rsidRPr="00BA10DE" w:rsidRDefault="00E231C6" w:rsidP="00E231C6">
      <w:pPr>
        <w:spacing w:after="0" w:line="240" w:lineRule="auto"/>
        <w:ind w:firstLine="708"/>
        <w:jc w:val="both"/>
        <w:rPr>
          <w:rFonts w:ascii="Times New Roman" w:hAnsi="Times New Roman" w:cs="Times New Roman"/>
          <w:b/>
          <w:sz w:val="24"/>
          <w:szCs w:val="24"/>
        </w:rPr>
      </w:pPr>
    </w:p>
    <w:p w:rsidR="00E231C6" w:rsidRPr="000401E7" w:rsidRDefault="00E231C6" w:rsidP="00E231C6">
      <w:pPr>
        <w:pStyle w:val="20"/>
        <w:rPr>
          <w:rFonts w:ascii="Times New Roman" w:hAnsi="Times New Roman" w:cs="Times New Roman"/>
          <w:i w:val="0"/>
          <w:sz w:val="24"/>
        </w:rPr>
      </w:pPr>
      <w:bookmarkStart w:id="40" w:name="_Toc354153898"/>
      <w:r w:rsidRPr="000401E7">
        <w:rPr>
          <w:rFonts w:ascii="Times New Roman" w:hAnsi="Times New Roman" w:cs="Times New Roman"/>
          <w:i w:val="0"/>
          <w:sz w:val="24"/>
        </w:rPr>
        <w:t>Статья 18. Водоохранные зоны</w:t>
      </w:r>
      <w:bookmarkEnd w:id="40"/>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 границах водоохранных зон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использование сточных вод для удобрения почв;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осуществление авиационных мер по борьбе с вредителями и болезнями растений;</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1) распашка земель;</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2) размещение отвалов размываемых грунтов;</w:t>
      </w:r>
    </w:p>
    <w:p w:rsidR="00E231C6" w:rsidRPr="007B2E59" w:rsidRDefault="00E231C6" w:rsidP="00E231C6">
      <w:pPr>
        <w:pStyle w:val="a5"/>
        <w:ind w:firstLine="708"/>
        <w:jc w:val="both"/>
        <w:rPr>
          <w:rFonts w:ascii="Times New Roman" w:hAnsi="Times New Roman"/>
          <w:sz w:val="24"/>
          <w:szCs w:val="24"/>
        </w:rPr>
      </w:pPr>
      <w:r w:rsidRPr="007B2E59">
        <w:rPr>
          <w:rFonts w:ascii="Times New Roman" w:hAnsi="Times New Roman"/>
          <w:sz w:val="24"/>
          <w:szCs w:val="24"/>
        </w:rPr>
        <w:t>3) выпас сельскохозяйственных животных и организация для них летних лагерей, ванн.</w:t>
      </w:r>
    </w:p>
    <w:p w:rsidR="00E231C6" w:rsidRPr="00307612" w:rsidRDefault="00E231C6" w:rsidP="00E231C6">
      <w:pPr>
        <w:pStyle w:val="a5"/>
        <w:ind w:firstLine="284"/>
        <w:jc w:val="both"/>
        <w:rPr>
          <w:rFonts w:ascii="Times New Roman" w:hAnsi="Times New Roman"/>
          <w:sz w:val="24"/>
          <w:szCs w:val="24"/>
        </w:rPr>
      </w:pPr>
    </w:p>
    <w:p w:rsidR="00E231C6" w:rsidRPr="000D0E9A" w:rsidRDefault="00E231C6" w:rsidP="00E231C6">
      <w:pPr>
        <w:pStyle w:val="1"/>
        <w:rPr>
          <w:sz w:val="24"/>
          <w:szCs w:val="24"/>
        </w:rPr>
      </w:pPr>
      <w:bookmarkStart w:id="41" w:name="_Toc354153899"/>
      <w:r w:rsidRPr="000D0E9A">
        <w:rPr>
          <w:sz w:val="24"/>
          <w:szCs w:val="24"/>
        </w:rPr>
        <w:t>ГЛАВА VII. ИНЫЕ ВОПРОСЫ ЗЕМЛЕПОЛЬЗОВАНИЯ И ЗАСТРОЙКИ</w:t>
      </w:r>
      <w:bookmarkEnd w:id="41"/>
      <w:r w:rsidRPr="000D0E9A">
        <w:rPr>
          <w:sz w:val="24"/>
          <w:szCs w:val="24"/>
        </w:rPr>
        <w:t xml:space="preserve"> </w:t>
      </w:r>
    </w:p>
    <w:p w:rsidR="00E231C6" w:rsidRPr="000401E7" w:rsidRDefault="00E231C6" w:rsidP="00E231C6">
      <w:pPr>
        <w:pStyle w:val="20"/>
        <w:rPr>
          <w:rFonts w:ascii="Times New Roman" w:hAnsi="Times New Roman" w:cs="Times New Roman"/>
          <w:i w:val="0"/>
          <w:sz w:val="24"/>
        </w:rPr>
      </w:pPr>
      <w:bookmarkStart w:id="42" w:name="_Toc354153900"/>
      <w:r w:rsidRPr="000401E7">
        <w:rPr>
          <w:rFonts w:ascii="Times New Roman" w:hAnsi="Times New Roman" w:cs="Times New Roman"/>
          <w:i w:val="0"/>
          <w:sz w:val="24"/>
        </w:rPr>
        <w:t>Статья 19. Основные принципы организации застройки территории муниципального образования</w:t>
      </w:r>
      <w:bookmarkEnd w:id="42"/>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Строительство объектов капитального строительства в границах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E231C6" w:rsidRPr="002F54E1"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E231C6" w:rsidRPr="00307612"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0401E7" w:rsidRDefault="00E231C6" w:rsidP="00E231C6">
      <w:pPr>
        <w:pStyle w:val="20"/>
        <w:rPr>
          <w:rFonts w:ascii="Times New Roman" w:hAnsi="Times New Roman" w:cs="Times New Roman"/>
          <w:i w:val="0"/>
          <w:sz w:val="24"/>
        </w:rPr>
      </w:pPr>
      <w:bookmarkStart w:id="43" w:name="_Toc354153901"/>
      <w:r w:rsidRPr="000401E7">
        <w:rPr>
          <w:rFonts w:ascii="Times New Roman" w:hAnsi="Times New Roman" w:cs="Times New Roman"/>
          <w:i w:val="0"/>
          <w:sz w:val="24"/>
        </w:rPr>
        <w:t>Статья 20. Требования к озеленению территории</w:t>
      </w:r>
      <w:bookmarkEnd w:id="43"/>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сельских объектов (озеленение территорий общего пользования), озеленение жилой застройки, участков учреждений </w:t>
      </w:r>
      <w:r w:rsidRPr="00097243">
        <w:rPr>
          <w:rFonts w:ascii="Times New Roman" w:hAnsi="Times New Roman"/>
          <w:sz w:val="24"/>
          <w:szCs w:val="24"/>
        </w:rPr>
        <w:lastRenderedPageBreak/>
        <w:t>здравоохранения, образования, других предприятий и организаций (озеленение территорий ограниченного пользования), санитарно-защитные зоны.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согласованным администрацией Поселения, соответствующими муниципальными организациями и организациями, отвечающими за благоустройство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7. Ответственность за сохранность зеленых насаждений возлагается: </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на территориях организаций в пределах их защитных зон - на руководителей организаций;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E231C6"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Pr>
          <w:rFonts w:ascii="Times New Roman" w:hAnsi="Times New Roman"/>
          <w:sz w:val="24"/>
          <w:szCs w:val="24"/>
        </w:rPr>
        <w:t>.</w:t>
      </w:r>
    </w:p>
    <w:p w:rsidR="00E231C6" w:rsidRPr="002F54E1"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4" w:name="_Toc354153902"/>
      <w:r w:rsidRPr="000401E7">
        <w:rPr>
          <w:rFonts w:ascii="Times New Roman" w:hAnsi="Times New Roman" w:cs="Times New Roman"/>
          <w:i w:val="0"/>
          <w:sz w:val="24"/>
        </w:rPr>
        <w:t>Статья 21. Общие требования к установке и эксплуатации объектов, не являющихся объектами капитального строительства</w:t>
      </w:r>
      <w:bookmarkEnd w:id="44"/>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автостоянки (открытые и с навесами);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контейнерные автозаправочные станции;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4) объекты торговли и услуг (киоски, палатки, павильоны, ларьки и др.);</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остановочные павильоны, телефонные кабины;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Условиями для размещения объектов, не являющихся объектами капитального строительства, на территории Поселения являются: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наличие свободной территории;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lastRenderedPageBreak/>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097243">
          <w:rPr>
            <w:rFonts w:ascii="Times New Roman" w:hAnsi="Times New Roman"/>
            <w:sz w:val="24"/>
            <w:szCs w:val="24"/>
          </w:rPr>
          <w:t>15 метров</w:t>
        </w:r>
      </w:smartTag>
      <w:r w:rsidRPr="00097243">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w:t>
      </w:r>
      <w:r w:rsidRPr="00097243">
        <w:rPr>
          <w:rFonts w:ascii="Times New Roman" w:hAnsi="Times New Roman"/>
          <w:sz w:val="24"/>
          <w:szCs w:val="24"/>
        </w:rPr>
        <w:lastRenderedPageBreak/>
        <w:t>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231C6" w:rsidRPr="0091691A" w:rsidRDefault="00E231C6" w:rsidP="00E231C6">
      <w:pPr>
        <w:pStyle w:val="a5"/>
        <w:ind w:firstLine="708"/>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5" w:name="_Toc354153903"/>
      <w:r w:rsidRPr="000401E7">
        <w:rPr>
          <w:rFonts w:ascii="Times New Roman" w:hAnsi="Times New Roman" w:cs="Times New Roman"/>
          <w:i w:val="0"/>
          <w:sz w:val="24"/>
        </w:rPr>
        <w:t>Статья 22. Состав и назначение территорий общего пользования</w:t>
      </w:r>
      <w:bookmarkEnd w:id="45"/>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w:t>
      </w:r>
      <w:r w:rsidRPr="00097243">
        <w:rPr>
          <w:rFonts w:ascii="Times New Roman" w:hAnsi="Times New Roman"/>
          <w:sz w:val="24"/>
          <w:szCs w:val="24"/>
        </w:rPr>
        <w:lastRenderedPageBreak/>
        <w:t>опорных пунктов милиции, общественных туалетов, площадок для выгула собак, мемориальных комплексов и других подобных объектов.</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E231C6" w:rsidRDefault="00E231C6" w:rsidP="00E231C6">
      <w:pPr>
        <w:pStyle w:val="a5"/>
        <w:ind w:firstLine="708"/>
        <w:jc w:val="both"/>
        <w:rPr>
          <w:rFonts w:ascii="Times New Roman" w:hAnsi="Times New Roman"/>
          <w:sz w:val="24"/>
          <w:szCs w:val="24"/>
        </w:rPr>
      </w:pPr>
    </w:p>
    <w:p w:rsidR="00E231C6" w:rsidRPr="000401E7" w:rsidRDefault="00E231C6" w:rsidP="00E231C6">
      <w:pPr>
        <w:pStyle w:val="a5"/>
        <w:ind w:firstLine="284"/>
        <w:jc w:val="both"/>
        <w:rPr>
          <w:rFonts w:ascii="Times New Roman" w:hAnsi="Times New Roman"/>
          <w:szCs w:val="24"/>
        </w:rPr>
      </w:pPr>
    </w:p>
    <w:p w:rsidR="00E231C6" w:rsidRPr="000401E7" w:rsidRDefault="00E231C6" w:rsidP="00E231C6">
      <w:pPr>
        <w:pStyle w:val="20"/>
        <w:rPr>
          <w:rFonts w:ascii="Times New Roman" w:hAnsi="Times New Roman" w:cs="Times New Roman"/>
          <w:i w:val="0"/>
          <w:sz w:val="24"/>
        </w:rPr>
      </w:pPr>
      <w:bookmarkStart w:id="46" w:name="_Toc354153904"/>
      <w:r w:rsidRPr="000401E7">
        <w:rPr>
          <w:rFonts w:ascii="Times New Roman" w:hAnsi="Times New Roman" w:cs="Times New Roman"/>
          <w:i w:val="0"/>
          <w:sz w:val="24"/>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46"/>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097243">
          <w:rPr>
            <w:rFonts w:ascii="Times New Roman" w:hAnsi="Times New Roman"/>
            <w:sz w:val="24"/>
            <w:szCs w:val="24"/>
          </w:rPr>
          <w:t>Порядок</w:t>
        </w:r>
      </w:hyperlink>
      <w:r w:rsidRPr="00097243">
        <w:rPr>
          <w:rFonts w:ascii="Times New Roman" w:hAnsi="Times New Roman"/>
          <w:sz w:val="24"/>
          <w:szCs w:val="24"/>
        </w:rPr>
        <w:t xml:space="preserve"> взаимодействия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E231C6" w:rsidRPr="00097243"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097243">
          <w:rPr>
            <w:rFonts w:ascii="Times New Roman" w:hAnsi="Times New Roman"/>
            <w:sz w:val="24"/>
            <w:szCs w:val="24"/>
          </w:rPr>
          <w:t>кодексом</w:t>
        </w:r>
      </w:hyperlink>
      <w:r w:rsidRPr="00097243">
        <w:rPr>
          <w:rFonts w:ascii="Times New Roman" w:hAnsi="Times New Roman"/>
          <w:sz w:val="24"/>
          <w:szCs w:val="24"/>
        </w:rPr>
        <w:t xml:space="preserve"> Российской Федерации. </w:t>
      </w:r>
      <w:hyperlink r:id="rId34" w:history="1">
        <w:r w:rsidRPr="00097243">
          <w:rPr>
            <w:rFonts w:ascii="Times New Roman" w:hAnsi="Times New Roman"/>
            <w:sz w:val="24"/>
            <w:szCs w:val="24"/>
          </w:rPr>
          <w:t>Порядок</w:t>
        </w:r>
      </w:hyperlink>
      <w:r w:rsidRPr="00097243">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E231C6" w:rsidRPr="00713B20" w:rsidRDefault="00E231C6" w:rsidP="00E231C6">
      <w:pPr>
        <w:pStyle w:val="a5"/>
        <w:ind w:firstLine="708"/>
        <w:jc w:val="both"/>
        <w:rPr>
          <w:rFonts w:ascii="Times New Roman" w:hAnsi="Times New Roman"/>
          <w:sz w:val="24"/>
          <w:szCs w:val="24"/>
        </w:rPr>
      </w:pPr>
      <w:r w:rsidRPr="00097243">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097243">
          <w:rPr>
            <w:rFonts w:ascii="Times New Roman" w:hAnsi="Times New Roman"/>
            <w:sz w:val="24"/>
            <w:szCs w:val="24"/>
          </w:rPr>
          <w:t>Порядок</w:t>
        </w:r>
      </w:hyperlink>
      <w:r w:rsidRPr="00097243">
        <w:rPr>
          <w:rFonts w:ascii="Times New Roman" w:hAnsi="Times New Roman"/>
          <w:sz w:val="24"/>
          <w:szCs w:val="24"/>
        </w:rPr>
        <w:t xml:space="preserve"> установления и прекращения публичных сервитутов на земельных участках, расположенных на территории Поселения, устанавливается действующим законодательством и актом Думы Поселения.</w:t>
      </w:r>
    </w:p>
    <w:p w:rsidR="00E231C6" w:rsidRPr="0091691A"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7" w:name="_Toc354153905"/>
      <w:r w:rsidRPr="000401E7">
        <w:rPr>
          <w:rFonts w:ascii="Times New Roman" w:hAnsi="Times New Roman" w:cs="Times New Roman"/>
          <w:i w:val="0"/>
          <w:sz w:val="24"/>
        </w:rPr>
        <w:t>Статья 24. Контроль использования земельных участков и объектов капитального строительства</w:t>
      </w:r>
      <w:bookmarkEnd w:id="47"/>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8" w:name="_Toc354153906"/>
      <w:r w:rsidRPr="000401E7">
        <w:rPr>
          <w:rFonts w:ascii="Times New Roman" w:hAnsi="Times New Roman" w:cs="Times New Roman"/>
          <w:i w:val="0"/>
          <w:sz w:val="24"/>
        </w:rPr>
        <w:t>Статья 25. Ответственность за нарушение Правил</w:t>
      </w:r>
      <w:bookmarkEnd w:id="48"/>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За нарушение настоящих Правил физические и юридические лица, а также должностные лица</w:t>
      </w:r>
      <w:r>
        <w:rPr>
          <w:rFonts w:ascii="Times New Roman" w:hAnsi="Times New Roman"/>
          <w:sz w:val="24"/>
          <w:szCs w:val="24"/>
        </w:rPr>
        <w:t>,</w:t>
      </w:r>
      <w:r w:rsidRPr="00713B20">
        <w:rPr>
          <w:rFonts w:ascii="Times New Roman" w:hAnsi="Times New Roman"/>
          <w:sz w:val="24"/>
          <w:szCs w:val="24"/>
        </w:rPr>
        <w:t xml:space="preserve"> несут ответственность в соответствии с законодательством Российской Федерации.</w:t>
      </w:r>
    </w:p>
    <w:p w:rsidR="00E231C6" w:rsidRPr="00713B20" w:rsidRDefault="00E231C6" w:rsidP="00E231C6">
      <w:pPr>
        <w:pStyle w:val="a5"/>
        <w:ind w:firstLine="284"/>
        <w:jc w:val="both"/>
        <w:rPr>
          <w:rFonts w:ascii="Times New Roman" w:hAnsi="Times New Roman"/>
          <w:sz w:val="24"/>
          <w:szCs w:val="24"/>
        </w:rPr>
      </w:pPr>
    </w:p>
    <w:p w:rsidR="00E231C6" w:rsidRPr="000401E7" w:rsidRDefault="00E231C6" w:rsidP="00E231C6">
      <w:pPr>
        <w:pStyle w:val="20"/>
        <w:rPr>
          <w:rFonts w:ascii="Times New Roman" w:hAnsi="Times New Roman" w:cs="Times New Roman"/>
          <w:i w:val="0"/>
          <w:sz w:val="24"/>
        </w:rPr>
      </w:pPr>
      <w:bookmarkStart w:id="49" w:name="_Toc354153907"/>
      <w:r w:rsidRPr="000401E7">
        <w:rPr>
          <w:rFonts w:ascii="Times New Roman" w:hAnsi="Times New Roman" w:cs="Times New Roman"/>
          <w:i w:val="0"/>
          <w:sz w:val="24"/>
        </w:rPr>
        <w:t>Статья 26. Вступление в силу настоящих Правил</w:t>
      </w:r>
      <w:bookmarkEnd w:id="49"/>
    </w:p>
    <w:p w:rsidR="00E231C6" w:rsidRPr="00713B20"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1. Настоящие Правила вступают в силу со дня их официального опубликования.</w:t>
      </w:r>
    </w:p>
    <w:p w:rsidR="00E231C6" w:rsidRDefault="00E231C6" w:rsidP="00E231C6">
      <w:pPr>
        <w:pStyle w:val="a5"/>
        <w:ind w:firstLine="284"/>
        <w:jc w:val="both"/>
        <w:rPr>
          <w:rFonts w:ascii="Times New Roman" w:hAnsi="Times New Roman"/>
          <w:sz w:val="24"/>
          <w:szCs w:val="24"/>
        </w:rPr>
      </w:pPr>
      <w:r w:rsidRPr="00713B20">
        <w:rPr>
          <w:rFonts w:ascii="Times New Roman" w:hAnsi="Times New Roman"/>
          <w:sz w:val="24"/>
          <w:szCs w:val="24"/>
        </w:rPr>
        <w:t>2. Сведения о территориальных зонах вносятся в государственный кадастр недвижимости.</w:t>
      </w:r>
    </w:p>
    <w:p w:rsidR="00E231C6" w:rsidRPr="00713B20"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0" w:name="_Toc354153908"/>
      <w:r w:rsidRPr="008E6096">
        <w:rPr>
          <w:rFonts w:ascii="Times New Roman" w:hAnsi="Times New Roman" w:cs="Times New Roman"/>
          <w:i w:val="0"/>
          <w:sz w:val="24"/>
        </w:rPr>
        <w:lastRenderedPageBreak/>
        <w:t>Статья 27. Действие настоящих Правил по отношению к ранее возникшим правоотношениям</w:t>
      </w:r>
      <w:bookmarkEnd w:id="50"/>
    </w:p>
    <w:p w:rsidR="00E231C6" w:rsidRPr="00F54FE2" w:rsidRDefault="00E231C6" w:rsidP="00E231C6">
      <w:pPr>
        <w:pStyle w:val="a5"/>
        <w:ind w:firstLine="284"/>
        <w:jc w:val="both"/>
        <w:rPr>
          <w:rFonts w:ascii="Times New Roman" w:hAnsi="Times New Roman"/>
          <w:sz w:val="24"/>
          <w:szCs w:val="24"/>
        </w:rPr>
      </w:pPr>
      <w:r w:rsidRPr="00E81FCA">
        <w:rPr>
          <w:rFonts w:ascii="Times New Roman" w:hAnsi="Times New Roman"/>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231C6" w:rsidRPr="00F54FE2" w:rsidRDefault="00E231C6" w:rsidP="00E231C6">
      <w:pPr>
        <w:pStyle w:val="1"/>
        <w:pageBreakBefore/>
        <w:tabs>
          <w:tab w:val="center" w:pos="4879"/>
        </w:tabs>
        <w:jc w:val="left"/>
        <w:rPr>
          <w:sz w:val="24"/>
          <w:szCs w:val="24"/>
        </w:rPr>
      </w:pPr>
      <w:bookmarkStart w:id="51" w:name="Par298"/>
      <w:bookmarkEnd w:id="51"/>
      <w:r>
        <w:rPr>
          <w:sz w:val="24"/>
          <w:szCs w:val="24"/>
        </w:rPr>
        <w:lastRenderedPageBreak/>
        <w:tab/>
      </w:r>
      <w:bookmarkStart w:id="52" w:name="_Toc354153909"/>
      <w:r w:rsidRPr="000D0E9A">
        <w:rPr>
          <w:sz w:val="24"/>
          <w:szCs w:val="24"/>
        </w:rPr>
        <w:t>ЧАСТЬ ВТОРАЯ. ГРАДОСТРОИТЕЛЬНЫЕ РЕГЛАМЕНТЫ</w:t>
      </w:r>
      <w:bookmarkEnd w:id="52"/>
    </w:p>
    <w:p w:rsidR="00E231C6" w:rsidRPr="001E531C" w:rsidRDefault="00E231C6" w:rsidP="00E231C6">
      <w:pPr>
        <w:pStyle w:val="a5"/>
      </w:pPr>
    </w:p>
    <w:p w:rsidR="00E231C6" w:rsidRPr="000D0E9A" w:rsidRDefault="00E231C6" w:rsidP="00E231C6">
      <w:pPr>
        <w:pStyle w:val="1"/>
        <w:rPr>
          <w:sz w:val="24"/>
          <w:szCs w:val="24"/>
        </w:rPr>
      </w:pPr>
      <w:bookmarkStart w:id="53" w:name="_Toc354153910"/>
      <w:r w:rsidRPr="000D0E9A">
        <w:rPr>
          <w:sz w:val="24"/>
          <w:szCs w:val="24"/>
        </w:rPr>
        <w:t>ГЛАВА VIII. ОБЩИЕ ПОЛОЖЕНИЯ О ГРАДОСТРОИТЕЛЬНЫХ РЕГЛАМЕНТАХ</w:t>
      </w:r>
      <w:bookmarkEnd w:id="53"/>
    </w:p>
    <w:p w:rsidR="00E231C6" w:rsidRPr="008E6096" w:rsidRDefault="00E231C6" w:rsidP="00E231C6">
      <w:pPr>
        <w:pStyle w:val="20"/>
        <w:rPr>
          <w:rFonts w:ascii="Times New Roman" w:hAnsi="Times New Roman" w:cs="Times New Roman"/>
          <w:i w:val="0"/>
          <w:sz w:val="24"/>
        </w:rPr>
      </w:pPr>
      <w:bookmarkStart w:id="54" w:name="_Toc354153911"/>
      <w:r w:rsidRPr="008E6096">
        <w:rPr>
          <w:rFonts w:ascii="Times New Roman" w:hAnsi="Times New Roman" w:cs="Times New Roman"/>
          <w:i w:val="0"/>
          <w:sz w:val="24"/>
        </w:rPr>
        <w:t>Статья 28. Градостроительный регламент</w:t>
      </w:r>
      <w:bookmarkEnd w:id="54"/>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Градостроительные регламенты устанавливаются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видов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Градостроительный регламент определяет правовой режим земельных участков</w:t>
      </w:r>
      <w:r>
        <w:rPr>
          <w:rFonts w:ascii="Times New Roman" w:hAnsi="Times New Roman"/>
          <w:sz w:val="24"/>
          <w:szCs w:val="24"/>
        </w:rPr>
        <w:t>,</w:t>
      </w:r>
      <w:r w:rsidRPr="00F16A92">
        <w:rPr>
          <w:rFonts w:ascii="Times New Roman" w:hAnsi="Times New Roman"/>
          <w:sz w:val="24"/>
          <w:szCs w:val="24"/>
        </w:rPr>
        <w:t xml:space="preserve"> равно как </w:t>
      </w:r>
      <w:r>
        <w:rPr>
          <w:rFonts w:ascii="Times New Roman" w:hAnsi="Times New Roman"/>
          <w:sz w:val="24"/>
          <w:szCs w:val="24"/>
        </w:rPr>
        <w:t xml:space="preserve">и </w:t>
      </w:r>
      <w:r w:rsidRPr="00F16A92">
        <w:rPr>
          <w:rFonts w:ascii="Times New Roman" w:hAnsi="Times New Roman"/>
          <w:sz w:val="24"/>
          <w:szCs w:val="24"/>
        </w:rPr>
        <w:t>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Действие градостроительного регламента не распространяется на земельные участки: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Pr>
          <w:rFonts w:ascii="Times New Roman" w:hAnsi="Times New Roman"/>
          <w:sz w:val="24"/>
          <w:szCs w:val="24"/>
        </w:rPr>
        <w:t>,</w:t>
      </w:r>
      <w:r w:rsidRPr="00F16A92">
        <w:rPr>
          <w:rFonts w:ascii="Times New Roman" w:hAnsi="Times New Roman"/>
          <w:sz w:val="24"/>
          <w:szCs w:val="24"/>
        </w:rPr>
        <w:t xml:space="preserve"> и решения о режиме содержания, параметрах реставрации, консервации, воссоздания, ремонта и </w:t>
      </w:r>
      <w:r w:rsidRPr="00F16A92">
        <w:rPr>
          <w:rFonts w:ascii="Times New Roman" w:hAnsi="Times New Roman"/>
          <w:color w:val="000000"/>
          <w:sz w:val="24"/>
          <w:szCs w:val="24"/>
        </w:rPr>
        <w:t xml:space="preserve">приспособлении которых принимаются в порядке, установленном </w:t>
      </w:r>
      <w:hyperlink r:id="rId36" w:history="1">
        <w:r w:rsidRPr="00F16A92">
          <w:rPr>
            <w:rFonts w:ascii="Times New Roman" w:hAnsi="Times New Roman"/>
            <w:color w:val="000000"/>
            <w:sz w:val="24"/>
            <w:szCs w:val="24"/>
          </w:rPr>
          <w:t>законодательством</w:t>
        </w:r>
      </w:hyperlink>
      <w:r w:rsidRPr="00F16A92">
        <w:rPr>
          <w:rFonts w:ascii="Times New Roman" w:hAnsi="Times New Roman"/>
          <w:sz w:val="24"/>
          <w:szCs w:val="24"/>
        </w:rPr>
        <w:t xml:space="preserve"> Российской Федерации об охране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в границах территорий общего 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предназначенные для размещения линейных объектов и (или) занятые линейными объектами;</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предоставленные для добычи полезных ископаемых.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5" w:name="_Toc354153912"/>
      <w:r w:rsidRPr="008E6096">
        <w:rPr>
          <w:rFonts w:ascii="Times New Roman" w:hAnsi="Times New Roman" w:cs="Times New Roman"/>
          <w:i w:val="0"/>
          <w:sz w:val="24"/>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предельное количество этажей или предельную высоту зданий, строений, сооружений;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Сочетания указанных параметров и их значения устанавливаются индивидуально</w:t>
      </w:r>
      <w:r>
        <w:rPr>
          <w:rFonts w:ascii="Times New Roman" w:hAnsi="Times New Roman"/>
          <w:sz w:val="24"/>
          <w:szCs w:val="24"/>
        </w:rPr>
        <w:t xml:space="preserve"> и</w:t>
      </w:r>
      <w:r w:rsidRPr="00F16A92">
        <w:rPr>
          <w:rFonts w:ascii="Times New Roman" w:hAnsi="Times New Roman"/>
          <w:sz w:val="24"/>
          <w:szCs w:val="24"/>
        </w:rPr>
        <w:t xml:space="preserve"> применительно к каждой территориальной зоне, отображенной на карте градостроительного зонирования.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6" w:name="_Toc354153913"/>
      <w:r w:rsidRPr="008E6096">
        <w:rPr>
          <w:rFonts w:ascii="Times New Roman" w:hAnsi="Times New Roman" w:cs="Times New Roman"/>
          <w:i w:val="0"/>
          <w:sz w:val="24"/>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56"/>
    </w:p>
    <w:p w:rsidR="00E231C6" w:rsidRPr="00F16A92" w:rsidRDefault="00E231C6" w:rsidP="00E231C6">
      <w:pPr>
        <w:pStyle w:val="a5"/>
        <w:ind w:firstLine="284"/>
        <w:jc w:val="both"/>
        <w:rPr>
          <w:rFonts w:ascii="Times New Roman" w:hAnsi="Times New Roman"/>
          <w:sz w:val="24"/>
          <w:szCs w:val="24"/>
        </w:rPr>
      </w:pPr>
      <w:bookmarkStart w:id="57" w:name="Par324"/>
      <w:bookmarkEnd w:id="57"/>
      <w:r w:rsidRPr="00F16A92">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F16A92">
          <w:rPr>
            <w:rFonts w:ascii="Times New Roman" w:hAnsi="Times New Roman"/>
            <w:color w:val="000000"/>
            <w:sz w:val="24"/>
            <w:szCs w:val="24"/>
          </w:rPr>
          <w:t>пункте 1</w:t>
        </w:r>
      </w:hyperlink>
      <w:r w:rsidRPr="00F16A92">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F16A92">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Реконструкция указанных </w:t>
      </w:r>
      <w:r w:rsidRPr="00F16A92">
        <w:rPr>
          <w:rFonts w:ascii="Times New Roman" w:hAnsi="Times New Roman"/>
          <w:color w:val="000000"/>
          <w:sz w:val="24"/>
          <w:szCs w:val="24"/>
        </w:rPr>
        <w:t xml:space="preserve">в </w:t>
      </w:r>
      <w:hyperlink w:anchor="Par324" w:history="1">
        <w:r w:rsidRPr="00F16A92">
          <w:rPr>
            <w:rFonts w:ascii="Times New Roman" w:hAnsi="Times New Roman"/>
            <w:color w:val="000000"/>
            <w:sz w:val="24"/>
            <w:szCs w:val="24"/>
          </w:rPr>
          <w:t>части 1</w:t>
        </w:r>
      </w:hyperlink>
      <w:r w:rsidRPr="00F16A92">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4. В </w:t>
      </w:r>
      <w:r>
        <w:rPr>
          <w:rFonts w:ascii="Times New Roman" w:hAnsi="Times New Roman"/>
          <w:sz w:val="24"/>
          <w:szCs w:val="24"/>
        </w:rPr>
        <w:t xml:space="preserve">том </w:t>
      </w:r>
      <w:r w:rsidRPr="00F16A92">
        <w:rPr>
          <w:rFonts w:ascii="Times New Roman" w:hAnsi="Times New Roman"/>
          <w:sz w:val="24"/>
          <w:szCs w:val="24"/>
        </w:rPr>
        <w:t xml:space="preserve">случае, если использование указанных в </w:t>
      </w:r>
      <w:hyperlink w:anchor="Par324" w:history="1">
        <w:r w:rsidRPr="00F16A92">
          <w:rPr>
            <w:rFonts w:ascii="Times New Roman" w:hAnsi="Times New Roman"/>
            <w:color w:val="000000"/>
            <w:sz w:val="24"/>
            <w:szCs w:val="24"/>
          </w:rPr>
          <w:t>части 1</w:t>
        </w:r>
      </w:hyperlink>
      <w:r w:rsidRPr="00F16A92">
        <w:rPr>
          <w:rFonts w:ascii="Times New Roman" w:hAnsi="Times New Roman"/>
          <w:color w:val="000000"/>
          <w:sz w:val="24"/>
          <w:szCs w:val="24"/>
        </w:rPr>
        <w:t xml:space="preserve"> на</w:t>
      </w:r>
      <w:r w:rsidRPr="00F16A92">
        <w:rPr>
          <w:rFonts w:ascii="Times New Roman" w:hAnsi="Times New Roman"/>
          <w:sz w:val="24"/>
          <w:szCs w:val="24"/>
        </w:rPr>
        <w:t xml:space="preserve">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F16A92">
        <w:rPr>
          <w:rFonts w:ascii="Times New Roman" w:hAnsi="Times New Roman"/>
          <w:sz w:val="24"/>
          <w:szCs w:val="24"/>
        </w:rPr>
        <w:lastRenderedPageBreak/>
        <w:t>соответствии с федеральными законами может быть наложен запрет на использование таких земельных участков и объектов.</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8" w:name="_Toc354153914"/>
      <w:r w:rsidRPr="008E6096">
        <w:rPr>
          <w:rFonts w:ascii="Times New Roman" w:hAnsi="Times New Roman" w:cs="Times New Roman"/>
          <w:i w:val="0"/>
          <w:sz w:val="24"/>
        </w:rPr>
        <w:t>Статья 31. Виды территориальных зон</w:t>
      </w:r>
      <w:bookmarkEnd w:id="58"/>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функциональных зон и параметров их планируемого развития, определенных </w:t>
      </w:r>
      <w:r>
        <w:rPr>
          <w:rFonts w:ascii="Times New Roman" w:hAnsi="Times New Roman"/>
          <w:sz w:val="24"/>
          <w:szCs w:val="24"/>
        </w:rPr>
        <w:t>Г</w:t>
      </w:r>
      <w:r w:rsidRPr="00F16A92">
        <w:rPr>
          <w:rFonts w:ascii="Times New Roman" w:hAnsi="Times New Roman"/>
          <w:sz w:val="24"/>
          <w:szCs w:val="24"/>
        </w:rPr>
        <w:t xml:space="preserve">енеральным </w:t>
      </w:r>
      <w:hyperlink r:id="rId37" w:history="1">
        <w:r w:rsidRPr="00F16A92">
          <w:rPr>
            <w:rFonts w:ascii="Times New Roman" w:hAnsi="Times New Roman"/>
            <w:color w:val="000000"/>
            <w:sz w:val="24"/>
            <w:szCs w:val="24"/>
          </w:rPr>
          <w:t>планом</w:t>
        </w:r>
      </w:hyperlink>
      <w:r w:rsidRPr="00F16A92">
        <w:rPr>
          <w:rFonts w:ascii="Times New Roman" w:hAnsi="Times New Roman"/>
          <w:color w:val="000000"/>
          <w:sz w:val="24"/>
          <w:szCs w:val="24"/>
        </w:rPr>
        <w:t xml:space="preserve"> поселения</w:t>
      </w:r>
      <w:r w:rsidRPr="00F16A92">
        <w:rPr>
          <w:rFonts w:ascii="Times New Roman" w:hAnsi="Times New Roman"/>
          <w:sz w:val="24"/>
          <w:szCs w:val="24"/>
        </w:rPr>
        <w:t>;</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3) определенных Градостроительным </w:t>
      </w:r>
      <w:hyperlink r:id="rId38" w:history="1">
        <w:r w:rsidRPr="00F16A92">
          <w:rPr>
            <w:rFonts w:ascii="Times New Roman" w:hAnsi="Times New Roman"/>
            <w:color w:val="000000"/>
            <w:sz w:val="24"/>
            <w:szCs w:val="24"/>
          </w:rPr>
          <w:t>кодексом</w:t>
        </w:r>
      </w:hyperlink>
      <w:r w:rsidRPr="00F16A92">
        <w:rPr>
          <w:rFonts w:ascii="Times New Roman" w:hAnsi="Times New Roman"/>
          <w:sz w:val="24"/>
          <w:szCs w:val="24"/>
        </w:rPr>
        <w:t xml:space="preserve"> Российской Федерации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сложившейся планировки территории и существующего землепользования;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планируемых изменений границ земель различных категорий;</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 xml:space="preserve">2. Границы территориальных зон могут устанавливаться по: </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красным линиям;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границам земельных участков;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границам сельского поселения;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естественным границам природных объектов;</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иным границам.</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На карте градостроительного з</w:t>
      </w:r>
      <w:r>
        <w:rPr>
          <w:rFonts w:ascii="Times New Roman" w:hAnsi="Times New Roman"/>
          <w:sz w:val="24"/>
          <w:szCs w:val="24"/>
        </w:rPr>
        <w:t>онирования городского поселения</w:t>
      </w:r>
      <w:r w:rsidRPr="00F16A92">
        <w:rPr>
          <w:rFonts w:ascii="Times New Roman" w:hAnsi="Times New Roman"/>
          <w:sz w:val="24"/>
          <w:szCs w:val="24"/>
        </w:rPr>
        <w:t xml:space="preserve"> отображаются следующие виды территориальных зон:</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1) жилые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2) общественно-деловые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3) производственные зоны;</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4) зоны инженерной и транспортной инфраструктур;</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5) зоны сельскохозяйственного использования;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6) зоны рекреационного назначения;</w:t>
      </w:r>
    </w:p>
    <w:p w:rsidR="00E231C6" w:rsidRPr="00F16A92" w:rsidRDefault="00E231C6" w:rsidP="00E231C6">
      <w:pPr>
        <w:pStyle w:val="a5"/>
        <w:ind w:firstLine="284"/>
        <w:jc w:val="both"/>
        <w:rPr>
          <w:rFonts w:ascii="Times New Roman" w:hAnsi="Times New Roman"/>
          <w:sz w:val="24"/>
          <w:szCs w:val="24"/>
        </w:rPr>
      </w:pPr>
      <w:r w:rsidRPr="00F16A92">
        <w:rPr>
          <w:rFonts w:ascii="Times New Roman" w:hAnsi="Times New Roman"/>
          <w:sz w:val="24"/>
          <w:szCs w:val="24"/>
        </w:rPr>
        <w:t>7) зоны специальног</w:t>
      </w:r>
      <w:r>
        <w:rPr>
          <w:rFonts w:ascii="Times New Roman" w:hAnsi="Times New Roman"/>
          <w:sz w:val="24"/>
          <w:szCs w:val="24"/>
        </w:rPr>
        <w:t>о назначения.</w:t>
      </w:r>
    </w:p>
    <w:p w:rsidR="00E231C6" w:rsidRPr="00F16A92"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59" w:name="_Toc354153915"/>
      <w:r w:rsidRPr="008E6096">
        <w:rPr>
          <w:rFonts w:ascii="Times New Roman" w:hAnsi="Times New Roman" w:cs="Times New Roman"/>
          <w:i w:val="0"/>
          <w:sz w:val="24"/>
        </w:rPr>
        <w:t>Статья 32. Землепользование и застройка на территориях жилых зон</w:t>
      </w:r>
      <w:bookmarkEnd w:id="59"/>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Жилые зоны предназначены для застройки жилыми домами малой, средней этажности, индивидуальными жилыми домами.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lastRenderedPageBreak/>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231C6" w:rsidRPr="000238CA" w:rsidRDefault="00E231C6" w:rsidP="00E231C6">
      <w:pPr>
        <w:pStyle w:val="a5"/>
        <w:ind w:firstLine="284"/>
        <w:jc w:val="both"/>
        <w:rPr>
          <w:rFonts w:ascii="Times New Roman" w:hAnsi="Times New Roman"/>
          <w:sz w:val="24"/>
          <w:szCs w:val="24"/>
        </w:rPr>
      </w:pPr>
    </w:p>
    <w:p w:rsidR="00E231C6" w:rsidRPr="008E6096" w:rsidRDefault="00E231C6" w:rsidP="00E231C6">
      <w:pPr>
        <w:pStyle w:val="20"/>
        <w:rPr>
          <w:rFonts w:ascii="Times New Roman" w:hAnsi="Times New Roman" w:cs="Times New Roman"/>
          <w:i w:val="0"/>
          <w:sz w:val="24"/>
        </w:rPr>
      </w:pPr>
      <w:bookmarkStart w:id="60" w:name="_Toc354153916"/>
      <w:r w:rsidRPr="008E6096">
        <w:rPr>
          <w:rFonts w:ascii="Times New Roman" w:hAnsi="Times New Roman" w:cs="Times New Roman"/>
          <w:i w:val="0"/>
          <w:sz w:val="24"/>
        </w:rPr>
        <w:t>Статья 33. Землепользование и застройка на территориях общественно-деловых зон</w:t>
      </w:r>
      <w:bookmarkEnd w:id="60"/>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E231C6" w:rsidRPr="001E0746" w:rsidRDefault="00E231C6" w:rsidP="00E231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31C6" w:rsidRPr="008B0260" w:rsidRDefault="00E231C6" w:rsidP="00E231C6">
      <w:pPr>
        <w:pStyle w:val="20"/>
        <w:rPr>
          <w:rFonts w:ascii="Times New Roman" w:hAnsi="Times New Roman" w:cs="Times New Roman"/>
          <w:i w:val="0"/>
          <w:sz w:val="24"/>
        </w:rPr>
      </w:pPr>
      <w:bookmarkStart w:id="61" w:name="_Toc354153917"/>
      <w:r w:rsidRPr="008B0260">
        <w:rPr>
          <w:rFonts w:ascii="Times New Roman" w:hAnsi="Times New Roman" w:cs="Times New Roman"/>
          <w:i w:val="0"/>
          <w:sz w:val="24"/>
        </w:rPr>
        <w:t>Статья 34. Землепользование и застройка на территориях производственных зон, зоны инженерной и транспортной инфраструктур</w:t>
      </w:r>
      <w:bookmarkEnd w:id="61"/>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5. 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0238CA">
        <w:rPr>
          <w:rFonts w:ascii="Times New Roman" w:hAnsi="Times New Roman"/>
          <w:sz w:val="24"/>
          <w:szCs w:val="24"/>
        </w:rPr>
        <w:lastRenderedPageBreak/>
        <w:t>водоотведения, газоснабжения, теплоснабжения, связи, а также территорий, необходимых для их технического обслуживания.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7. Проектирование и строительство инженерных коммуникаций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39"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10. При прокладке сетей заказчик обязан выполнить:</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w:t>
      </w:r>
      <w:r>
        <w:rPr>
          <w:rFonts w:ascii="Times New Roman" w:hAnsi="Times New Roman"/>
          <w:sz w:val="24"/>
          <w:szCs w:val="24"/>
        </w:rPr>
        <w:t>а</w:t>
      </w:r>
      <w:r w:rsidRPr="000238CA">
        <w:rPr>
          <w:rFonts w:ascii="Times New Roman" w:hAnsi="Times New Roman"/>
          <w:sz w:val="24"/>
          <w:szCs w:val="24"/>
        </w:rPr>
        <w:t>дминистрации поселения.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E231C6" w:rsidRPr="000238CA" w:rsidRDefault="00E231C6" w:rsidP="00E231C6">
      <w:pPr>
        <w:pStyle w:val="a5"/>
        <w:ind w:firstLine="284"/>
        <w:jc w:val="both"/>
        <w:rPr>
          <w:rFonts w:ascii="Times New Roman" w:hAnsi="Times New Roman"/>
          <w:sz w:val="24"/>
          <w:szCs w:val="24"/>
        </w:rPr>
      </w:pPr>
      <w:r w:rsidRPr="000238CA">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w:t>
      </w:r>
      <w:r>
        <w:rPr>
          <w:rFonts w:ascii="Times New Roman" w:hAnsi="Times New Roman"/>
          <w:sz w:val="24"/>
          <w:szCs w:val="24"/>
        </w:rPr>
        <w:t>Г</w:t>
      </w:r>
      <w:r w:rsidRPr="000238CA">
        <w:rPr>
          <w:rFonts w:ascii="Times New Roman" w:hAnsi="Times New Roman"/>
          <w:sz w:val="24"/>
          <w:szCs w:val="24"/>
        </w:rPr>
        <w:t xml:space="preserve">енеральным </w:t>
      </w:r>
      <w:hyperlink r:id="rId40" w:history="1">
        <w:r w:rsidRPr="000238CA">
          <w:rPr>
            <w:rFonts w:ascii="Times New Roman" w:hAnsi="Times New Roman"/>
            <w:color w:val="000000"/>
            <w:sz w:val="24"/>
            <w:szCs w:val="24"/>
          </w:rPr>
          <w:t>планом</w:t>
        </w:r>
      </w:hyperlink>
      <w:r w:rsidRPr="000238CA">
        <w:rPr>
          <w:rFonts w:ascii="Times New Roman" w:hAnsi="Times New Roman"/>
          <w:sz w:val="24"/>
          <w:szCs w:val="24"/>
        </w:rPr>
        <w:t xml:space="preserve">, </w:t>
      </w:r>
      <w:r>
        <w:rPr>
          <w:rFonts w:ascii="Times New Roman" w:hAnsi="Times New Roman"/>
          <w:sz w:val="24"/>
          <w:szCs w:val="24"/>
        </w:rPr>
        <w:t>С</w:t>
      </w:r>
      <w:r w:rsidRPr="000238CA">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С</w:t>
      </w:r>
      <w:r w:rsidRPr="000238CA">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E231C6" w:rsidRPr="000238CA" w:rsidRDefault="00E231C6" w:rsidP="00E231C6">
      <w:pPr>
        <w:pStyle w:val="a5"/>
        <w:ind w:firstLine="284"/>
        <w:jc w:val="both"/>
        <w:rPr>
          <w:rFonts w:ascii="Times New Roman" w:hAnsi="Times New Roman"/>
          <w:sz w:val="24"/>
          <w:szCs w:val="24"/>
        </w:rPr>
      </w:pPr>
    </w:p>
    <w:p w:rsidR="00E231C6" w:rsidRPr="00CD4A80" w:rsidRDefault="00E231C6" w:rsidP="00E231C6">
      <w:pPr>
        <w:pStyle w:val="1"/>
        <w:rPr>
          <w:sz w:val="24"/>
          <w:szCs w:val="24"/>
        </w:rPr>
      </w:pPr>
      <w:bookmarkStart w:id="62" w:name="_Toc354153918"/>
      <w:r w:rsidRPr="00F575E5">
        <w:rPr>
          <w:sz w:val="24"/>
          <w:szCs w:val="24"/>
        </w:rPr>
        <w:t xml:space="preserve">ГЛАВА IX. </w:t>
      </w:r>
      <w:r>
        <w:rPr>
          <w:sz w:val="24"/>
          <w:szCs w:val="24"/>
        </w:rPr>
        <w:t>ГРАДОСТРОИТЕЛЬНЫЕ РЕГЛАМЕНТЫ, УСТАНАВЛИВАЕМЫЕ ДЛЯ ТЕРРИТОРИАЛЬНЫХ ЗОН</w:t>
      </w:r>
      <w:bookmarkEnd w:id="62"/>
    </w:p>
    <w:p w:rsidR="00E231C6" w:rsidRPr="008B0260" w:rsidRDefault="00E231C6" w:rsidP="00E231C6">
      <w:pPr>
        <w:pStyle w:val="20"/>
        <w:rPr>
          <w:rFonts w:ascii="Times New Roman" w:hAnsi="Times New Roman" w:cs="Times New Roman"/>
          <w:i w:val="0"/>
          <w:sz w:val="24"/>
        </w:rPr>
      </w:pPr>
      <w:bookmarkStart w:id="63" w:name="_Toc354153919"/>
      <w:r w:rsidRPr="008B0260">
        <w:rPr>
          <w:rFonts w:ascii="Times New Roman" w:hAnsi="Times New Roman" w:cs="Times New Roman"/>
          <w:i w:val="0"/>
          <w:sz w:val="24"/>
        </w:rPr>
        <w:t>Статья 35. Зона застройки индивидуальными жилыми домами (1-3 этажа) Ж - 1</w:t>
      </w:r>
      <w:bookmarkEnd w:id="63"/>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1E0746" w:rsidRDefault="00E231C6" w:rsidP="00E231C6">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169"/>
        <w:gridCol w:w="3037"/>
      </w:tblGrid>
      <w:tr w:rsidR="00E231C6" w:rsidRPr="00430EC8" w:rsidTr="00F77906">
        <w:trPr>
          <w:trHeight w:val="552"/>
        </w:trPr>
        <w:tc>
          <w:tcPr>
            <w:tcW w:w="1203" w:type="pct"/>
            <w:shd w:val="clear" w:color="auto" w:fill="auto"/>
          </w:tcPr>
          <w:p w:rsidR="00E231C6" w:rsidRPr="006C4BF2" w:rsidRDefault="00E231C6" w:rsidP="00F77906">
            <w:pPr>
              <w:spacing w:after="0" w:line="240" w:lineRule="auto"/>
              <w:jc w:val="center"/>
              <w:rPr>
                <w:rFonts w:ascii="Times New Roman" w:hAnsi="Times New Roman" w:cs="Times New Roman"/>
              </w:rPr>
            </w:pPr>
            <w:r w:rsidRPr="006C4BF2">
              <w:rPr>
                <w:rFonts w:ascii="Times New Roman" w:hAnsi="Times New Roman" w:cs="Times New Roman"/>
              </w:rPr>
              <w:t>Виды использования</w:t>
            </w:r>
          </w:p>
          <w:p w:rsidR="00E231C6" w:rsidRPr="006C4BF2" w:rsidRDefault="00E231C6" w:rsidP="00F77906">
            <w:pPr>
              <w:spacing w:after="0" w:line="240" w:lineRule="auto"/>
              <w:jc w:val="center"/>
              <w:rPr>
                <w:rFonts w:ascii="Times New Roman" w:hAnsi="Times New Roman" w:cs="Times New Roman"/>
              </w:rPr>
            </w:pPr>
          </w:p>
        </w:tc>
        <w:tc>
          <w:tcPr>
            <w:tcW w:w="2194" w:type="pct"/>
            <w:shd w:val="clear" w:color="auto" w:fill="auto"/>
          </w:tcPr>
          <w:p w:rsidR="00E231C6" w:rsidRPr="006C4BF2" w:rsidRDefault="00E231C6" w:rsidP="00F77906">
            <w:pPr>
              <w:spacing w:after="0" w:line="240" w:lineRule="auto"/>
              <w:jc w:val="center"/>
              <w:rPr>
                <w:rFonts w:ascii="Times New Roman" w:hAnsi="Times New Roman" w:cs="Times New Roman"/>
              </w:rPr>
            </w:pPr>
            <w:r w:rsidRPr="006C4BF2">
              <w:rPr>
                <w:rFonts w:ascii="Times New Roman" w:hAnsi="Times New Roman" w:cs="Times New Roman"/>
              </w:rPr>
              <w:t>Параметры разрешенного строительства</w:t>
            </w:r>
          </w:p>
          <w:p w:rsidR="00E231C6" w:rsidRPr="006C4BF2" w:rsidRDefault="00E231C6" w:rsidP="00F77906">
            <w:pPr>
              <w:spacing w:after="0" w:line="240" w:lineRule="auto"/>
              <w:jc w:val="center"/>
              <w:rPr>
                <w:rFonts w:ascii="Times New Roman" w:hAnsi="Times New Roman" w:cs="Times New Roman"/>
              </w:rPr>
            </w:pPr>
          </w:p>
        </w:tc>
        <w:tc>
          <w:tcPr>
            <w:tcW w:w="1603" w:type="pct"/>
            <w:shd w:val="clear" w:color="auto" w:fill="auto"/>
          </w:tcPr>
          <w:p w:rsidR="00E231C6" w:rsidRPr="006C4BF2" w:rsidRDefault="00E231C6" w:rsidP="00F77906">
            <w:pPr>
              <w:spacing w:after="0" w:line="240" w:lineRule="auto"/>
              <w:jc w:val="center"/>
              <w:rPr>
                <w:rFonts w:ascii="Times New Roman" w:hAnsi="Times New Roman" w:cs="Times New Roman"/>
              </w:rPr>
            </w:pPr>
            <w:r w:rsidRPr="006C4BF2">
              <w:rPr>
                <w:rFonts w:ascii="Times New Roman" w:hAnsi="Times New Roman" w:cs="Times New Roman"/>
              </w:rPr>
              <w:t xml:space="preserve">Ограничения использования земельных участков и объектов капитального строительства </w:t>
            </w:r>
          </w:p>
        </w:tc>
      </w:tr>
      <w:tr w:rsidR="00E231C6" w:rsidRPr="00430EC8" w:rsidTr="00F77906">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 xml:space="preserve">Индивидуальные </w:t>
            </w:r>
            <w:r w:rsidRPr="00430EC8">
              <w:rPr>
                <w:rFonts w:ascii="Times New Roman" w:hAnsi="Times New Roman" w:cs="Times New Roman"/>
              </w:rPr>
              <w:lastRenderedPageBreak/>
              <w:t>жилые дома</w:t>
            </w:r>
            <w:r>
              <w:rPr>
                <w:rFonts w:ascii="Times New Roman" w:hAnsi="Times New Roman" w:cs="Times New Roman"/>
              </w:rPr>
              <w:t xml:space="preserve"> с приусадебными участками.</w:t>
            </w:r>
          </w:p>
        </w:tc>
        <w:tc>
          <w:tcPr>
            <w:tcW w:w="2194" w:type="pct"/>
            <w:shd w:val="clear" w:color="auto" w:fill="auto"/>
          </w:tcPr>
          <w:p w:rsidR="00E231C6" w:rsidRPr="00143A82" w:rsidRDefault="00E231C6" w:rsidP="00F77906">
            <w:pPr>
              <w:spacing w:after="0" w:line="240" w:lineRule="auto"/>
              <w:rPr>
                <w:rFonts w:ascii="Times New Roman" w:hAnsi="Times New Roman" w:cs="Times New Roman"/>
              </w:rPr>
            </w:pPr>
            <w:r>
              <w:rPr>
                <w:rFonts w:ascii="Times New Roman" w:hAnsi="Times New Roman" w:cs="Times New Roman"/>
              </w:rPr>
              <w:lastRenderedPageBreak/>
              <w:t xml:space="preserve"> </w:t>
            </w:r>
            <w:r w:rsidRPr="00143A82">
              <w:rPr>
                <w:rFonts w:ascii="Times New Roman" w:hAnsi="Times New Roman" w:cs="Times New Roman"/>
              </w:rPr>
              <w:t>П</w:t>
            </w:r>
            <w:r>
              <w:rPr>
                <w:rFonts w:ascii="Times New Roman" w:hAnsi="Times New Roman" w:cs="Times New Roman"/>
              </w:rPr>
              <w:t>редельная минимальная</w:t>
            </w:r>
            <w:r w:rsidRPr="00143A82">
              <w:rPr>
                <w:rFonts w:ascii="Times New Roman" w:hAnsi="Times New Roman" w:cs="Times New Roman"/>
              </w:rPr>
              <w:t xml:space="preserve"> площадь </w:t>
            </w:r>
            <w:r w:rsidRPr="00143A82">
              <w:rPr>
                <w:rFonts w:ascii="Times New Roman" w:hAnsi="Times New Roman" w:cs="Times New Roman"/>
              </w:rPr>
              <w:lastRenderedPageBreak/>
              <w:t xml:space="preserve">земельных участков – </w:t>
            </w:r>
            <w:smartTag w:uri="urn:schemas-microsoft-com:office:smarttags" w:element="metricconverter">
              <w:smartTagPr>
                <w:attr w:name="ProductID" w:val="600 кв. м"/>
              </w:smartTagPr>
              <w:r w:rsidRPr="00143A82">
                <w:rPr>
                  <w:rFonts w:ascii="Times New Roman" w:hAnsi="Times New Roman" w:cs="Times New Roman"/>
                </w:rPr>
                <w:t>600 кв. м</w:t>
              </w:r>
            </w:smartTag>
            <w:r w:rsidRPr="00143A82">
              <w:rPr>
                <w:rFonts w:ascii="Times New Roman" w:hAnsi="Times New Roman" w:cs="Times New Roman"/>
              </w:rPr>
              <w:t>.</w:t>
            </w:r>
          </w:p>
          <w:p w:rsidR="00E231C6" w:rsidRPr="00143A82" w:rsidRDefault="00E231C6" w:rsidP="00F77906">
            <w:pPr>
              <w:spacing w:after="0" w:line="240" w:lineRule="auto"/>
              <w:rPr>
                <w:rFonts w:ascii="Times New Roman" w:hAnsi="Times New Roman" w:cs="Times New Roman"/>
              </w:rPr>
            </w:pPr>
            <w:r w:rsidRPr="00143A82">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w:t>
            </w:r>
            <w:smartTag w:uri="urn:schemas-microsoft-com:office:smarttags" w:element="metricconverter">
              <w:smartTagPr>
                <w:attr w:name="ProductID" w:val="3 м"/>
              </w:smartTagPr>
              <w:r w:rsidRPr="00143A82">
                <w:rPr>
                  <w:rFonts w:ascii="Times New Roman" w:hAnsi="Times New Roman" w:cs="Times New Roman"/>
                </w:rPr>
                <w:t>3 м</w:t>
              </w:r>
            </w:smartTag>
            <w:r w:rsidRPr="00143A82">
              <w:rPr>
                <w:rFonts w:ascii="Times New Roman" w:hAnsi="Times New Roman" w:cs="Times New Roman"/>
              </w:rPr>
              <w:t>.</w:t>
            </w:r>
          </w:p>
          <w:p w:rsidR="00E231C6" w:rsidRPr="00D81A2B" w:rsidRDefault="00E231C6" w:rsidP="00F77906">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Pr>
                <w:rFonts w:ascii="Times New Roman" w:hAnsi="Times New Roman" w:cs="Times New Roman"/>
              </w:rPr>
              <w:t xml:space="preserve"> - до 3 этажей;</w:t>
            </w:r>
          </w:p>
          <w:p w:rsidR="00E231C6" w:rsidRPr="00143A82" w:rsidRDefault="00E231C6" w:rsidP="00F77906">
            <w:pPr>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43A82">
              <w:rPr>
                <w:rFonts w:ascii="Times New Roman" w:hAnsi="Times New Roman" w:cs="Times New Roman"/>
              </w:rPr>
              <w:t xml:space="preserve"> – 60%.</w:t>
            </w:r>
          </w:p>
          <w:p w:rsidR="00E231C6" w:rsidRPr="00430EC8" w:rsidRDefault="00E231C6" w:rsidP="00F77906">
            <w:pPr>
              <w:spacing w:after="0" w:line="240" w:lineRule="auto"/>
              <w:rPr>
                <w:rFonts w:ascii="Times New Roman" w:hAnsi="Times New Roman" w:cs="Times New Roman"/>
              </w:rPr>
            </w:pPr>
            <w:r w:rsidRPr="00143A82">
              <w:rPr>
                <w:rFonts w:ascii="Times New Roman" w:hAnsi="Times New Roman"/>
              </w:rPr>
              <w:t>Высота ограждения земельных участков - до 1,8м.</w:t>
            </w:r>
          </w:p>
        </w:tc>
        <w:tc>
          <w:tcPr>
            <w:tcW w:w="1603" w:type="pct"/>
            <w:shd w:val="clear" w:color="auto" w:fill="auto"/>
          </w:tcPr>
          <w:p w:rsidR="00E231C6" w:rsidRPr="00B97397" w:rsidRDefault="00E231C6" w:rsidP="00F77906">
            <w:pPr>
              <w:spacing w:after="0" w:line="240" w:lineRule="auto"/>
              <w:rPr>
                <w:rFonts w:ascii="Times New Roman" w:hAnsi="Times New Roman" w:cs="Times New Roman"/>
              </w:rPr>
            </w:pPr>
            <w:r w:rsidRPr="00851213">
              <w:rPr>
                <w:rFonts w:ascii="Times New Roman" w:hAnsi="Times New Roman" w:cs="Times New Roman"/>
              </w:rPr>
              <w:lastRenderedPageBreak/>
              <w:t xml:space="preserve">Не допускается размещение </w:t>
            </w:r>
            <w:r w:rsidRPr="00851213">
              <w:rPr>
                <w:rFonts w:ascii="Times New Roman" w:hAnsi="Times New Roman" w:cs="Times New Roman"/>
              </w:rPr>
              <w:lastRenderedPageBreak/>
              <w:t>жилой застройки в санитарно-защитных зонах, установленных в соответствии с законодательством Российской Федерации</w:t>
            </w:r>
            <w:r w:rsidRPr="00B97397">
              <w:rPr>
                <w:rFonts w:ascii="Times New Roman" w:hAnsi="Times New Roman" w:cs="Times New Roman"/>
              </w:rPr>
              <w:t>.</w:t>
            </w:r>
          </w:p>
        </w:tc>
      </w:tr>
      <w:tr w:rsidR="00E231C6" w:rsidRPr="00430EC8" w:rsidTr="00F77906">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683944">
              <w:rPr>
                <w:rFonts w:ascii="Times New Roman" w:hAnsi="Times New Roman" w:cs="Times New Roman"/>
              </w:rPr>
              <w:lastRenderedPageBreak/>
              <w:t>Объекты дошкольного образования</w:t>
            </w:r>
            <w:r>
              <w:rPr>
                <w:rFonts w:ascii="Times New Roman" w:hAnsi="Times New Roman" w:cs="Times New Roman"/>
              </w:rPr>
              <w:t>.</w:t>
            </w:r>
          </w:p>
        </w:tc>
        <w:tc>
          <w:tcPr>
            <w:tcW w:w="2194" w:type="pct"/>
            <w:shd w:val="clear" w:color="auto" w:fill="auto"/>
          </w:tcPr>
          <w:p w:rsidR="00E231C6" w:rsidRDefault="00E231C6" w:rsidP="00F77906">
            <w:pPr>
              <w:spacing w:after="0" w:line="240" w:lineRule="auto"/>
              <w:rPr>
                <w:rFonts w:ascii="Times New Roman" w:hAnsi="Times New Roman" w:cs="Times New Roman"/>
              </w:rPr>
            </w:pPr>
            <w:r>
              <w:rPr>
                <w:rFonts w:ascii="Times New Roman" w:hAnsi="Times New Roman" w:cs="Times New Roman"/>
              </w:rPr>
              <w:t>Минимальный размер земельного участка-2000 кв.м.</w:t>
            </w:r>
          </w:p>
          <w:p w:rsidR="00E231C6" w:rsidRPr="00683944" w:rsidRDefault="00E231C6" w:rsidP="00F77906">
            <w:pPr>
              <w:spacing w:after="0" w:line="240" w:lineRule="auto"/>
              <w:rPr>
                <w:rFonts w:ascii="Times New Roman" w:hAnsi="Times New Roman" w:cs="Times New Roman"/>
              </w:rPr>
            </w:pPr>
            <w:r w:rsidRPr="00683944">
              <w:rPr>
                <w:rFonts w:ascii="Times New Roman" w:hAnsi="Times New Roman" w:cs="Times New Roman"/>
              </w:rPr>
              <w:t xml:space="preserve">Минимальный отступ от </w:t>
            </w:r>
            <w:r>
              <w:rPr>
                <w:rFonts w:ascii="Times New Roman" w:hAnsi="Times New Roman" w:cs="Times New Roman"/>
              </w:rPr>
              <w:t>территории детского сада до ограждения</w:t>
            </w:r>
            <w:r w:rsidRPr="00683944">
              <w:rPr>
                <w:rFonts w:ascii="Times New Roman" w:hAnsi="Times New Roman" w:cs="Times New Roman"/>
              </w:rPr>
              <w:t xml:space="preserve"> – 10</w:t>
            </w:r>
            <w:r>
              <w:rPr>
                <w:rFonts w:ascii="Times New Roman" w:hAnsi="Times New Roman" w:cs="Times New Roman"/>
              </w:rPr>
              <w:t xml:space="preserve"> </w:t>
            </w:r>
            <w:r w:rsidRPr="00683944">
              <w:rPr>
                <w:rFonts w:ascii="Times New Roman" w:hAnsi="Times New Roman" w:cs="Times New Roman"/>
              </w:rPr>
              <w:t>м.</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Этажность - до 2 этажей.</w:t>
            </w:r>
          </w:p>
          <w:p w:rsidR="00E231C6" w:rsidRPr="009F5DDA" w:rsidRDefault="00E231C6" w:rsidP="00F77906">
            <w:pPr>
              <w:spacing w:after="0" w:line="240" w:lineRule="auto"/>
              <w:rPr>
                <w:rFonts w:ascii="Times New Roman" w:hAnsi="Times New Roman" w:cs="Times New Roman"/>
              </w:rPr>
            </w:pPr>
            <w:r w:rsidRPr="004F495B">
              <w:rPr>
                <w:rFonts w:ascii="Times New Roman" w:hAnsi="Times New Roman" w:cs="Times New Roman"/>
              </w:rPr>
              <w:t xml:space="preserve">Максимальный процент застройки </w:t>
            </w:r>
            <w:r>
              <w:rPr>
                <w:rFonts w:ascii="Times New Roman" w:hAnsi="Times New Roman" w:cs="Times New Roman"/>
              </w:rPr>
              <w:t>-50%</w:t>
            </w:r>
            <w:r w:rsidRPr="00683944">
              <w:rPr>
                <w:rFonts w:ascii="Times New Roman" w:hAnsi="Times New Roman" w:cs="Times New Roman"/>
              </w:rPr>
              <w:t xml:space="preserve"> Минимальный процент озеленения </w:t>
            </w:r>
            <w:r w:rsidRPr="009F5DDA">
              <w:rPr>
                <w:rFonts w:ascii="Times New Roman" w:hAnsi="Times New Roman" w:cs="Times New Roman"/>
              </w:rPr>
              <w:t xml:space="preserve"> - 50 %.</w:t>
            </w:r>
          </w:p>
          <w:p w:rsidR="00E231C6" w:rsidRPr="004F495B" w:rsidRDefault="00E231C6" w:rsidP="00F77906">
            <w:pPr>
              <w:spacing w:after="0" w:line="240" w:lineRule="auto"/>
              <w:rPr>
                <w:rFonts w:ascii="Times New Roman" w:hAnsi="Times New Roman" w:cs="Times New Roman"/>
              </w:rPr>
            </w:pPr>
            <w:r w:rsidRPr="00EA0B1D">
              <w:rPr>
                <w:rFonts w:ascii="Times New Roman" w:hAnsi="Times New Roman" w:cs="Times New Roman"/>
              </w:rPr>
              <w:t>Ограждения должны быть просматриваемы высотой до 1,8 метра.</w:t>
            </w:r>
          </w:p>
        </w:tc>
        <w:tc>
          <w:tcPr>
            <w:tcW w:w="1603" w:type="pct"/>
            <w:shd w:val="clear" w:color="auto" w:fill="auto"/>
          </w:tcPr>
          <w:p w:rsidR="00E231C6" w:rsidRDefault="00E231C6" w:rsidP="00F77906">
            <w:pPr>
              <w:pStyle w:val="a5"/>
              <w:rPr>
                <w:rFonts w:ascii="Times New Roman" w:hAnsi="Times New Roman"/>
              </w:rPr>
            </w:pPr>
            <w:r w:rsidRPr="00683944">
              <w:rPr>
                <w:rFonts w:ascii="Times New Roman" w:hAnsi="Times New Roman"/>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p w:rsidR="00E231C6" w:rsidRPr="00430EC8" w:rsidRDefault="00E231C6" w:rsidP="00F77906">
            <w:pPr>
              <w:spacing w:after="0" w:line="240" w:lineRule="auto"/>
              <w:rPr>
                <w:rFonts w:ascii="Times New Roman" w:hAnsi="Times New Roman" w:cs="Times New Roman"/>
              </w:rPr>
            </w:pPr>
          </w:p>
        </w:tc>
      </w:tr>
      <w:tr w:rsidR="00E231C6" w:rsidRPr="00430EC8" w:rsidTr="00F77906">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общеобразовательного назначения</w:t>
            </w:r>
            <w:r>
              <w:rPr>
                <w:rFonts w:ascii="Times New Roman" w:hAnsi="Times New Roman" w:cs="Times New Roman"/>
              </w:rPr>
              <w:t>.</w:t>
            </w:r>
          </w:p>
        </w:tc>
        <w:tc>
          <w:tcPr>
            <w:tcW w:w="2194" w:type="pct"/>
            <w:shd w:val="clear" w:color="auto" w:fill="auto"/>
          </w:tcPr>
          <w:p w:rsidR="00E231C6" w:rsidRPr="004F495B" w:rsidRDefault="00E231C6" w:rsidP="00F77906">
            <w:pPr>
              <w:pStyle w:val="a5"/>
              <w:jc w:val="both"/>
              <w:rPr>
                <w:rFonts w:ascii="Times New Roman" w:hAnsi="Times New Roman"/>
              </w:rPr>
            </w:pPr>
            <w:r>
              <w:rPr>
                <w:rFonts w:ascii="Times New Roman" w:hAnsi="Times New Roman"/>
              </w:rPr>
              <w:t xml:space="preserve">Минимальный размер границ земельного участка-6000 кв.м. </w:t>
            </w:r>
            <w:r w:rsidRPr="004F495B">
              <w:rPr>
                <w:rFonts w:ascii="Times New Roman" w:hAnsi="Times New Roman"/>
              </w:rPr>
              <w:t xml:space="preserve"> </w:t>
            </w:r>
          </w:p>
          <w:p w:rsidR="00E231C6" w:rsidRDefault="00E231C6" w:rsidP="00F77906">
            <w:pPr>
              <w:spacing w:after="0" w:line="240" w:lineRule="auto"/>
              <w:rPr>
                <w:rFonts w:ascii="Times New Roman" w:hAnsi="Times New Roman" w:cs="Times New Roman"/>
              </w:rPr>
            </w:pPr>
            <w:r w:rsidRPr="00430EC8">
              <w:rPr>
                <w:rFonts w:ascii="Times New Roman" w:hAnsi="Times New Roman" w:cs="Times New Roman"/>
              </w:rPr>
              <w:t>Минимальный отступ от границы зе</w:t>
            </w:r>
            <w:r>
              <w:rPr>
                <w:rFonts w:ascii="Times New Roman" w:hAnsi="Times New Roman" w:cs="Times New Roman"/>
              </w:rPr>
              <w:t xml:space="preserve">мельного участка </w:t>
            </w:r>
            <w:r w:rsidRPr="00430EC8">
              <w:rPr>
                <w:rFonts w:ascii="Times New Roman" w:hAnsi="Times New Roman" w:cs="Times New Roman"/>
              </w:rPr>
              <w:t xml:space="preserve"> – 10</w:t>
            </w:r>
            <w:r>
              <w:rPr>
                <w:rFonts w:ascii="Times New Roman" w:hAnsi="Times New Roman" w:cs="Times New Roman"/>
              </w:rPr>
              <w:t xml:space="preserve"> </w:t>
            </w:r>
            <w:r w:rsidRPr="00430EC8">
              <w:rPr>
                <w:rFonts w:ascii="Times New Roman" w:hAnsi="Times New Roman" w:cs="Times New Roman"/>
              </w:rPr>
              <w:t>м.</w:t>
            </w:r>
          </w:p>
          <w:p w:rsidR="00E231C6" w:rsidRDefault="00E231C6" w:rsidP="00F77906">
            <w:pPr>
              <w:spacing w:after="0" w:line="240" w:lineRule="auto"/>
              <w:rPr>
                <w:rFonts w:ascii="Times New Roman" w:hAnsi="Times New Roman" w:cs="Times New Roman"/>
              </w:rPr>
            </w:pPr>
            <w:r>
              <w:rPr>
                <w:rFonts w:ascii="Times New Roman" w:hAnsi="Times New Roman" w:cs="Times New Roman"/>
              </w:rPr>
              <w:t>Этажность - до 2</w:t>
            </w:r>
            <w:r w:rsidRPr="00430EC8">
              <w:rPr>
                <w:rFonts w:ascii="Times New Roman" w:hAnsi="Times New Roman" w:cs="Times New Roman"/>
              </w:rPr>
              <w:t xml:space="preserve"> этажей.</w:t>
            </w:r>
          </w:p>
          <w:p w:rsidR="00E231C6" w:rsidRPr="009F5DDA" w:rsidRDefault="00E231C6" w:rsidP="00F77906">
            <w:pPr>
              <w:spacing w:after="0" w:line="240" w:lineRule="auto"/>
              <w:rPr>
                <w:rFonts w:ascii="Times New Roman" w:hAnsi="Times New Roman" w:cs="Times New Roman"/>
              </w:rPr>
            </w:pPr>
            <w:r w:rsidRPr="004F495B">
              <w:rPr>
                <w:rFonts w:ascii="Times New Roman" w:hAnsi="Times New Roman" w:cs="Times New Roman"/>
              </w:rPr>
              <w:t>Максимальный проце</w:t>
            </w:r>
            <w:r>
              <w:rPr>
                <w:rFonts w:ascii="Times New Roman" w:hAnsi="Times New Roman" w:cs="Times New Roman"/>
              </w:rPr>
              <w:t>нт застройки -50%</w:t>
            </w:r>
            <w:r w:rsidRPr="004F495B">
              <w:rPr>
                <w:rFonts w:ascii="Times New Roman" w:hAnsi="Times New Roman" w:cs="Times New Roman"/>
              </w:rPr>
              <w:t>.</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Минимальный процент спортивно-игровых площадок – 20%.</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Минимальный процент озеленения – 50</w:t>
            </w:r>
            <w:r>
              <w:rPr>
                <w:rFonts w:ascii="Times New Roman" w:hAnsi="Times New Roman" w:cs="Times New Roman"/>
              </w:rPr>
              <w:t xml:space="preserve"> </w:t>
            </w:r>
            <w:r w:rsidRPr="00430EC8">
              <w:rPr>
                <w:rFonts w:ascii="Times New Roman" w:hAnsi="Times New Roman" w:cs="Times New Roman"/>
              </w:rPr>
              <w:t>%.</w:t>
            </w:r>
          </w:p>
          <w:p w:rsidR="00E231C6" w:rsidRPr="009F5DDA" w:rsidRDefault="00E231C6" w:rsidP="00F77906">
            <w:pPr>
              <w:spacing w:after="0" w:line="240" w:lineRule="auto"/>
              <w:rPr>
                <w:rFonts w:ascii="Times New Roman" w:hAnsi="Times New Roman" w:cs="Times New Roman"/>
              </w:rPr>
            </w:pPr>
            <w:r w:rsidRPr="004F495B">
              <w:rPr>
                <w:rFonts w:ascii="Times New Roman" w:hAnsi="Times New Roman" w:cs="Times New Roman"/>
              </w:rPr>
              <w:t>Ограждения должны быть просматриваемы</w:t>
            </w:r>
            <w:r>
              <w:rPr>
                <w:rFonts w:ascii="Times New Roman" w:hAnsi="Times New Roman" w:cs="Times New Roman"/>
              </w:rPr>
              <w:t xml:space="preserve"> </w:t>
            </w:r>
            <w:r w:rsidRPr="004F495B">
              <w:rPr>
                <w:rFonts w:ascii="Times New Roman" w:hAnsi="Times New Roman" w:cs="Times New Roman"/>
              </w:rPr>
              <w:t xml:space="preserve"> высотой от 1,2  до 1,8 метров.</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Земельные участки объектов не делимы.</w:t>
            </w:r>
          </w:p>
          <w:p w:rsidR="00E231C6" w:rsidRPr="009F5DDA" w:rsidRDefault="00E231C6" w:rsidP="00F77906">
            <w:pPr>
              <w:spacing w:after="0" w:line="240" w:lineRule="auto"/>
              <w:rPr>
                <w:rFonts w:ascii="Times New Roman" w:hAnsi="Times New Roman" w:cs="Times New Roman"/>
              </w:rPr>
            </w:pPr>
            <w:r w:rsidRPr="00430EC8">
              <w:rPr>
                <w:rFonts w:ascii="Times New Roman" w:hAnsi="Times New Roman" w:cs="Times New Roman"/>
              </w:rPr>
              <w:t>Недопустимо перепрофилирование объектов.</w:t>
            </w:r>
          </w:p>
        </w:tc>
        <w:tc>
          <w:tcPr>
            <w:tcW w:w="1603" w:type="pct"/>
            <w:shd w:val="clear" w:color="auto" w:fill="auto"/>
          </w:tcPr>
          <w:p w:rsidR="00E231C6" w:rsidRDefault="00E231C6" w:rsidP="00F77906">
            <w:pPr>
              <w:pStyle w:val="a5"/>
              <w:rPr>
                <w:rFonts w:ascii="Times New Roman" w:hAnsi="Times New Roman"/>
              </w:rPr>
            </w:pPr>
            <w:r w:rsidRPr="00683944">
              <w:rPr>
                <w:rFonts w:ascii="Times New Roman" w:hAnsi="Times New Roman"/>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p w:rsidR="00E231C6" w:rsidRPr="00430EC8" w:rsidRDefault="00E231C6" w:rsidP="00F77906">
            <w:pPr>
              <w:spacing w:after="0" w:line="240" w:lineRule="auto"/>
              <w:rPr>
                <w:rFonts w:ascii="Times New Roman" w:hAnsi="Times New Roman" w:cs="Times New Roman"/>
              </w:rPr>
            </w:pPr>
          </w:p>
        </w:tc>
      </w:tr>
    </w:tbl>
    <w:p w:rsidR="00E231C6" w:rsidRPr="0073333C"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p>
    <w:p w:rsidR="00E231C6" w:rsidRPr="001E0746" w:rsidRDefault="00E231C6" w:rsidP="00E231C6">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430EC8" w:rsidTr="00F77906">
        <w:trPr>
          <w:trHeight w:val="384"/>
        </w:trPr>
        <w:tc>
          <w:tcPr>
            <w:tcW w:w="12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Виды использования</w:t>
            </w:r>
          </w:p>
          <w:p w:rsidR="00E231C6" w:rsidRPr="00430EC8" w:rsidRDefault="00E231C6" w:rsidP="00F77906">
            <w:pPr>
              <w:tabs>
                <w:tab w:val="center" w:pos="4677"/>
                <w:tab w:val="right" w:pos="9355"/>
              </w:tabs>
              <w:spacing w:after="0" w:line="240" w:lineRule="auto"/>
              <w:jc w:val="center"/>
              <w:rPr>
                <w:rFonts w:ascii="Times New Roman" w:hAnsi="Times New Roman" w:cs="Times New Roman"/>
              </w:rPr>
            </w:pPr>
          </w:p>
        </w:tc>
        <w:tc>
          <w:tcPr>
            <w:tcW w:w="2194"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Параметры разрешенного строительства</w:t>
            </w:r>
          </w:p>
          <w:p w:rsidR="00E231C6" w:rsidRPr="00430EC8" w:rsidRDefault="00E231C6" w:rsidP="00F77906">
            <w:pPr>
              <w:tabs>
                <w:tab w:val="center" w:pos="4677"/>
                <w:tab w:val="right" w:pos="9355"/>
              </w:tabs>
              <w:spacing w:after="0" w:line="240" w:lineRule="auto"/>
              <w:jc w:val="center"/>
              <w:rPr>
                <w:rFonts w:ascii="Times New Roman" w:hAnsi="Times New Roman" w:cs="Times New Roman"/>
              </w:rPr>
            </w:pPr>
          </w:p>
        </w:tc>
        <w:tc>
          <w:tcPr>
            <w:tcW w:w="1603" w:type="pct"/>
            <w:shd w:val="clear" w:color="auto" w:fill="auto"/>
          </w:tcPr>
          <w:p w:rsidR="00E231C6" w:rsidRPr="00430EC8" w:rsidRDefault="00E231C6" w:rsidP="00F77906">
            <w:pPr>
              <w:tabs>
                <w:tab w:val="center" w:pos="4677"/>
                <w:tab w:val="right" w:pos="9355"/>
              </w:tabs>
              <w:spacing w:after="0" w:line="240" w:lineRule="auto"/>
              <w:jc w:val="center"/>
              <w:rPr>
                <w:rFonts w:ascii="Times New Roman" w:hAnsi="Times New Roman" w:cs="Times New Roman"/>
              </w:rPr>
            </w:pPr>
            <w:r w:rsidRPr="00430EC8">
              <w:rPr>
                <w:rFonts w:ascii="Times New Roman" w:hAnsi="Times New Roman" w:cs="Times New Roman"/>
              </w:rPr>
              <w:t>Ограничения использования земельных участков и объектов капитального строительства</w:t>
            </w:r>
          </w:p>
        </w:tc>
      </w:tr>
      <w:tr w:rsidR="00E231C6" w:rsidRPr="00430EC8" w:rsidTr="00F77906">
        <w:trPr>
          <w:trHeight w:val="206"/>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w:t>
            </w:r>
            <w:r>
              <w:rPr>
                <w:rFonts w:ascii="Times New Roman" w:hAnsi="Times New Roman" w:cs="Times New Roman"/>
              </w:rPr>
              <w:t>ы социально-бытового</w:t>
            </w:r>
            <w:r w:rsidRPr="009E228F">
              <w:rPr>
                <w:rFonts w:ascii="Times New Roman" w:hAnsi="Times New Roman" w:cs="Times New Roman"/>
              </w:rPr>
              <w:t xml:space="preserve"> </w:t>
            </w:r>
            <w:r w:rsidRPr="00430EC8">
              <w:rPr>
                <w:rFonts w:ascii="Times New Roman" w:hAnsi="Times New Roman" w:cs="Times New Roman"/>
              </w:rPr>
              <w:t>назначения.</w:t>
            </w:r>
          </w:p>
          <w:p w:rsidR="00E231C6" w:rsidRPr="009E228F" w:rsidRDefault="00E231C6" w:rsidP="00F77906">
            <w:pPr>
              <w:tabs>
                <w:tab w:val="center" w:pos="4677"/>
                <w:tab w:val="right" w:pos="9355"/>
              </w:tabs>
              <w:spacing w:after="0" w:line="240" w:lineRule="auto"/>
              <w:rPr>
                <w:rFonts w:ascii="Times New Roman" w:hAnsi="Times New Roman" w:cs="Times New Roman"/>
              </w:rPr>
            </w:pPr>
            <w:r w:rsidRPr="00430EC8">
              <w:rPr>
                <w:rFonts w:ascii="Times New Roman" w:hAnsi="Times New Roman" w:cs="Times New Roman"/>
              </w:rPr>
              <w:t>Объекты здравоохранения</w:t>
            </w:r>
            <w:r w:rsidRPr="009E228F">
              <w:rPr>
                <w:rFonts w:ascii="Times New Roman" w:hAnsi="Times New Roman" w:cs="Times New Roman"/>
              </w:rPr>
              <w:t>.</w:t>
            </w:r>
          </w:p>
        </w:tc>
        <w:tc>
          <w:tcPr>
            <w:tcW w:w="2194" w:type="pct"/>
            <w:shd w:val="clear" w:color="auto" w:fill="auto"/>
          </w:tcPr>
          <w:p w:rsidR="00E231C6" w:rsidRPr="00143A82" w:rsidRDefault="00E231C6" w:rsidP="00F77906">
            <w:pPr>
              <w:spacing w:after="0" w:line="240" w:lineRule="auto"/>
              <w:rPr>
                <w:rFonts w:ascii="Times New Roman" w:hAnsi="Times New Roman" w:cs="Times New Roman"/>
              </w:rPr>
            </w:pPr>
            <w:r w:rsidRPr="00143A82">
              <w:rPr>
                <w:rFonts w:ascii="Times New Roman" w:hAnsi="Times New Roman" w:cs="Times New Roman"/>
              </w:rPr>
              <w:t>Предельные минимальные размеры земельных участков, в том числе их площадь не подлежат установлению.</w:t>
            </w:r>
          </w:p>
          <w:p w:rsidR="00E231C6" w:rsidRPr="00143A82" w:rsidRDefault="00E231C6" w:rsidP="00F77906">
            <w:pPr>
              <w:spacing w:after="0" w:line="240" w:lineRule="auto"/>
              <w:rPr>
                <w:rFonts w:ascii="Times New Roman" w:hAnsi="Times New Roman" w:cs="Times New Roman"/>
              </w:rPr>
            </w:pPr>
            <w:r w:rsidRPr="00143A82">
              <w:rPr>
                <w:rFonts w:ascii="Times New Roman" w:hAnsi="Times New Roman"/>
              </w:rPr>
              <w:t xml:space="preserve">Минимальные отступы от границ земельных участков в целях определения мест допустимого размещения зданий, </w:t>
            </w:r>
            <w:r w:rsidRPr="00143A82">
              <w:rPr>
                <w:rFonts w:ascii="Times New Roman" w:hAnsi="Times New Roman"/>
              </w:rPr>
              <w:lastRenderedPageBreak/>
              <w:t>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3 м.</w:t>
            </w:r>
          </w:p>
          <w:p w:rsidR="00E231C6" w:rsidRPr="00143A82" w:rsidRDefault="00E231C6" w:rsidP="00F77906">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sidRPr="00143A82">
              <w:rPr>
                <w:rFonts w:ascii="Times New Roman" w:hAnsi="Times New Roman" w:cs="Times New Roman"/>
              </w:rPr>
              <w:t xml:space="preserve"> - до 3 этажей;  </w:t>
            </w:r>
          </w:p>
          <w:p w:rsidR="00E231C6" w:rsidRPr="00430EC8" w:rsidRDefault="00E231C6" w:rsidP="00F77906">
            <w:pPr>
              <w:tabs>
                <w:tab w:val="center" w:pos="4677"/>
                <w:tab w:val="right" w:pos="9355"/>
              </w:tabs>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rPr>
              <w:t xml:space="preserve"> </w:t>
            </w:r>
            <w:r>
              <w:rPr>
                <w:rFonts w:ascii="Times New Roman" w:hAnsi="Times New Roman" w:cs="Times New Roman"/>
              </w:rPr>
              <w:t>не подлежит установлению.</w:t>
            </w:r>
          </w:p>
        </w:tc>
        <w:tc>
          <w:tcPr>
            <w:tcW w:w="1603" w:type="pct"/>
            <w:shd w:val="clear" w:color="auto" w:fill="auto"/>
          </w:tcPr>
          <w:p w:rsidR="00E231C6" w:rsidRPr="00B97397" w:rsidRDefault="00E231C6" w:rsidP="00F77906">
            <w:pPr>
              <w:spacing w:after="0" w:line="240" w:lineRule="auto"/>
              <w:rPr>
                <w:rFonts w:ascii="Times New Roman" w:hAnsi="Times New Roman" w:cs="Times New Roman"/>
                <w:highlight w:val="yellow"/>
              </w:rPr>
            </w:pPr>
          </w:p>
        </w:tc>
      </w:tr>
    </w:tbl>
    <w:p w:rsidR="00E231C6" w:rsidRPr="001E0746" w:rsidRDefault="00E231C6" w:rsidP="00E231C6">
      <w:pPr>
        <w:pStyle w:val="a5"/>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1E0746" w:rsidRDefault="00E231C6" w:rsidP="00E231C6">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430EC8" w:rsidTr="00F77906">
        <w:trPr>
          <w:trHeight w:val="384"/>
        </w:trPr>
        <w:tc>
          <w:tcPr>
            <w:tcW w:w="12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Виды использования</w:t>
            </w:r>
          </w:p>
          <w:p w:rsidR="00E231C6" w:rsidRPr="00430EC8" w:rsidRDefault="00E231C6" w:rsidP="00F77906">
            <w:pPr>
              <w:spacing w:after="0" w:line="240" w:lineRule="auto"/>
              <w:jc w:val="center"/>
              <w:rPr>
                <w:rFonts w:ascii="Times New Roman" w:hAnsi="Times New Roman" w:cs="Times New Roman"/>
              </w:rPr>
            </w:pPr>
          </w:p>
        </w:tc>
        <w:tc>
          <w:tcPr>
            <w:tcW w:w="2194"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Параметры разрешенного строительства</w:t>
            </w:r>
          </w:p>
          <w:p w:rsidR="00E231C6" w:rsidRPr="00430EC8" w:rsidRDefault="00E231C6" w:rsidP="00F77906">
            <w:pPr>
              <w:spacing w:after="0" w:line="240" w:lineRule="auto"/>
              <w:jc w:val="center"/>
              <w:rPr>
                <w:rFonts w:ascii="Times New Roman" w:hAnsi="Times New Roman" w:cs="Times New Roman"/>
              </w:rPr>
            </w:pPr>
          </w:p>
        </w:tc>
        <w:tc>
          <w:tcPr>
            <w:tcW w:w="16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Ограничения использования земельных участков и объектов капитального строительства</w:t>
            </w:r>
          </w:p>
        </w:tc>
      </w:tr>
      <w:tr w:rsidR="00E231C6" w:rsidRPr="00430EC8" w:rsidTr="00F77906">
        <w:trPr>
          <w:trHeight w:val="206"/>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2194" w:type="pct"/>
            <w:shd w:val="clear" w:color="auto" w:fill="auto"/>
          </w:tcPr>
          <w:p w:rsidR="00E231C6" w:rsidRPr="00430EC8"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Default="00E231C6" w:rsidP="00F77906">
            <w:pPr>
              <w:pStyle w:val="a5"/>
              <w:rPr>
                <w:rFonts w:ascii="Times New Roman" w:hAnsi="Times New Roman"/>
              </w:rPr>
            </w:pPr>
            <w:r>
              <w:rPr>
                <w:rFonts w:ascii="Times New Roman" w:hAnsi="Times New Roman"/>
              </w:rPr>
              <w:t>Не допускается размещение объектов инженерной инфраструктуры, которые оказывают негативное влияние на население и окружающую среду.</w:t>
            </w:r>
          </w:p>
          <w:p w:rsidR="00E231C6" w:rsidRPr="00430EC8" w:rsidRDefault="00E231C6" w:rsidP="00F77906">
            <w:pPr>
              <w:spacing w:after="0" w:line="240" w:lineRule="auto"/>
              <w:rPr>
                <w:rFonts w:ascii="Times New Roman" w:hAnsi="Times New Roman" w:cs="Times New Roman"/>
              </w:rPr>
            </w:pPr>
          </w:p>
        </w:tc>
      </w:tr>
      <w:tr w:rsidR="00E231C6" w:rsidRPr="00430EC8" w:rsidTr="00F77906">
        <w:trPr>
          <w:trHeight w:val="206"/>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хранения индивидуального транспорта</w:t>
            </w:r>
            <w:r>
              <w:rPr>
                <w:rFonts w:ascii="Times New Roman" w:hAnsi="Times New Roman" w:cs="Times New Roman"/>
              </w:rPr>
              <w:t>.</w:t>
            </w:r>
          </w:p>
        </w:tc>
        <w:tc>
          <w:tcPr>
            <w:tcW w:w="2194" w:type="pct"/>
            <w:shd w:val="clear" w:color="auto" w:fill="auto"/>
          </w:tcPr>
          <w:p w:rsidR="00E231C6" w:rsidRPr="00430EC8"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w:t>
            </w:r>
            <w:r w:rsidRPr="00725017">
              <w:rPr>
                <w:rFonts w:ascii="Times New Roman" w:hAnsi="Times New Roman"/>
                <w:bCs/>
                <w:iCs/>
                <w:color w:val="000000"/>
                <w:shd w:val="clear" w:color="auto" w:fill="FFFFFF"/>
              </w:rPr>
              <w:lastRenderedPageBreak/>
              <w:t>совместно с ним.</w:t>
            </w:r>
          </w:p>
        </w:tc>
        <w:tc>
          <w:tcPr>
            <w:tcW w:w="1603" w:type="pct"/>
            <w:shd w:val="clear" w:color="auto" w:fill="auto"/>
          </w:tcPr>
          <w:p w:rsidR="00E231C6" w:rsidRDefault="00E231C6" w:rsidP="00F77906">
            <w:pPr>
              <w:pStyle w:val="a5"/>
              <w:rPr>
                <w:rFonts w:ascii="Times New Roman" w:hAnsi="Times New Roman"/>
              </w:rPr>
            </w:pPr>
            <w:r>
              <w:rPr>
                <w:rFonts w:ascii="Times New Roman" w:hAnsi="Times New Roman"/>
              </w:rPr>
              <w:lastRenderedPageBreak/>
              <w:t>Расстояние (м) от детских дошкольных учреждений до гаражей и открытых стоянок при числе легковых автомобилей 10 и менее  составит 15 метров, от 11 до 50 автомобилей – 25 метров, от 51 до 100 – 25 метров, от 101 до 300 – 50 метров.</w:t>
            </w:r>
          </w:p>
          <w:p w:rsidR="00E231C6" w:rsidRPr="00B97397" w:rsidRDefault="00E231C6" w:rsidP="00F77906">
            <w:pPr>
              <w:pStyle w:val="a5"/>
              <w:rPr>
                <w:rFonts w:ascii="Times New Roman" w:hAnsi="Times New Roman"/>
              </w:rPr>
            </w:pPr>
            <w:r>
              <w:rPr>
                <w:rFonts w:ascii="Times New Roman" w:hAnsi="Times New Roman"/>
              </w:rPr>
              <w:t>Въезды в подземные гаражи легковых автомобилей и выезды из них следует принимать в соотв. с СанПиН 2.2.1</w:t>
            </w:r>
            <w:r w:rsidRPr="001A23BF">
              <w:rPr>
                <w:rFonts w:ascii="Times New Roman" w:hAnsi="Times New Roman"/>
              </w:rPr>
              <w:t>/</w:t>
            </w:r>
            <w:r>
              <w:rPr>
                <w:rFonts w:ascii="Times New Roman" w:hAnsi="Times New Roman"/>
              </w:rPr>
              <w:t>2.1.1.1200.</w:t>
            </w:r>
          </w:p>
        </w:tc>
      </w:tr>
      <w:tr w:rsidR="00E231C6" w:rsidRPr="00430EC8" w:rsidTr="00F77906">
        <w:trPr>
          <w:trHeight w:val="1055"/>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lastRenderedPageBreak/>
              <w:t>Объекты хозяйственного назначения</w:t>
            </w:r>
            <w:r>
              <w:rPr>
                <w:rFonts w:ascii="Times New Roman" w:hAnsi="Times New Roman" w:cs="Times New Roman"/>
              </w:rPr>
              <w:t>.</w:t>
            </w:r>
          </w:p>
        </w:tc>
        <w:tc>
          <w:tcPr>
            <w:tcW w:w="2194" w:type="pct"/>
            <w:shd w:val="clear" w:color="auto" w:fill="auto"/>
          </w:tcPr>
          <w:p w:rsidR="00E231C6" w:rsidRPr="00430EC8"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Не допускается размещение хозяйственных построек со стороны улиц, за исключением гаражей</w:t>
            </w:r>
            <w:r>
              <w:rPr>
                <w:rFonts w:ascii="Times New Roman" w:hAnsi="Times New Roman" w:cs="Times New Roman"/>
              </w:rPr>
              <w:t>.</w:t>
            </w:r>
          </w:p>
        </w:tc>
      </w:tr>
    </w:tbl>
    <w:p w:rsidR="00E231C6" w:rsidRDefault="00E231C6" w:rsidP="00E231C6">
      <w:pPr>
        <w:spacing w:after="0" w:line="240" w:lineRule="auto"/>
        <w:rPr>
          <w:rFonts w:ascii="Times New Roman" w:hAnsi="Times New Roman" w:cs="Times New Roman"/>
          <w:b/>
          <w:color w:val="0000FF"/>
          <w:sz w:val="24"/>
          <w:szCs w:val="24"/>
          <w:u w:val="single"/>
        </w:rPr>
      </w:pPr>
    </w:p>
    <w:p w:rsidR="00E231C6" w:rsidRPr="008B0260" w:rsidRDefault="00E231C6" w:rsidP="00E231C6">
      <w:pPr>
        <w:pStyle w:val="20"/>
        <w:rPr>
          <w:rFonts w:ascii="Times New Roman" w:hAnsi="Times New Roman" w:cs="Times New Roman"/>
          <w:i w:val="0"/>
          <w:iCs w:val="0"/>
          <w:sz w:val="24"/>
          <w:szCs w:val="24"/>
        </w:rPr>
      </w:pPr>
      <w:bookmarkStart w:id="64" w:name="_Toc352331626"/>
      <w:bookmarkStart w:id="65" w:name="_Toc352340616"/>
      <w:bookmarkStart w:id="66" w:name="_Toc354153920"/>
      <w:r w:rsidRPr="008B0260">
        <w:rPr>
          <w:rFonts w:ascii="Times New Roman" w:hAnsi="Times New Roman" w:cs="Times New Roman"/>
          <w:i w:val="0"/>
          <w:sz w:val="24"/>
        </w:rPr>
        <w:t xml:space="preserve">Статья 36. </w:t>
      </w:r>
      <w:r w:rsidRPr="008B0260">
        <w:rPr>
          <w:rFonts w:ascii="Times New Roman" w:hAnsi="Times New Roman" w:cs="Times New Roman"/>
          <w:i w:val="0"/>
          <w:iCs w:val="0"/>
          <w:sz w:val="24"/>
          <w:szCs w:val="24"/>
        </w:rPr>
        <w:t>Зона размещения объектов дошкольного образования (Д)</w:t>
      </w:r>
      <w:bookmarkEnd w:id="64"/>
      <w:bookmarkEnd w:id="65"/>
      <w:bookmarkEnd w:id="66"/>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005A33" w:rsidRDefault="00E231C6" w:rsidP="00E231C6">
      <w:pPr>
        <w:spacing w:after="0"/>
        <w:rPr>
          <w:b/>
          <w:sz w:val="20"/>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261"/>
      </w:tblGrid>
      <w:tr w:rsidR="00E231C6" w:rsidTr="00F77906">
        <w:trPr>
          <w:trHeight w:val="552"/>
        </w:trPr>
        <w:tc>
          <w:tcPr>
            <w:tcW w:w="2448" w:type="dxa"/>
            <w:shd w:val="clear" w:color="auto" w:fill="auto"/>
          </w:tcPr>
          <w:p w:rsidR="00E231C6" w:rsidRPr="00123247"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Pr="00710E70"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261"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Pr="008F546B" w:rsidRDefault="00E231C6" w:rsidP="00F77906">
            <w:pPr>
              <w:pStyle w:val="a5"/>
              <w:rPr>
                <w:rFonts w:ascii="Times New Roman" w:hAnsi="Times New Roman"/>
              </w:rPr>
            </w:pPr>
            <w:r w:rsidRPr="008F546B">
              <w:rPr>
                <w:rFonts w:ascii="Times New Roman" w:hAnsi="Times New Roman"/>
              </w:rPr>
              <w:t>Объекты дошкольного образования</w:t>
            </w:r>
            <w:r>
              <w:rPr>
                <w:rFonts w:ascii="Times New Roman" w:hAnsi="Times New Roman"/>
              </w:rPr>
              <w:t>.</w:t>
            </w:r>
          </w:p>
        </w:tc>
        <w:tc>
          <w:tcPr>
            <w:tcW w:w="4464" w:type="dxa"/>
          </w:tcPr>
          <w:p w:rsidR="00E231C6" w:rsidRPr="003019C3" w:rsidRDefault="00E231C6" w:rsidP="00F77906">
            <w:pPr>
              <w:spacing w:after="0" w:line="240" w:lineRule="auto"/>
              <w:rPr>
                <w:rFonts w:ascii="Times New Roman" w:hAnsi="Times New Roman" w:cs="Times New Roman"/>
              </w:rPr>
            </w:pPr>
            <w:r w:rsidRPr="002330EE">
              <w:rPr>
                <w:rFonts w:ascii="Times New Roman" w:hAnsi="Times New Roman" w:cs="Times New Roman"/>
              </w:rPr>
              <w:t>Предельная минимальная площадь земельных участков</w:t>
            </w:r>
            <w:r>
              <w:rPr>
                <w:rFonts w:ascii="Times New Roman" w:hAnsi="Times New Roman" w:cs="Times New Roman"/>
              </w:rPr>
              <w:t xml:space="preserve"> – 2000</w:t>
            </w:r>
            <w:r w:rsidRPr="003019C3">
              <w:rPr>
                <w:rFonts w:ascii="Times New Roman" w:hAnsi="Times New Roman" w:cs="Times New Roman"/>
              </w:rPr>
              <w:t xml:space="preserve"> 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10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2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50%.</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- 50 %.</w:t>
            </w:r>
          </w:p>
          <w:p w:rsidR="00E231C6" w:rsidRPr="00964611" w:rsidRDefault="00E231C6" w:rsidP="00F77906">
            <w:pPr>
              <w:pStyle w:val="a5"/>
              <w:rPr>
                <w:rFonts w:ascii="Times New Roman" w:hAnsi="Times New Roman"/>
              </w:rPr>
            </w:pPr>
            <w:r w:rsidRPr="003019C3">
              <w:rPr>
                <w:rFonts w:ascii="Times New Roman" w:hAnsi="Times New Roman"/>
              </w:rPr>
              <w:t>Ограждения должны быть просматриваемы высотой от 1,2 до 1,8 метра.</w:t>
            </w:r>
          </w:p>
        </w:tc>
        <w:tc>
          <w:tcPr>
            <w:tcW w:w="3261" w:type="dxa"/>
          </w:tcPr>
          <w:p w:rsidR="00E231C6" w:rsidRPr="008F546B" w:rsidRDefault="00E231C6" w:rsidP="00F77906">
            <w:pPr>
              <w:jc w:val="both"/>
              <w:rPr>
                <w:rFonts w:ascii="Times New Roman" w:hAnsi="Times New Roman" w:cs="Times New Roman"/>
              </w:rPr>
            </w:pPr>
            <w:r w:rsidRPr="008F546B">
              <w:rPr>
                <w:rFonts w:ascii="Times New Roman" w:hAnsi="Times New Roman" w:cs="Times New Roman"/>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p w:rsidR="00E231C6" w:rsidRPr="008F546B" w:rsidRDefault="00E231C6" w:rsidP="00F77906">
            <w:pPr>
              <w:rPr>
                <w:rFonts w:ascii="Times New Roman" w:hAnsi="Times New Roman" w:cs="Times New Roman"/>
              </w:rPr>
            </w:pPr>
          </w:p>
        </w:tc>
      </w:tr>
    </w:tbl>
    <w:p w:rsidR="00E231C6" w:rsidRDefault="00E231C6" w:rsidP="00E231C6">
      <w:pPr>
        <w:spacing w:after="0"/>
      </w:pPr>
    </w:p>
    <w:p w:rsidR="00E231C6"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3A2803" w:rsidRDefault="00E231C6" w:rsidP="00E231C6">
      <w:pPr>
        <w:pStyle w:val="a5"/>
        <w:rPr>
          <w:rFonts w:ascii="Times New Roman" w:hAnsi="Times New Roman"/>
          <w:i/>
          <w:sz w:val="24"/>
          <w:szCs w:val="24"/>
        </w:rPr>
      </w:pPr>
    </w:p>
    <w:p w:rsidR="00E231C6" w:rsidRPr="008B0260" w:rsidRDefault="00E231C6" w:rsidP="00E231C6">
      <w:pPr>
        <w:pStyle w:val="20"/>
        <w:rPr>
          <w:rFonts w:ascii="Times New Roman" w:hAnsi="Times New Roman" w:cs="Times New Roman"/>
          <w:i w:val="0"/>
          <w:iCs w:val="0"/>
          <w:sz w:val="24"/>
          <w:szCs w:val="24"/>
        </w:rPr>
      </w:pPr>
      <w:bookmarkStart w:id="67" w:name="_Toc352331627"/>
      <w:bookmarkStart w:id="68" w:name="_Toc352340617"/>
      <w:bookmarkStart w:id="69" w:name="_Toc354153921"/>
      <w:r w:rsidRPr="008B0260">
        <w:rPr>
          <w:rFonts w:ascii="Times New Roman" w:hAnsi="Times New Roman" w:cs="Times New Roman"/>
          <w:i w:val="0"/>
          <w:sz w:val="24"/>
        </w:rPr>
        <w:t xml:space="preserve">Статья 37. </w:t>
      </w:r>
      <w:r w:rsidRPr="008B0260">
        <w:rPr>
          <w:rFonts w:ascii="Times New Roman" w:hAnsi="Times New Roman" w:cs="Times New Roman"/>
          <w:i w:val="0"/>
          <w:iCs w:val="0"/>
          <w:sz w:val="24"/>
          <w:szCs w:val="24"/>
        </w:rPr>
        <w:t>Зона размещения объектов школьного и дополнительного образования (ШД)</w:t>
      </w:r>
      <w:bookmarkEnd w:id="67"/>
      <w:bookmarkEnd w:id="68"/>
      <w:bookmarkEnd w:id="69"/>
    </w:p>
    <w:p w:rsidR="00E231C6" w:rsidRPr="004A3467" w:rsidRDefault="00E231C6" w:rsidP="00E231C6">
      <w:pPr>
        <w:pStyle w:val="a5"/>
        <w:rPr>
          <w:rFonts w:ascii="Times New Roman" w:hAnsi="Times New Roman"/>
          <w:sz w:val="24"/>
          <w:szCs w:val="24"/>
        </w:rPr>
      </w:pPr>
      <w:r w:rsidRPr="004A3467">
        <w:rPr>
          <w:rFonts w:ascii="Times New Roman" w:hAnsi="Times New Roman"/>
          <w:sz w:val="24"/>
          <w:szCs w:val="24"/>
        </w:rPr>
        <w:t>1. Основные виды и параметры разрешённого использования земельных участков и объектов капитального строительства</w:t>
      </w:r>
    </w:p>
    <w:p w:rsidR="00E231C6" w:rsidRPr="00710E70" w:rsidRDefault="00E231C6" w:rsidP="00E231C6">
      <w:pPr>
        <w:spacing w:after="0"/>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261"/>
      </w:tblGrid>
      <w:tr w:rsidR="00E231C6" w:rsidRPr="008A3E13" w:rsidTr="00F77906">
        <w:trPr>
          <w:trHeight w:val="552"/>
        </w:trPr>
        <w:tc>
          <w:tcPr>
            <w:tcW w:w="2448" w:type="dxa"/>
            <w:shd w:val="clear" w:color="auto" w:fill="auto"/>
          </w:tcPr>
          <w:p w:rsidR="00E231C6" w:rsidRPr="008F546B"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Pr="00710E70"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261"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A3E13" w:rsidTr="00F77906">
        <w:tc>
          <w:tcPr>
            <w:tcW w:w="2448" w:type="dxa"/>
          </w:tcPr>
          <w:p w:rsidR="00E231C6" w:rsidRPr="008F546B" w:rsidRDefault="00E231C6" w:rsidP="00F77906">
            <w:pPr>
              <w:pStyle w:val="a5"/>
              <w:rPr>
                <w:rFonts w:ascii="Times New Roman" w:hAnsi="Times New Roman"/>
              </w:rPr>
            </w:pPr>
            <w:r w:rsidRPr="008F546B">
              <w:rPr>
                <w:rFonts w:ascii="Times New Roman" w:hAnsi="Times New Roman"/>
              </w:rPr>
              <w:t>Объекты школьного и дополнительного образования</w:t>
            </w:r>
            <w:r>
              <w:rPr>
                <w:rFonts w:ascii="Times New Roman" w:hAnsi="Times New Roman"/>
              </w:rPr>
              <w:t>.</w:t>
            </w:r>
          </w:p>
        </w:tc>
        <w:tc>
          <w:tcPr>
            <w:tcW w:w="4464" w:type="dxa"/>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 6000 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10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Pr>
                <w:rFonts w:ascii="Times New Roman" w:hAnsi="Times New Roman" w:cs="Times New Roman"/>
              </w:rPr>
              <w:t xml:space="preserve"> - до 3</w:t>
            </w:r>
            <w:r w:rsidRPr="003019C3">
              <w:rPr>
                <w:rFonts w:ascii="Times New Roman" w:hAnsi="Times New Roman" w:cs="Times New Roman"/>
              </w:rPr>
              <w:t xml:space="preserve">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70%.</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- 30 %.</w:t>
            </w:r>
          </w:p>
          <w:p w:rsidR="00E231C6" w:rsidRPr="008F546B" w:rsidRDefault="00E231C6" w:rsidP="00F77906">
            <w:pPr>
              <w:pStyle w:val="a5"/>
              <w:rPr>
                <w:rFonts w:ascii="Times New Roman" w:hAnsi="Times New Roman"/>
              </w:rPr>
            </w:pPr>
            <w:r w:rsidRPr="003019C3">
              <w:rPr>
                <w:rFonts w:ascii="Times New Roman" w:hAnsi="Times New Roman"/>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3019C3">
                <w:rPr>
                  <w:rFonts w:ascii="Times New Roman" w:hAnsi="Times New Roman"/>
                </w:rPr>
                <w:t>1,8 метров</w:t>
              </w:r>
            </w:smartTag>
            <w:r w:rsidRPr="003019C3">
              <w:rPr>
                <w:rFonts w:ascii="Times New Roman" w:hAnsi="Times New Roman"/>
              </w:rPr>
              <w:t>.</w:t>
            </w:r>
          </w:p>
        </w:tc>
        <w:tc>
          <w:tcPr>
            <w:tcW w:w="3261" w:type="dxa"/>
          </w:tcPr>
          <w:p w:rsidR="00E231C6" w:rsidRPr="008F546B" w:rsidRDefault="00E231C6" w:rsidP="00F77906">
            <w:pPr>
              <w:pStyle w:val="a5"/>
              <w:rPr>
                <w:rFonts w:ascii="Times New Roman" w:hAnsi="Times New Roman"/>
              </w:rPr>
            </w:pPr>
            <w:r w:rsidRPr="008F546B">
              <w:rPr>
                <w:rFonts w:ascii="Times New Roman" w:hAnsi="Times New Roman"/>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E231C6" w:rsidRPr="008F546B" w:rsidRDefault="00E231C6" w:rsidP="00F77906">
            <w:pPr>
              <w:pStyle w:val="a5"/>
              <w:rPr>
                <w:rFonts w:ascii="Times New Roman" w:hAnsi="Times New Roman"/>
              </w:rPr>
            </w:pPr>
          </w:p>
        </w:tc>
      </w:tr>
    </w:tbl>
    <w:p w:rsidR="00E231C6" w:rsidRPr="007B2226" w:rsidRDefault="00E231C6" w:rsidP="00E231C6">
      <w:pPr>
        <w:spacing w:after="0"/>
      </w:pPr>
    </w:p>
    <w:p w:rsidR="00E231C6" w:rsidRPr="004A3467" w:rsidRDefault="00E231C6" w:rsidP="00E231C6">
      <w:pPr>
        <w:pStyle w:val="a5"/>
        <w:rPr>
          <w:rFonts w:ascii="Times New Roman" w:hAnsi="Times New Roman"/>
          <w:sz w:val="24"/>
          <w:szCs w:val="24"/>
        </w:rPr>
      </w:pPr>
      <w:r w:rsidRPr="004A3467">
        <w:rPr>
          <w:rFonts w:ascii="Times New Roman" w:hAnsi="Times New Roman"/>
          <w:sz w:val="24"/>
          <w:szCs w:val="24"/>
        </w:rPr>
        <w:t xml:space="preserve">2. Условно разрешённые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spacing w:after="0"/>
      </w:pPr>
    </w:p>
    <w:p w:rsidR="00E231C6" w:rsidRPr="004A3467" w:rsidRDefault="00E231C6" w:rsidP="00E231C6">
      <w:pPr>
        <w:pStyle w:val="a5"/>
        <w:rPr>
          <w:rFonts w:ascii="Times New Roman" w:hAnsi="Times New Roman"/>
          <w:sz w:val="24"/>
          <w:szCs w:val="24"/>
        </w:rPr>
      </w:pPr>
      <w:r w:rsidRPr="004A3467">
        <w:rPr>
          <w:rFonts w:ascii="Times New Roman" w:hAnsi="Times New Roman"/>
          <w:sz w:val="24"/>
          <w:szCs w:val="24"/>
        </w:rPr>
        <w:t>3. Вспомогательные виды и параметры разрешённого использования земельных участков и объектов капитального строительства</w:t>
      </w:r>
    </w:p>
    <w:p w:rsidR="00E231C6" w:rsidRPr="002B214A" w:rsidRDefault="00E231C6" w:rsidP="00E231C6">
      <w:pPr>
        <w:spacing w:after="0"/>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261"/>
      </w:tblGrid>
      <w:tr w:rsidR="00E231C6" w:rsidRPr="00515692" w:rsidTr="00F77906">
        <w:trPr>
          <w:trHeight w:val="384"/>
        </w:trPr>
        <w:tc>
          <w:tcPr>
            <w:tcW w:w="2448" w:type="dxa"/>
            <w:shd w:val="clear" w:color="auto" w:fill="auto"/>
          </w:tcPr>
          <w:p w:rsidR="00E231C6" w:rsidRPr="008F546B"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Pr="002B214A"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261"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364BD0" w:rsidRDefault="00E231C6" w:rsidP="00F77906">
            <w:pPr>
              <w:pStyle w:val="a5"/>
              <w:rPr>
                <w:rFonts w:ascii="Times New Roman" w:hAnsi="Times New Roman"/>
              </w:rPr>
            </w:pPr>
            <w:r w:rsidRPr="00364BD0">
              <w:rPr>
                <w:rFonts w:ascii="Times New Roman" w:hAnsi="Times New Roman"/>
              </w:rPr>
              <w:t>Объекты инженерно-технического обеспечения</w:t>
            </w:r>
            <w:r>
              <w:rPr>
                <w:rFonts w:ascii="Times New Roman" w:hAnsi="Times New Roman"/>
              </w:rPr>
              <w:t>.</w:t>
            </w:r>
          </w:p>
        </w:tc>
        <w:tc>
          <w:tcPr>
            <w:tcW w:w="4464" w:type="dxa"/>
          </w:tcPr>
          <w:p w:rsidR="00E231C6" w:rsidRPr="00364BD0" w:rsidRDefault="00E231C6" w:rsidP="00F77906">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w:t>
            </w:r>
            <w:r w:rsidRPr="00725017">
              <w:rPr>
                <w:rFonts w:ascii="Times New Roman" w:hAnsi="Times New Roman"/>
                <w:bCs/>
                <w:iCs/>
                <w:color w:val="000000"/>
                <w:shd w:val="clear" w:color="auto" w:fill="FFFFFF"/>
              </w:rPr>
              <w:lastRenderedPageBreak/>
              <w:t>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261" w:type="dxa"/>
          </w:tcPr>
          <w:p w:rsidR="00E231C6" w:rsidRPr="00364BD0" w:rsidRDefault="00E231C6" w:rsidP="00F77906">
            <w:pPr>
              <w:pStyle w:val="a5"/>
              <w:rPr>
                <w:rFonts w:ascii="Times New Roman" w:hAnsi="Times New Roman"/>
              </w:rPr>
            </w:pPr>
            <w:r>
              <w:rPr>
                <w:rFonts w:ascii="Times New Roman" w:hAnsi="Times New Roman"/>
              </w:rPr>
              <w:lastRenderedPageBreak/>
              <w:t>Не допускается прохождение магистральных инженерных сетей по территории объектов школьного и дополнительного образования.</w:t>
            </w:r>
          </w:p>
        </w:tc>
      </w:tr>
    </w:tbl>
    <w:p w:rsidR="00E231C6" w:rsidRPr="008C24EE" w:rsidRDefault="00E231C6" w:rsidP="00E231C6">
      <w:pPr>
        <w:pStyle w:val="a5"/>
        <w:rPr>
          <w:rFonts w:ascii="Times New Roman" w:hAnsi="Times New Roman"/>
          <w:u w:val="single"/>
        </w:rPr>
      </w:pPr>
    </w:p>
    <w:p w:rsidR="00E231C6" w:rsidRPr="008B0260" w:rsidRDefault="00E231C6" w:rsidP="00E231C6">
      <w:pPr>
        <w:pStyle w:val="20"/>
        <w:rPr>
          <w:rFonts w:ascii="Times New Roman" w:hAnsi="Times New Roman" w:cs="Times New Roman"/>
          <w:i w:val="0"/>
          <w:color w:val="0000FF"/>
          <w:sz w:val="24"/>
          <w:u w:val="single"/>
        </w:rPr>
      </w:pPr>
      <w:bookmarkStart w:id="70" w:name="_Toc352331628"/>
      <w:bookmarkStart w:id="71" w:name="_Toc352340618"/>
      <w:bookmarkStart w:id="72" w:name="_Toc354153922"/>
      <w:r w:rsidRPr="008B0260">
        <w:rPr>
          <w:rFonts w:ascii="Times New Roman" w:hAnsi="Times New Roman" w:cs="Times New Roman"/>
          <w:i w:val="0"/>
          <w:sz w:val="24"/>
        </w:rPr>
        <w:t>Статья 38. Зона делового, общественного и коммерческого назначения (ОД – 1)</w:t>
      </w:r>
      <w:bookmarkEnd w:id="70"/>
      <w:bookmarkEnd w:id="71"/>
      <w:bookmarkEnd w:id="72"/>
      <w:r w:rsidRPr="008B0260">
        <w:rPr>
          <w:rFonts w:ascii="Times New Roman" w:hAnsi="Times New Roman" w:cs="Times New Roman"/>
          <w:i w:val="0"/>
          <w:sz w:val="24"/>
        </w:rPr>
        <w:t xml:space="preserve"> </w:t>
      </w: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1E0746" w:rsidRDefault="00E231C6" w:rsidP="00E231C6">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430EC8" w:rsidTr="00F77906">
        <w:trPr>
          <w:trHeight w:val="552"/>
        </w:trPr>
        <w:tc>
          <w:tcPr>
            <w:tcW w:w="12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Виды использования</w:t>
            </w:r>
          </w:p>
        </w:tc>
        <w:tc>
          <w:tcPr>
            <w:tcW w:w="2194"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Параметры разрешенного строительства</w:t>
            </w:r>
          </w:p>
        </w:tc>
        <w:tc>
          <w:tcPr>
            <w:tcW w:w="16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Ограничения использования земельных участков и объектов капитального строительства</w:t>
            </w:r>
          </w:p>
        </w:tc>
      </w:tr>
      <w:tr w:rsidR="00E231C6" w:rsidRPr="00430EC8" w:rsidTr="00F77906">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административно-делового назначения.</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торгового назначения.</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культурно-досугового назначения.</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социально-бытового назначения.</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соцобеспечения</w:t>
            </w:r>
            <w:r>
              <w:rPr>
                <w:rFonts w:ascii="Times New Roman" w:hAnsi="Times New Roman" w:cs="Times New Roman"/>
              </w:rPr>
              <w:t>.</w:t>
            </w:r>
          </w:p>
        </w:tc>
        <w:tc>
          <w:tcPr>
            <w:tcW w:w="2194" w:type="pct"/>
            <w:shd w:val="clear" w:color="auto" w:fill="auto"/>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w:t>
            </w:r>
            <w:r>
              <w:rPr>
                <w:rFonts w:ascii="Times New Roman" w:hAnsi="Times New Roman" w:cs="Times New Roman"/>
              </w:rPr>
              <w:t>- 400</w:t>
            </w:r>
            <w:r w:rsidRPr="003019C3">
              <w:rPr>
                <w:rFonts w:ascii="Times New Roman" w:hAnsi="Times New Roman" w:cs="Times New Roman"/>
              </w:rPr>
              <w:t xml:space="preserve"> 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Pr>
                <w:rFonts w:ascii="Times New Roman" w:hAnsi="Times New Roman" w:cs="Times New Roman"/>
              </w:rPr>
              <w:t xml:space="preserve"> - до 2</w:t>
            </w:r>
            <w:r w:rsidRPr="003019C3">
              <w:rPr>
                <w:rFonts w:ascii="Times New Roman" w:hAnsi="Times New Roman" w:cs="Times New Roman"/>
              </w:rPr>
              <w:t xml:space="preserve">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50%.</w:t>
            </w:r>
          </w:p>
          <w:p w:rsidR="00E231C6" w:rsidRPr="00430EC8" w:rsidRDefault="00E231C6" w:rsidP="00F77906">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- 50%.</w:t>
            </w:r>
          </w:p>
        </w:tc>
        <w:tc>
          <w:tcPr>
            <w:tcW w:w="1603" w:type="pct"/>
            <w:shd w:val="clear" w:color="auto" w:fill="auto"/>
          </w:tcPr>
          <w:p w:rsidR="00E231C6" w:rsidRPr="00430EC8" w:rsidRDefault="00E231C6" w:rsidP="00F77906">
            <w:pPr>
              <w:spacing w:after="0" w:line="240" w:lineRule="auto"/>
              <w:rPr>
                <w:rFonts w:ascii="Times New Roman" w:hAnsi="Times New Roman" w:cs="Times New Roman"/>
              </w:rPr>
            </w:pPr>
          </w:p>
        </w:tc>
      </w:tr>
    </w:tbl>
    <w:p w:rsidR="00E231C6" w:rsidRPr="0073333C" w:rsidRDefault="00E231C6" w:rsidP="00E231C6">
      <w:pPr>
        <w:spacing w:after="0" w:line="240" w:lineRule="auto"/>
        <w:rPr>
          <w:rFonts w:ascii="Times New Roman" w:hAnsi="Times New Roman" w:cs="Times New Roman"/>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430EC8" w:rsidTr="00F77906">
        <w:trPr>
          <w:trHeight w:val="384"/>
        </w:trPr>
        <w:tc>
          <w:tcPr>
            <w:tcW w:w="12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Виды использования</w:t>
            </w:r>
          </w:p>
        </w:tc>
        <w:tc>
          <w:tcPr>
            <w:tcW w:w="2194"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Параметры разрешенного строительства</w:t>
            </w:r>
          </w:p>
        </w:tc>
        <w:tc>
          <w:tcPr>
            <w:tcW w:w="16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Ограничения использования земельных участков и объектов капитального строительства</w:t>
            </w:r>
          </w:p>
        </w:tc>
      </w:tr>
      <w:tr w:rsidR="00E231C6" w:rsidRPr="00430EC8" w:rsidTr="00F77906">
        <w:trPr>
          <w:trHeight w:val="384"/>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культового назначения</w:t>
            </w:r>
            <w:r>
              <w:rPr>
                <w:rFonts w:ascii="Times New Roman" w:hAnsi="Times New Roman" w:cs="Times New Roman"/>
              </w:rPr>
              <w:t>.</w:t>
            </w:r>
          </w:p>
        </w:tc>
        <w:tc>
          <w:tcPr>
            <w:tcW w:w="2194" w:type="pct"/>
            <w:shd w:val="clear" w:color="auto" w:fill="auto"/>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Pr>
                <w:rFonts w:ascii="Times New Roman" w:hAnsi="Times New Roman"/>
              </w:rPr>
              <w:lastRenderedPageBreak/>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20 м.  </w:t>
            </w:r>
          </w:p>
          <w:p w:rsidR="00E231C6" w:rsidRPr="00430EC8"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1603" w:type="pct"/>
            <w:shd w:val="clear" w:color="auto" w:fill="auto"/>
          </w:tcPr>
          <w:p w:rsidR="00E231C6" w:rsidRDefault="00E231C6" w:rsidP="00F77906">
            <w:pPr>
              <w:pStyle w:val="a5"/>
              <w:rPr>
                <w:rFonts w:ascii="Times New Roman" w:hAnsi="Times New Roman"/>
              </w:rPr>
            </w:pPr>
            <w:r w:rsidRPr="00683944">
              <w:rPr>
                <w:rFonts w:ascii="Times New Roman" w:hAnsi="Times New Roman"/>
              </w:rPr>
              <w:lastRenderedPageBreak/>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w:t>
            </w:r>
            <w:r w:rsidRPr="00683944">
              <w:rPr>
                <w:rFonts w:ascii="Times New Roman" w:hAnsi="Times New Roman"/>
              </w:rPr>
              <w:lastRenderedPageBreak/>
              <w:t>законодательством Российской Федерации.</w:t>
            </w:r>
            <w:r>
              <w:rPr>
                <w:rFonts w:ascii="Times New Roman" w:hAnsi="Times New Roman"/>
              </w:rPr>
              <w:t xml:space="preserve"> </w:t>
            </w:r>
          </w:p>
          <w:p w:rsidR="00E231C6" w:rsidRPr="00430EC8" w:rsidRDefault="00E231C6" w:rsidP="00F77906">
            <w:pPr>
              <w:spacing w:after="0" w:line="240" w:lineRule="auto"/>
              <w:jc w:val="center"/>
              <w:rPr>
                <w:rFonts w:ascii="Times New Roman" w:hAnsi="Times New Roman" w:cs="Times New Roman"/>
              </w:rPr>
            </w:pPr>
          </w:p>
        </w:tc>
      </w:tr>
      <w:tr w:rsidR="00E231C6" w:rsidRPr="00430EC8" w:rsidTr="00F77906">
        <w:trPr>
          <w:trHeight w:val="384"/>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lastRenderedPageBreak/>
              <w:t>Объекты спортивного назначения</w:t>
            </w:r>
            <w:r>
              <w:rPr>
                <w:rFonts w:ascii="Times New Roman" w:hAnsi="Times New Roman" w:cs="Times New Roman"/>
              </w:rPr>
              <w:t>.</w:t>
            </w:r>
          </w:p>
        </w:tc>
        <w:tc>
          <w:tcPr>
            <w:tcW w:w="2194" w:type="pct"/>
            <w:shd w:val="clear" w:color="auto" w:fill="auto"/>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30 м.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E231C6" w:rsidRPr="00430EC8" w:rsidRDefault="00E231C6" w:rsidP="00F77906">
            <w:pPr>
              <w:spacing w:after="0" w:line="240" w:lineRule="auto"/>
              <w:rPr>
                <w:rFonts w:ascii="Times New Roman" w:hAnsi="Times New Roman" w:cs="Times New Roman"/>
              </w:rPr>
            </w:pPr>
            <w:r w:rsidRPr="003019C3">
              <w:rPr>
                <w:rFonts w:ascii="Times New Roman" w:hAnsi="Times New Roman" w:cs="Times New Roman"/>
              </w:rPr>
              <w:t>Недопустимо перепрофилирование объектов.</w:t>
            </w:r>
          </w:p>
        </w:tc>
        <w:tc>
          <w:tcPr>
            <w:tcW w:w="1603" w:type="pct"/>
            <w:shd w:val="clear" w:color="auto" w:fill="auto"/>
          </w:tcPr>
          <w:p w:rsidR="00E231C6" w:rsidRDefault="00E231C6" w:rsidP="00F77906">
            <w:pPr>
              <w:pStyle w:val="a5"/>
              <w:rPr>
                <w:rFonts w:ascii="Times New Roman" w:hAnsi="Times New Roman"/>
              </w:rPr>
            </w:pPr>
            <w:r w:rsidRPr="00430EC8">
              <w:rPr>
                <w:rFonts w:ascii="Times New Roman" w:hAnsi="Times New Roman"/>
              </w:rPr>
              <w:t>Не допускается размещение</w:t>
            </w:r>
            <w:r>
              <w:rPr>
                <w:rFonts w:ascii="Times New Roman" w:hAnsi="Times New Roman"/>
              </w:rPr>
              <w:t xml:space="preserve"> спортивных сооружений</w:t>
            </w:r>
            <w:r w:rsidRPr="00430EC8">
              <w:rPr>
                <w:rFonts w:ascii="Times New Roman" w:hAnsi="Times New Roman"/>
              </w:rPr>
              <w:t xml:space="preserve"> в санитарно-защитных зонах, </w:t>
            </w:r>
            <w:r w:rsidRPr="00683944">
              <w:rPr>
                <w:rFonts w:ascii="Times New Roman" w:hAnsi="Times New Roman"/>
              </w:rPr>
              <w:t>установленных в соответствии с законодательством Российской Федерации.</w:t>
            </w:r>
            <w:r>
              <w:rPr>
                <w:rFonts w:ascii="Times New Roman" w:hAnsi="Times New Roman"/>
              </w:rPr>
              <w:t xml:space="preserve"> </w:t>
            </w:r>
          </w:p>
          <w:p w:rsidR="00E231C6" w:rsidRPr="00430EC8" w:rsidRDefault="00E231C6" w:rsidP="00F77906">
            <w:pPr>
              <w:pStyle w:val="a5"/>
              <w:rPr>
                <w:rFonts w:ascii="Times New Roman" w:hAnsi="Times New Roman"/>
              </w:rPr>
            </w:pPr>
            <w:r w:rsidRPr="00430EC8">
              <w:rPr>
                <w:rFonts w:ascii="Times New Roman" w:hAnsi="Times New Roman"/>
              </w:rPr>
              <w:t>За исключением спортивно-оздоровительные сооружения закрытого типа</w:t>
            </w:r>
            <w:r>
              <w:rPr>
                <w:rFonts w:ascii="Times New Roman" w:hAnsi="Times New Roman"/>
              </w:rPr>
              <w:t>.</w:t>
            </w:r>
          </w:p>
        </w:tc>
      </w:tr>
      <w:tr w:rsidR="00E231C6" w:rsidRPr="00430EC8" w:rsidTr="00F77906">
        <w:trPr>
          <w:trHeight w:val="384"/>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коммунально-бытового назначения.</w:t>
            </w:r>
          </w:p>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Объекты гостиничного назначения.</w:t>
            </w:r>
          </w:p>
        </w:tc>
        <w:tc>
          <w:tcPr>
            <w:tcW w:w="2194" w:type="pct"/>
            <w:shd w:val="clear" w:color="auto" w:fill="auto"/>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  </w:t>
            </w:r>
          </w:p>
          <w:p w:rsidR="00E231C6" w:rsidRPr="00430EC8"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1603" w:type="pct"/>
            <w:shd w:val="clear" w:color="auto" w:fill="auto"/>
          </w:tcPr>
          <w:p w:rsidR="00E231C6" w:rsidRPr="00430EC8" w:rsidRDefault="00E231C6" w:rsidP="00F77906">
            <w:pPr>
              <w:spacing w:after="0" w:line="240" w:lineRule="auto"/>
              <w:jc w:val="center"/>
              <w:rPr>
                <w:rFonts w:ascii="Times New Roman" w:hAnsi="Times New Roman" w:cs="Times New Roman"/>
              </w:rPr>
            </w:pPr>
          </w:p>
        </w:tc>
      </w:tr>
    </w:tbl>
    <w:p w:rsidR="00E231C6" w:rsidRPr="004A3467" w:rsidRDefault="00E231C6" w:rsidP="00E231C6">
      <w:pPr>
        <w:spacing w:after="0" w:line="240" w:lineRule="auto"/>
        <w:rPr>
          <w:rFonts w:ascii="Times New Roman" w:hAnsi="Times New Roman" w:cs="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1E0746" w:rsidRDefault="00E231C6" w:rsidP="00E231C6">
      <w:pPr>
        <w:spacing w:after="0" w:line="240" w:lineRule="auto"/>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430EC8" w:rsidTr="00F77906">
        <w:trPr>
          <w:trHeight w:val="384"/>
        </w:trPr>
        <w:tc>
          <w:tcPr>
            <w:tcW w:w="12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Виды использования</w:t>
            </w:r>
          </w:p>
        </w:tc>
        <w:tc>
          <w:tcPr>
            <w:tcW w:w="2194"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Параметры разрешенного строительства</w:t>
            </w:r>
          </w:p>
        </w:tc>
        <w:tc>
          <w:tcPr>
            <w:tcW w:w="1603" w:type="pct"/>
            <w:shd w:val="clear" w:color="auto" w:fill="auto"/>
          </w:tcPr>
          <w:p w:rsidR="00E231C6" w:rsidRPr="00430EC8" w:rsidRDefault="00E231C6" w:rsidP="00F77906">
            <w:pPr>
              <w:spacing w:after="0" w:line="240" w:lineRule="auto"/>
              <w:jc w:val="center"/>
              <w:rPr>
                <w:rFonts w:ascii="Times New Roman" w:hAnsi="Times New Roman" w:cs="Times New Roman"/>
              </w:rPr>
            </w:pPr>
            <w:r w:rsidRPr="00430EC8">
              <w:rPr>
                <w:rFonts w:ascii="Times New Roman" w:hAnsi="Times New Roman" w:cs="Times New Roman"/>
              </w:rPr>
              <w:t>Ограничения использования земельных участков и объектов капитального строительства</w:t>
            </w:r>
          </w:p>
        </w:tc>
      </w:tr>
      <w:tr w:rsidR="00E231C6" w:rsidRPr="00430EC8" w:rsidTr="00F77906">
        <w:trPr>
          <w:trHeight w:val="206"/>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 xml:space="preserve">Стоянки индивидуального </w:t>
            </w:r>
            <w:r w:rsidRPr="00430EC8">
              <w:rPr>
                <w:rFonts w:ascii="Times New Roman" w:hAnsi="Times New Roman" w:cs="Times New Roman"/>
              </w:rPr>
              <w:lastRenderedPageBreak/>
              <w:t>транспорта</w:t>
            </w:r>
            <w:r>
              <w:rPr>
                <w:rFonts w:ascii="Times New Roman" w:hAnsi="Times New Roman" w:cs="Times New Roman"/>
              </w:rPr>
              <w:t>.</w:t>
            </w:r>
          </w:p>
        </w:tc>
        <w:tc>
          <w:tcPr>
            <w:tcW w:w="2194"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lastRenderedPageBreak/>
              <w:t xml:space="preserve"> </w:t>
            </w: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w:t>
            </w:r>
            <w:r w:rsidRPr="00725017">
              <w:rPr>
                <w:rFonts w:ascii="Times New Roman" w:hAnsi="Times New Roman" w:cs="Times New Roman"/>
                <w:bCs/>
                <w:iCs/>
                <w:color w:val="000000"/>
                <w:shd w:val="clear" w:color="auto" w:fill="FFFFFF"/>
              </w:rPr>
              <w:lastRenderedPageBreak/>
              <w:t>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lastRenderedPageBreak/>
              <w:t xml:space="preserve"> </w:t>
            </w:r>
          </w:p>
        </w:tc>
      </w:tr>
      <w:tr w:rsidR="00E231C6" w:rsidRPr="00430EC8" w:rsidTr="00F77906">
        <w:trPr>
          <w:trHeight w:val="206"/>
        </w:trPr>
        <w:tc>
          <w:tcPr>
            <w:tcW w:w="12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lastRenderedPageBreak/>
              <w:t>Объекты инженерно-технического обеспечения.</w:t>
            </w:r>
          </w:p>
        </w:tc>
        <w:tc>
          <w:tcPr>
            <w:tcW w:w="2194" w:type="pct"/>
            <w:shd w:val="clear" w:color="auto" w:fill="auto"/>
          </w:tcPr>
          <w:p w:rsidR="00E231C6" w:rsidRPr="00430EC8"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430EC8" w:rsidRDefault="00E231C6" w:rsidP="00F77906">
            <w:pPr>
              <w:spacing w:after="0" w:line="240" w:lineRule="auto"/>
              <w:rPr>
                <w:rFonts w:ascii="Times New Roman" w:hAnsi="Times New Roman" w:cs="Times New Roman"/>
              </w:rPr>
            </w:pPr>
            <w:r w:rsidRPr="00430EC8">
              <w:rPr>
                <w:rFonts w:ascii="Times New Roman" w:hAnsi="Times New Roman" w:cs="Times New Roman"/>
              </w:rPr>
              <w:t xml:space="preserve"> </w:t>
            </w:r>
          </w:p>
        </w:tc>
      </w:tr>
    </w:tbl>
    <w:p w:rsidR="00E231C6" w:rsidRDefault="00E231C6" w:rsidP="00E231C6">
      <w:pPr>
        <w:spacing w:after="0" w:line="240" w:lineRule="auto"/>
        <w:ind w:firstLine="540"/>
        <w:jc w:val="center"/>
        <w:rPr>
          <w:rFonts w:ascii="Times New Roman" w:hAnsi="Times New Roman" w:cs="Times New Roman"/>
          <w:b/>
          <w:sz w:val="24"/>
          <w:szCs w:val="24"/>
        </w:rPr>
      </w:pPr>
    </w:p>
    <w:p w:rsidR="00E231C6" w:rsidRPr="008B0260" w:rsidRDefault="00E231C6" w:rsidP="00E231C6">
      <w:pPr>
        <w:pStyle w:val="20"/>
        <w:rPr>
          <w:rFonts w:ascii="Times New Roman" w:hAnsi="Times New Roman" w:cs="Times New Roman"/>
          <w:i w:val="0"/>
          <w:sz w:val="24"/>
        </w:rPr>
      </w:pPr>
      <w:bookmarkStart w:id="73" w:name="_Toc352331629"/>
      <w:bookmarkStart w:id="74" w:name="_Toc352340619"/>
      <w:bookmarkStart w:id="75" w:name="_Toc354153923"/>
      <w:r w:rsidRPr="008B0260">
        <w:rPr>
          <w:rFonts w:ascii="Times New Roman" w:hAnsi="Times New Roman" w:cs="Times New Roman"/>
          <w:i w:val="0"/>
          <w:sz w:val="24"/>
        </w:rPr>
        <w:t>Статья 39. Зона размещения объектов социального, гостиничного и коммунально-бытового назначения (ОД - 2)</w:t>
      </w:r>
      <w:bookmarkEnd w:id="73"/>
      <w:bookmarkEnd w:id="74"/>
      <w:bookmarkEnd w:id="75"/>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F21610"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1345C1"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Pr>
                <w:rFonts w:ascii="Times New Roman" w:hAnsi="Times New Roman"/>
              </w:rPr>
              <w:t>О</w:t>
            </w:r>
            <w:r w:rsidRPr="00851213">
              <w:rPr>
                <w:rFonts w:ascii="Times New Roman" w:hAnsi="Times New Roman"/>
              </w:rPr>
              <w:t>граничения использования земельных участков и объектов капитального строительства</w:t>
            </w:r>
          </w:p>
        </w:tc>
      </w:tr>
      <w:tr w:rsidR="00E231C6" w:rsidRPr="001345C1" w:rsidTr="00F77906">
        <w:tc>
          <w:tcPr>
            <w:tcW w:w="2448" w:type="dxa"/>
          </w:tcPr>
          <w:p w:rsidR="00E231C6" w:rsidRPr="00B405C7" w:rsidRDefault="00E231C6" w:rsidP="00F77906">
            <w:pPr>
              <w:spacing w:line="240" w:lineRule="auto"/>
              <w:rPr>
                <w:rFonts w:ascii="Times New Roman" w:hAnsi="Times New Roman" w:cs="Times New Roman"/>
                <w:highlight w:val="lightGray"/>
              </w:rPr>
            </w:pPr>
            <w:r w:rsidRPr="00B405C7">
              <w:rPr>
                <w:rFonts w:ascii="Times New Roman" w:hAnsi="Times New Roman" w:cs="Times New Roman"/>
              </w:rPr>
              <w:t>Объекты социального, гостиничного и коммунально-бытового назначения</w:t>
            </w:r>
            <w:r>
              <w:rPr>
                <w:rFonts w:ascii="Times New Roman" w:hAnsi="Times New Roman" w:cs="Times New Roman"/>
              </w:rPr>
              <w:t>.</w:t>
            </w:r>
          </w:p>
        </w:tc>
        <w:tc>
          <w:tcPr>
            <w:tcW w:w="4464" w:type="dxa"/>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 </w:t>
            </w:r>
            <w:r>
              <w:rPr>
                <w:rFonts w:ascii="Times New Roman" w:hAnsi="Times New Roman" w:cs="Times New Roman"/>
              </w:rPr>
              <w:t>500</w:t>
            </w:r>
            <w:r w:rsidRPr="003019C3">
              <w:rPr>
                <w:rFonts w:ascii="Times New Roman" w:hAnsi="Times New Roman" w:cs="Times New Roman"/>
              </w:rPr>
              <w:t xml:space="preserve"> 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 xml:space="preserve">Предельное количество этажей зданий, </w:t>
            </w:r>
            <w:r w:rsidRPr="003019C3">
              <w:rPr>
                <w:rFonts w:ascii="Times New Roman" w:hAnsi="Times New Roman"/>
              </w:rPr>
              <w:lastRenderedPageBreak/>
              <w:t>строений, сооружений</w:t>
            </w:r>
            <w:r w:rsidRPr="003019C3">
              <w:rPr>
                <w:rFonts w:ascii="Times New Roman" w:hAnsi="Times New Roman" w:cs="Times New Roman"/>
              </w:rPr>
              <w:t xml:space="preserve"> - до 3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w:t>
            </w:r>
            <w:r>
              <w:rPr>
                <w:rFonts w:ascii="Times New Roman" w:hAnsi="Times New Roman" w:cs="Times New Roman"/>
              </w:rPr>
              <w:t>не подлежит установлению.</w:t>
            </w:r>
          </w:p>
          <w:p w:rsidR="00E231C6" w:rsidRPr="00B405C7" w:rsidRDefault="00E231C6" w:rsidP="00F77906">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w:t>
            </w:r>
            <w:r>
              <w:rPr>
                <w:rFonts w:ascii="Times New Roman" w:hAnsi="Times New Roman" w:cs="Times New Roman"/>
              </w:rPr>
              <w:t>не подлежит установлению</w:t>
            </w:r>
          </w:p>
        </w:tc>
        <w:tc>
          <w:tcPr>
            <w:tcW w:w="3119" w:type="dxa"/>
          </w:tcPr>
          <w:p w:rsidR="00E231C6" w:rsidRPr="00A84D1C" w:rsidRDefault="00E231C6" w:rsidP="00F77906">
            <w:pPr>
              <w:jc w:val="both"/>
              <w:rPr>
                <w:highlight w:val="lightGray"/>
              </w:rPr>
            </w:pPr>
          </w:p>
        </w:tc>
      </w:tr>
    </w:tbl>
    <w:p w:rsidR="00E231C6" w:rsidRDefault="00E231C6" w:rsidP="00E231C6">
      <w:pPr>
        <w:pStyle w:val="a5"/>
        <w:jc w:val="both"/>
        <w:rPr>
          <w:rFonts w:ascii="Times New Roman" w:hAnsi="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Pr="004A3467" w:rsidRDefault="00E231C6" w:rsidP="00E231C6">
      <w:pPr>
        <w:pStyle w:val="a5"/>
        <w:jc w:val="both"/>
        <w:rPr>
          <w:rFonts w:ascii="Times New Roman" w:hAnsi="Times New Roman"/>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1345C1"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Pr>
                <w:rFonts w:ascii="Times New Roman" w:hAnsi="Times New Roman"/>
              </w:rPr>
              <w:t>О</w:t>
            </w:r>
            <w:r w:rsidRPr="00851213">
              <w:rPr>
                <w:rFonts w:ascii="Times New Roman" w:hAnsi="Times New Roman"/>
              </w:rPr>
              <w:t>граничения использования земельных участков и объектов капитального строительства</w:t>
            </w:r>
          </w:p>
        </w:tc>
      </w:tr>
      <w:tr w:rsidR="00E231C6" w:rsidRPr="001345C1" w:rsidTr="00F77906">
        <w:tc>
          <w:tcPr>
            <w:tcW w:w="2448" w:type="dxa"/>
          </w:tcPr>
          <w:p w:rsidR="00E231C6" w:rsidRPr="00B405C7" w:rsidRDefault="00E231C6" w:rsidP="00F77906">
            <w:pPr>
              <w:spacing w:after="0" w:line="240" w:lineRule="auto"/>
              <w:rPr>
                <w:rFonts w:ascii="Times New Roman" w:hAnsi="Times New Roman" w:cs="Times New Roman"/>
              </w:rPr>
            </w:pPr>
            <w:r w:rsidRPr="00B405C7">
              <w:rPr>
                <w:rFonts w:ascii="Times New Roman" w:hAnsi="Times New Roman" w:cs="Times New Roman"/>
              </w:rPr>
              <w:t>Объекты административно-делового назначения</w:t>
            </w:r>
            <w:r>
              <w:rPr>
                <w:rFonts w:ascii="Times New Roman" w:hAnsi="Times New Roman" w:cs="Times New Roman"/>
              </w:rPr>
              <w:t>.</w:t>
            </w:r>
          </w:p>
          <w:p w:rsidR="00E231C6" w:rsidRPr="00B405C7" w:rsidRDefault="00E231C6" w:rsidP="00F77906">
            <w:pPr>
              <w:spacing w:line="240" w:lineRule="auto"/>
              <w:rPr>
                <w:rFonts w:ascii="Times New Roman" w:hAnsi="Times New Roman" w:cs="Times New Roman"/>
                <w:highlight w:val="lightGray"/>
              </w:rPr>
            </w:pPr>
            <w:r w:rsidRPr="00B405C7">
              <w:rPr>
                <w:rFonts w:ascii="Times New Roman" w:hAnsi="Times New Roman" w:cs="Times New Roman"/>
              </w:rPr>
              <w:t>Объекты торгового назначения</w:t>
            </w:r>
            <w:r>
              <w:rPr>
                <w:rFonts w:ascii="Times New Roman" w:hAnsi="Times New Roman" w:cs="Times New Roman"/>
              </w:rPr>
              <w:t>.</w:t>
            </w:r>
          </w:p>
        </w:tc>
        <w:tc>
          <w:tcPr>
            <w:tcW w:w="4464" w:type="dxa"/>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 - до 2</w:t>
            </w:r>
            <w:r w:rsidRPr="003019C3">
              <w:rPr>
                <w:rFonts w:ascii="Times New Roman" w:hAnsi="Times New Roman" w:cs="Times New Roman"/>
              </w:rPr>
              <w:t xml:space="preserve">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w:t>
            </w:r>
            <w:r>
              <w:rPr>
                <w:rFonts w:ascii="Times New Roman" w:hAnsi="Times New Roman" w:cs="Times New Roman"/>
              </w:rPr>
              <w:t>не подлежит установлению.</w:t>
            </w:r>
          </w:p>
          <w:p w:rsidR="00E231C6" w:rsidRPr="001247B2" w:rsidRDefault="00E231C6" w:rsidP="00F77906">
            <w:pPr>
              <w:spacing w:after="0" w:line="240" w:lineRule="auto"/>
              <w:rPr>
                <w:rFonts w:ascii="Times New Roman" w:hAnsi="Times New Roman" w:cs="Times New Roman"/>
              </w:rPr>
            </w:pPr>
            <w:r w:rsidRPr="003019C3">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3119" w:type="dxa"/>
          </w:tcPr>
          <w:p w:rsidR="00E231C6" w:rsidRPr="00B405C7" w:rsidRDefault="00E231C6" w:rsidP="00F77906">
            <w:pPr>
              <w:rPr>
                <w:rFonts w:ascii="Times New Roman" w:hAnsi="Times New Roman" w:cs="Times New Roman"/>
                <w:highlight w:val="lightGray"/>
              </w:rPr>
            </w:pPr>
          </w:p>
        </w:tc>
      </w:tr>
    </w:tbl>
    <w:p w:rsidR="00E231C6" w:rsidRDefault="00E231C6" w:rsidP="00E231C6">
      <w:pPr>
        <w:spacing w:after="0" w:line="240" w:lineRule="auto"/>
        <w:ind w:firstLine="540"/>
        <w:jc w:val="center"/>
        <w:rPr>
          <w:rFonts w:ascii="Times New Roman" w:hAnsi="Times New Roman" w:cs="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spacing w:after="0" w:line="240" w:lineRule="auto"/>
        <w:ind w:left="720"/>
        <w:jc w:val="both"/>
        <w:rPr>
          <w:rFonts w:ascii="Times New Roman" w:hAnsi="Times New Roman" w:cs="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1345C1"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Pr>
                <w:rFonts w:ascii="Times New Roman" w:hAnsi="Times New Roman"/>
              </w:rPr>
              <w:t>О</w:t>
            </w:r>
            <w:r w:rsidRPr="00851213">
              <w:rPr>
                <w:rFonts w:ascii="Times New Roman" w:hAnsi="Times New Roman"/>
              </w:rPr>
              <w:t>граничения использования земельных участков и объектов капитального строительства</w:t>
            </w:r>
          </w:p>
        </w:tc>
      </w:tr>
      <w:tr w:rsidR="00E231C6" w:rsidRPr="001345C1" w:rsidTr="00F77906">
        <w:tc>
          <w:tcPr>
            <w:tcW w:w="2448" w:type="dxa"/>
          </w:tcPr>
          <w:p w:rsidR="00E231C6" w:rsidRPr="00DC329E" w:rsidRDefault="00E231C6" w:rsidP="00F77906">
            <w:pPr>
              <w:spacing w:line="240" w:lineRule="auto"/>
              <w:rPr>
                <w:rFonts w:ascii="Times New Roman" w:hAnsi="Times New Roman" w:cs="Times New Roman"/>
                <w:highlight w:val="lightGray"/>
                <w:lang w:val="en-US"/>
              </w:rPr>
            </w:pPr>
            <w:r w:rsidRPr="00B405C7">
              <w:rPr>
                <w:rFonts w:ascii="Times New Roman" w:hAnsi="Times New Roman" w:cs="Times New Roman"/>
              </w:rPr>
              <w:t>Стоянки индивидуального транспорта</w:t>
            </w:r>
            <w:r>
              <w:rPr>
                <w:rFonts w:ascii="Times New Roman" w:hAnsi="Times New Roman" w:cs="Times New Roman"/>
                <w:lang w:val="en-US"/>
              </w:rPr>
              <w:t>.</w:t>
            </w:r>
          </w:p>
        </w:tc>
        <w:tc>
          <w:tcPr>
            <w:tcW w:w="4464" w:type="dxa"/>
          </w:tcPr>
          <w:p w:rsidR="00E231C6" w:rsidRPr="00FA0753" w:rsidRDefault="00E231C6" w:rsidP="00F77906">
            <w:pPr>
              <w:spacing w:after="0" w:line="240" w:lineRule="auto"/>
              <w:rPr>
                <w:rFonts w:ascii="Times New Roman" w:hAnsi="Times New Roman" w:cs="Times New Roman"/>
              </w:rPr>
            </w:pPr>
            <w:r w:rsidRPr="00B405C7">
              <w:rPr>
                <w:rFonts w:ascii="Times New Roman" w:hAnsi="Times New Roman" w:cs="Times New Roman"/>
              </w:rPr>
              <w:t xml:space="preserve"> </w:t>
            </w: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w:t>
            </w:r>
            <w:r w:rsidRPr="00725017">
              <w:rPr>
                <w:rFonts w:ascii="Times New Roman" w:hAnsi="Times New Roman" w:cs="Times New Roman"/>
                <w:bCs/>
                <w:iCs/>
                <w:color w:val="000000"/>
                <w:shd w:val="clear" w:color="auto" w:fill="FFFFFF"/>
              </w:rPr>
              <w:lastRenderedPageBreak/>
              <w:t>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highlight w:val="lightGray"/>
              </w:rPr>
            </w:pPr>
          </w:p>
        </w:tc>
      </w:tr>
      <w:tr w:rsidR="00E231C6" w:rsidRPr="001345C1" w:rsidTr="00F77906">
        <w:trPr>
          <w:trHeight w:val="373"/>
        </w:trPr>
        <w:tc>
          <w:tcPr>
            <w:tcW w:w="2448" w:type="dxa"/>
          </w:tcPr>
          <w:p w:rsidR="00E231C6" w:rsidRPr="00DC329E" w:rsidRDefault="00E231C6" w:rsidP="00F77906">
            <w:pPr>
              <w:spacing w:line="240" w:lineRule="auto"/>
              <w:rPr>
                <w:rFonts w:ascii="Times New Roman" w:hAnsi="Times New Roman" w:cs="Times New Roman"/>
                <w:highlight w:val="lightGray"/>
                <w:lang w:val="en-US"/>
              </w:rPr>
            </w:pPr>
            <w:r w:rsidRPr="00B405C7">
              <w:rPr>
                <w:rFonts w:ascii="Times New Roman" w:hAnsi="Times New Roman" w:cs="Times New Roman"/>
              </w:rPr>
              <w:lastRenderedPageBreak/>
              <w:t>Объекты инженерно-технического обеспечения</w:t>
            </w:r>
            <w:r>
              <w:rPr>
                <w:rFonts w:ascii="Times New Roman" w:hAnsi="Times New Roman" w:cs="Times New Roman"/>
                <w:lang w:val="en-US"/>
              </w:rPr>
              <w:t>.</w:t>
            </w:r>
          </w:p>
        </w:tc>
        <w:tc>
          <w:tcPr>
            <w:tcW w:w="4464" w:type="dxa"/>
          </w:tcPr>
          <w:p w:rsidR="00E231C6" w:rsidRPr="00DC329E"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rPr>
                <w:rFonts w:ascii="Times New Roman" w:hAnsi="Times New Roman" w:cs="Times New Roman"/>
                <w:highlight w:val="lightGray"/>
              </w:rPr>
            </w:pPr>
          </w:p>
        </w:tc>
      </w:tr>
    </w:tbl>
    <w:p w:rsidR="00E231C6" w:rsidRDefault="00E231C6" w:rsidP="00E231C6">
      <w:pPr>
        <w:spacing w:after="0" w:line="240" w:lineRule="auto"/>
        <w:ind w:firstLine="540"/>
        <w:jc w:val="both"/>
        <w:rPr>
          <w:rFonts w:ascii="Times New Roman" w:hAnsi="Times New Roman" w:cs="Times New Roman"/>
          <w:b/>
          <w:i/>
          <w:sz w:val="24"/>
          <w:szCs w:val="24"/>
        </w:rPr>
      </w:pPr>
    </w:p>
    <w:p w:rsidR="00E231C6" w:rsidRPr="008B0260" w:rsidRDefault="00E231C6" w:rsidP="00E231C6">
      <w:pPr>
        <w:pStyle w:val="20"/>
        <w:rPr>
          <w:rFonts w:ascii="Times New Roman" w:hAnsi="Times New Roman" w:cs="Times New Roman"/>
          <w:i w:val="0"/>
          <w:sz w:val="24"/>
        </w:rPr>
      </w:pPr>
      <w:bookmarkStart w:id="76" w:name="_Toc352331630"/>
      <w:bookmarkStart w:id="77" w:name="_Toc352340620"/>
      <w:bookmarkStart w:id="78" w:name="_Toc354153924"/>
      <w:r w:rsidRPr="008B0260">
        <w:rPr>
          <w:rFonts w:ascii="Times New Roman" w:hAnsi="Times New Roman" w:cs="Times New Roman"/>
          <w:i w:val="0"/>
          <w:sz w:val="24"/>
        </w:rPr>
        <w:t>Статья 40. Зона размещения объектов, необходимых для осуществления производственной и предпринимательской деятельности  (ОД - 3)</w:t>
      </w:r>
      <w:bookmarkEnd w:id="78"/>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F21610"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4E4F0E" w:rsidTr="00F77906">
        <w:trPr>
          <w:trHeight w:val="552"/>
        </w:trPr>
        <w:tc>
          <w:tcPr>
            <w:tcW w:w="2448" w:type="dxa"/>
            <w:shd w:val="clear" w:color="auto" w:fill="auto"/>
          </w:tcPr>
          <w:p w:rsidR="00E231C6" w:rsidRPr="004E4F0E" w:rsidRDefault="00E231C6" w:rsidP="00F77906">
            <w:pPr>
              <w:pStyle w:val="a5"/>
              <w:rPr>
                <w:rFonts w:ascii="Times New Roman" w:hAnsi="Times New Roman"/>
              </w:rPr>
            </w:pPr>
          </w:p>
          <w:p w:rsidR="00E231C6" w:rsidRPr="004E4F0E" w:rsidRDefault="00E231C6" w:rsidP="00F77906">
            <w:pPr>
              <w:pStyle w:val="a5"/>
              <w:rPr>
                <w:rFonts w:ascii="Times New Roman" w:hAnsi="Times New Roman"/>
              </w:rPr>
            </w:pPr>
            <w:r w:rsidRPr="004E4F0E">
              <w:rPr>
                <w:rFonts w:ascii="Times New Roman" w:hAnsi="Times New Roman"/>
              </w:rPr>
              <w:t>Виды использования</w:t>
            </w:r>
          </w:p>
        </w:tc>
        <w:tc>
          <w:tcPr>
            <w:tcW w:w="4464" w:type="dxa"/>
            <w:shd w:val="clear" w:color="auto" w:fill="auto"/>
          </w:tcPr>
          <w:p w:rsidR="00E231C6" w:rsidRPr="004E4F0E" w:rsidRDefault="00E231C6" w:rsidP="00F77906">
            <w:pPr>
              <w:pStyle w:val="a5"/>
              <w:rPr>
                <w:rFonts w:ascii="Times New Roman" w:hAnsi="Times New Roman"/>
              </w:rPr>
            </w:pPr>
          </w:p>
          <w:p w:rsidR="00E231C6" w:rsidRPr="004E4F0E" w:rsidRDefault="00E231C6" w:rsidP="00F77906">
            <w:pPr>
              <w:pStyle w:val="a5"/>
              <w:rPr>
                <w:rFonts w:ascii="Times New Roman" w:hAnsi="Times New Roman"/>
              </w:rPr>
            </w:pPr>
            <w:r w:rsidRPr="004E4F0E">
              <w:rPr>
                <w:rFonts w:ascii="Times New Roman" w:hAnsi="Times New Roman"/>
              </w:rPr>
              <w:t>Параметры разрешенного строительства</w:t>
            </w:r>
          </w:p>
        </w:tc>
        <w:tc>
          <w:tcPr>
            <w:tcW w:w="3119" w:type="dxa"/>
            <w:shd w:val="clear" w:color="auto" w:fill="auto"/>
          </w:tcPr>
          <w:p w:rsidR="00E231C6" w:rsidRPr="004E4F0E" w:rsidRDefault="00E231C6" w:rsidP="00F77906">
            <w:pPr>
              <w:pStyle w:val="a5"/>
              <w:rPr>
                <w:rFonts w:ascii="Times New Roman" w:hAnsi="Times New Roman"/>
              </w:rPr>
            </w:pPr>
            <w:r w:rsidRPr="004E4F0E">
              <w:rPr>
                <w:rFonts w:ascii="Times New Roman" w:hAnsi="Times New Roman"/>
              </w:rPr>
              <w:t>Ограничения использования земельных участков и объектов капитального строительства</w:t>
            </w:r>
          </w:p>
        </w:tc>
      </w:tr>
      <w:tr w:rsidR="00E231C6" w:rsidRPr="004E4F0E" w:rsidTr="00F77906">
        <w:trPr>
          <w:trHeight w:val="3522"/>
        </w:trPr>
        <w:tc>
          <w:tcPr>
            <w:tcW w:w="2448" w:type="dxa"/>
          </w:tcPr>
          <w:p w:rsidR="00E231C6" w:rsidRPr="004E4F0E" w:rsidRDefault="00E231C6" w:rsidP="00F77906">
            <w:pPr>
              <w:pStyle w:val="a5"/>
              <w:rPr>
                <w:rFonts w:ascii="Times New Roman" w:hAnsi="Times New Roman"/>
                <w:highlight w:val="yellow"/>
              </w:rPr>
            </w:pPr>
            <w:r w:rsidRPr="004E4F0E">
              <w:rPr>
                <w:rFonts w:ascii="Times New Roman" w:hAnsi="Times New Roman"/>
              </w:rPr>
              <w:t>Объекты производственного и предпринимательского назначения.</w:t>
            </w:r>
          </w:p>
        </w:tc>
        <w:tc>
          <w:tcPr>
            <w:tcW w:w="4464" w:type="dxa"/>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E231C6" w:rsidRPr="004E4F0E"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w:t>
            </w:r>
            <w:r>
              <w:rPr>
                <w:rFonts w:ascii="Times New Roman" w:hAnsi="Times New Roman" w:cs="Times New Roman"/>
              </w:rPr>
              <w:t>не подлежит установлению.</w:t>
            </w:r>
          </w:p>
        </w:tc>
        <w:tc>
          <w:tcPr>
            <w:tcW w:w="3119" w:type="dxa"/>
          </w:tcPr>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Правовой режим</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использования земельных</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участков и объектов</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капитального строительства</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осуществляется с</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соблюдением требований</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СанПиН 2.2.1/2.1.1.1200-03</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«Санитарно-защитные зоны и</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санитарная классификация</w:t>
            </w:r>
          </w:p>
          <w:p w:rsidR="00E231C6" w:rsidRPr="002426FF" w:rsidRDefault="00E231C6" w:rsidP="00F77906">
            <w:pPr>
              <w:autoSpaceDE w:val="0"/>
              <w:autoSpaceDN w:val="0"/>
              <w:adjustRightInd w:val="0"/>
              <w:spacing w:after="0" w:line="240" w:lineRule="auto"/>
              <w:rPr>
                <w:rFonts w:ascii="Times New Roman" w:hAnsi="Times New Roman" w:cs="Times New Roman"/>
              </w:rPr>
            </w:pPr>
            <w:r w:rsidRPr="002426FF">
              <w:rPr>
                <w:rFonts w:ascii="Times New Roman" w:hAnsi="Times New Roman" w:cs="Times New Roman"/>
              </w:rPr>
              <w:t>предприятий, сооружений и</w:t>
            </w:r>
          </w:p>
          <w:p w:rsidR="00E231C6" w:rsidRPr="004E4F0E" w:rsidRDefault="00E231C6" w:rsidP="00F77906">
            <w:pPr>
              <w:spacing w:line="240" w:lineRule="auto"/>
              <w:rPr>
                <w:rFonts w:ascii="Times New Roman" w:hAnsi="Times New Roman" w:cs="Times New Roman"/>
                <w:highlight w:val="yellow"/>
              </w:rPr>
            </w:pPr>
            <w:r w:rsidRPr="002426FF">
              <w:rPr>
                <w:rFonts w:ascii="Times New Roman" w:hAnsi="Times New Roman" w:cs="Times New Roman"/>
              </w:rPr>
              <w:t>иных объектов»</w:t>
            </w:r>
            <w:r>
              <w:rPr>
                <w:rFonts w:ascii="Times New Roman" w:hAnsi="Times New Roman" w:cs="Times New Roman"/>
              </w:rPr>
              <w:t>.</w:t>
            </w:r>
          </w:p>
        </w:tc>
      </w:tr>
    </w:tbl>
    <w:p w:rsidR="00E231C6" w:rsidRPr="004E4F0E" w:rsidRDefault="00E231C6" w:rsidP="00E231C6">
      <w:pPr>
        <w:pStyle w:val="a5"/>
        <w:jc w:val="both"/>
        <w:rPr>
          <w:rFonts w:ascii="Times New Roman" w:hAnsi="Times New Roman"/>
          <w:b/>
          <w:sz w:val="24"/>
          <w:szCs w:val="24"/>
          <w:highlight w:val="yellow"/>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lastRenderedPageBreak/>
        <w:t>2. Условно разрешенные виды и параметры использования земельных участков и объектов капитального строительства</w:t>
      </w:r>
    </w:p>
    <w:p w:rsidR="00E231C6" w:rsidRPr="004E4F0E" w:rsidRDefault="00E231C6" w:rsidP="00E231C6">
      <w:pPr>
        <w:pStyle w:val="a5"/>
        <w:ind w:left="720"/>
        <w:jc w:val="both"/>
        <w:rPr>
          <w:rFonts w:ascii="Times New Roman" w:hAnsi="Times New Roman"/>
          <w:b/>
          <w:i/>
          <w:sz w:val="24"/>
          <w:szCs w:val="24"/>
          <w:highlight w:val="yellow"/>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4E4F0E" w:rsidTr="00F77906">
        <w:trPr>
          <w:trHeight w:val="552"/>
        </w:trPr>
        <w:tc>
          <w:tcPr>
            <w:tcW w:w="2448" w:type="dxa"/>
            <w:shd w:val="clear" w:color="auto" w:fill="auto"/>
          </w:tcPr>
          <w:p w:rsidR="00E231C6" w:rsidRPr="003C6270" w:rsidRDefault="00E231C6" w:rsidP="00F77906">
            <w:pPr>
              <w:pStyle w:val="a5"/>
              <w:rPr>
                <w:rFonts w:ascii="Times New Roman" w:hAnsi="Times New Roman"/>
              </w:rPr>
            </w:pPr>
          </w:p>
          <w:p w:rsidR="00E231C6" w:rsidRPr="003C6270" w:rsidRDefault="00E231C6" w:rsidP="00F77906">
            <w:pPr>
              <w:pStyle w:val="a5"/>
              <w:rPr>
                <w:rFonts w:ascii="Times New Roman" w:hAnsi="Times New Roman"/>
              </w:rPr>
            </w:pPr>
            <w:r w:rsidRPr="003C6270">
              <w:rPr>
                <w:rFonts w:ascii="Times New Roman" w:hAnsi="Times New Roman"/>
              </w:rPr>
              <w:t>Виды использования</w:t>
            </w:r>
          </w:p>
        </w:tc>
        <w:tc>
          <w:tcPr>
            <w:tcW w:w="4464" w:type="dxa"/>
            <w:shd w:val="clear" w:color="auto" w:fill="auto"/>
          </w:tcPr>
          <w:p w:rsidR="00E231C6" w:rsidRPr="003C6270" w:rsidRDefault="00E231C6" w:rsidP="00F77906">
            <w:pPr>
              <w:pStyle w:val="a5"/>
              <w:rPr>
                <w:rFonts w:ascii="Times New Roman" w:hAnsi="Times New Roman"/>
              </w:rPr>
            </w:pPr>
          </w:p>
          <w:p w:rsidR="00E231C6" w:rsidRPr="003C6270" w:rsidRDefault="00E231C6" w:rsidP="00F77906">
            <w:pPr>
              <w:pStyle w:val="a5"/>
              <w:rPr>
                <w:rFonts w:ascii="Times New Roman" w:hAnsi="Times New Roman"/>
              </w:rPr>
            </w:pPr>
            <w:r w:rsidRPr="003C6270">
              <w:rPr>
                <w:rFonts w:ascii="Times New Roman" w:hAnsi="Times New Roman"/>
              </w:rPr>
              <w:t>Параметры разрешенного строительства</w:t>
            </w:r>
          </w:p>
        </w:tc>
        <w:tc>
          <w:tcPr>
            <w:tcW w:w="3119" w:type="dxa"/>
            <w:shd w:val="clear" w:color="auto" w:fill="auto"/>
          </w:tcPr>
          <w:p w:rsidR="00E231C6" w:rsidRPr="003C6270" w:rsidRDefault="00E231C6" w:rsidP="00F77906">
            <w:pPr>
              <w:pStyle w:val="a5"/>
              <w:rPr>
                <w:rFonts w:ascii="Times New Roman" w:hAnsi="Times New Roman"/>
              </w:rPr>
            </w:pPr>
            <w:r w:rsidRPr="003C6270">
              <w:rPr>
                <w:rFonts w:ascii="Times New Roman" w:hAnsi="Times New Roman"/>
              </w:rPr>
              <w:t>Ограничения использования земельных участков и объектов капитального строительства</w:t>
            </w:r>
          </w:p>
        </w:tc>
      </w:tr>
      <w:tr w:rsidR="00E231C6" w:rsidRPr="004E4F0E" w:rsidTr="00F77906">
        <w:tc>
          <w:tcPr>
            <w:tcW w:w="2448" w:type="dxa"/>
          </w:tcPr>
          <w:p w:rsidR="00E231C6" w:rsidRDefault="00E231C6" w:rsidP="00F77906">
            <w:pPr>
              <w:spacing w:after="0" w:line="240" w:lineRule="auto"/>
              <w:rPr>
                <w:rFonts w:ascii="Times New Roman" w:hAnsi="Times New Roman" w:cs="Times New Roman"/>
              </w:rPr>
            </w:pPr>
            <w:r w:rsidRPr="00D84E81">
              <w:rPr>
                <w:rFonts w:ascii="Times New Roman" w:hAnsi="Times New Roman" w:cs="Times New Roman"/>
              </w:rPr>
              <w:t>Объекты административно-делового назначения.</w:t>
            </w:r>
          </w:p>
          <w:p w:rsidR="00E231C6" w:rsidRPr="004E4F0E" w:rsidRDefault="00E231C6" w:rsidP="00F77906">
            <w:pPr>
              <w:spacing w:line="240" w:lineRule="auto"/>
              <w:rPr>
                <w:rFonts w:ascii="Times New Roman" w:hAnsi="Times New Roman" w:cs="Times New Roman"/>
                <w:highlight w:val="yellow"/>
              </w:rPr>
            </w:pPr>
            <w:r w:rsidRPr="00D84E81">
              <w:rPr>
                <w:rFonts w:ascii="Times New Roman" w:hAnsi="Times New Roman" w:cs="Times New Roman"/>
              </w:rPr>
              <w:t>Объекты социально-бытового назначения.</w:t>
            </w:r>
          </w:p>
        </w:tc>
        <w:tc>
          <w:tcPr>
            <w:tcW w:w="4464" w:type="dxa"/>
          </w:tcPr>
          <w:p w:rsidR="00E231C6" w:rsidRPr="00496321" w:rsidRDefault="00E231C6" w:rsidP="00F77906">
            <w:pPr>
              <w:spacing w:after="0" w:line="240" w:lineRule="auto"/>
              <w:rPr>
                <w:rFonts w:ascii="Times New Roman" w:hAnsi="Times New Roman" w:cs="Times New Roman"/>
              </w:rPr>
            </w:pPr>
            <w:r w:rsidRPr="00496321">
              <w:rPr>
                <w:rFonts w:ascii="Times New Roman" w:hAnsi="Times New Roman"/>
              </w:rPr>
              <w:t>Предельное количество этажей зданий, строений, сооружений</w:t>
            </w:r>
            <w:r w:rsidRPr="00496321">
              <w:rPr>
                <w:rFonts w:ascii="Times New Roman" w:hAnsi="Times New Roman" w:cs="Times New Roman"/>
              </w:rPr>
              <w:t xml:space="preserve"> - до 3 этажей;  </w:t>
            </w:r>
          </w:p>
          <w:p w:rsidR="00E231C6" w:rsidRPr="00496321" w:rsidRDefault="00E231C6" w:rsidP="00F77906">
            <w:pPr>
              <w:spacing w:after="0" w:line="240" w:lineRule="auto"/>
              <w:rPr>
                <w:rFonts w:ascii="Times New Roman" w:hAnsi="Times New Roman" w:cs="Times New Roman"/>
              </w:rPr>
            </w:pPr>
            <w:r w:rsidRPr="00496321">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96321">
              <w:rPr>
                <w:rFonts w:ascii="Times New Roman" w:hAnsi="Times New Roman" w:cs="Times New Roman"/>
              </w:rPr>
              <w:t xml:space="preserve"> – 3 м.</w:t>
            </w:r>
          </w:p>
          <w:p w:rsidR="00E231C6" w:rsidRPr="00D84E81" w:rsidRDefault="00E231C6" w:rsidP="00F77906">
            <w:pPr>
              <w:spacing w:after="0" w:line="240" w:lineRule="auto"/>
              <w:rPr>
                <w:sz w:val="20"/>
                <w:szCs w:val="20"/>
              </w:rPr>
            </w:pPr>
            <w:r w:rsidRPr="00496321">
              <w:rPr>
                <w:rFonts w:ascii="Times New Roman" w:hAnsi="Times New Roman" w:cs="Times New Roman"/>
              </w:rPr>
              <w:t>Предельные минимальные размеры земельных участков, в том числе их площадь</w:t>
            </w:r>
            <w:r>
              <w:rPr>
                <w:rFonts w:ascii="Times New Roman" w:hAnsi="Times New Roman" w:cs="Times New Roman"/>
              </w:rPr>
              <w:t>,</w:t>
            </w:r>
            <w:r w:rsidRPr="00496321">
              <w:rPr>
                <w:rFonts w:ascii="Times New Roman" w:hAnsi="Times New Roman" w:cs="Times New Roman"/>
              </w:rPr>
              <w:t xml:space="preserve"> а также </w:t>
            </w:r>
            <w:r w:rsidRPr="00496321">
              <w:rPr>
                <w:rFonts w:ascii="Times New Roman" w:hAnsi="Times New Roman"/>
              </w:rPr>
              <w:t xml:space="preserve">максимальный процент застройки в границах земельного участка, </w:t>
            </w:r>
            <w:r>
              <w:rPr>
                <w:rFonts w:ascii="Times New Roman" w:hAnsi="Times New Roman" w:cs="Times New Roman"/>
              </w:rPr>
              <w:t>не подлежат установлению.</w:t>
            </w:r>
          </w:p>
        </w:tc>
        <w:tc>
          <w:tcPr>
            <w:tcW w:w="3119" w:type="dxa"/>
          </w:tcPr>
          <w:p w:rsidR="00E231C6" w:rsidRPr="004E4F0E" w:rsidRDefault="00E231C6" w:rsidP="00F77906">
            <w:pPr>
              <w:pStyle w:val="a5"/>
              <w:rPr>
                <w:rFonts w:ascii="Times New Roman" w:hAnsi="Times New Roman"/>
                <w:highlight w:val="yellow"/>
              </w:rPr>
            </w:pPr>
          </w:p>
        </w:tc>
      </w:tr>
    </w:tbl>
    <w:p w:rsidR="00E231C6" w:rsidRPr="004A3467" w:rsidRDefault="00E231C6" w:rsidP="00E231C6">
      <w:pPr>
        <w:spacing w:after="0" w:line="240" w:lineRule="auto"/>
        <w:rPr>
          <w:rFonts w:ascii="Times New Roman" w:hAnsi="Times New Roman" w:cs="Times New Roman"/>
          <w:b/>
          <w:sz w:val="24"/>
          <w:szCs w:val="24"/>
          <w:highlight w:val="yellow"/>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4E4F0E" w:rsidRDefault="00E231C6" w:rsidP="00E231C6">
      <w:pPr>
        <w:spacing w:after="0" w:line="240" w:lineRule="auto"/>
        <w:ind w:left="720"/>
        <w:jc w:val="both"/>
        <w:rPr>
          <w:rFonts w:ascii="Times New Roman" w:hAnsi="Times New Roman" w:cs="Times New Roman"/>
          <w:i/>
          <w:sz w:val="24"/>
          <w:szCs w:val="24"/>
          <w:highlight w:val="yellow"/>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4E4F0E" w:rsidTr="00F77906">
        <w:trPr>
          <w:trHeight w:val="552"/>
        </w:trPr>
        <w:tc>
          <w:tcPr>
            <w:tcW w:w="2448" w:type="dxa"/>
            <w:shd w:val="clear" w:color="auto" w:fill="auto"/>
          </w:tcPr>
          <w:p w:rsidR="00E231C6" w:rsidRPr="00D84E81" w:rsidRDefault="00E231C6" w:rsidP="00F77906">
            <w:pPr>
              <w:pStyle w:val="a5"/>
              <w:rPr>
                <w:rFonts w:ascii="Times New Roman" w:hAnsi="Times New Roman"/>
              </w:rPr>
            </w:pPr>
          </w:p>
          <w:p w:rsidR="00E231C6" w:rsidRPr="00D84E81" w:rsidRDefault="00E231C6" w:rsidP="00F77906">
            <w:pPr>
              <w:pStyle w:val="a5"/>
              <w:rPr>
                <w:rFonts w:ascii="Times New Roman" w:hAnsi="Times New Roman"/>
              </w:rPr>
            </w:pPr>
            <w:r w:rsidRPr="00D84E81">
              <w:rPr>
                <w:rFonts w:ascii="Times New Roman" w:hAnsi="Times New Roman"/>
              </w:rPr>
              <w:t>Виды использования</w:t>
            </w:r>
          </w:p>
        </w:tc>
        <w:tc>
          <w:tcPr>
            <w:tcW w:w="4464" w:type="dxa"/>
            <w:shd w:val="clear" w:color="auto" w:fill="auto"/>
          </w:tcPr>
          <w:p w:rsidR="00E231C6" w:rsidRPr="00D84E81" w:rsidRDefault="00E231C6" w:rsidP="00F77906">
            <w:pPr>
              <w:pStyle w:val="a5"/>
              <w:rPr>
                <w:rFonts w:ascii="Times New Roman" w:hAnsi="Times New Roman"/>
              </w:rPr>
            </w:pPr>
          </w:p>
          <w:p w:rsidR="00E231C6" w:rsidRPr="00D84E81" w:rsidRDefault="00E231C6" w:rsidP="00F77906">
            <w:pPr>
              <w:pStyle w:val="a5"/>
              <w:rPr>
                <w:rFonts w:ascii="Times New Roman" w:hAnsi="Times New Roman"/>
              </w:rPr>
            </w:pPr>
            <w:r w:rsidRPr="00D84E81">
              <w:rPr>
                <w:rFonts w:ascii="Times New Roman" w:hAnsi="Times New Roman"/>
              </w:rPr>
              <w:t>Параметры разрешенного строительства</w:t>
            </w:r>
          </w:p>
        </w:tc>
        <w:tc>
          <w:tcPr>
            <w:tcW w:w="3119" w:type="dxa"/>
            <w:shd w:val="clear" w:color="auto" w:fill="auto"/>
          </w:tcPr>
          <w:p w:rsidR="00E231C6" w:rsidRPr="00D84E81" w:rsidRDefault="00E231C6" w:rsidP="00F77906">
            <w:pPr>
              <w:pStyle w:val="a5"/>
              <w:rPr>
                <w:rFonts w:ascii="Times New Roman" w:hAnsi="Times New Roman"/>
              </w:rPr>
            </w:pPr>
            <w:r w:rsidRPr="00D84E81">
              <w:rPr>
                <w:rFonts w:ascii="Times New Roman" w:hAnsi="Times New Roman"/>
              </w:rPr>
              <w:t>Ограничения использования земельных участков и объектов капитального строительства</w:t>
            </w:r>
          </w:p>
        </w:tc>
      </w:tr>
      <w:tr w:rsidR="00E231C6" w:rsidRPr="004E4F0E" w:rsidTr="00F77906">
        <w:tc>
          <w:tcPr>
            <w:tcW w:w="2448" w:type="dxa"/>
          </w:tcPr>
          <w:p w:rsidR="00E231C6" w:rsidRPr="00D84E81" w:rsidRDefault="00E231C6" w:rsidP="00F77906">
            <w:pPr>
              <w:spacing w:line="240" w:lineRule="auto"/>
              <w:rPr>
                <w:rFonts w:ascii="Times New Roman" w:hAnsi="Times New Roman" w:cs="Times New Roman"/>
              </w:rPr>
            </w:pPr>
            <w:r w:rsidRPr="00D84E81">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D84E81"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w:t>
            </w:r>
            <w:r>
              <w:rPr>
                <w:rFonts w:ascii="Times New Roman" w:hAnsi="Times New Roman"/>
                <w:bCs/>
                <w:iCs/>
                <w:color w:val="000000"/>
                <w:shd w:val="clear" w:color="auto" w:fill="FFFFFF"/>
              </w:rPr>
              <w:t>ению</w:t>
            </w:r>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3119" w:type="dxa"/>
          </w:tcPr>
          <w:p w:rsidR="00E231C6" w:rsidRPr="00D84E81" w:rsidRDefault="00E231C6" w:rsidP="00F77906">
            <w:pPr>
              <w:spacing w:line="240" w:lineRule="auto"/>
              <w:rPr>
                <w:rFonts w:ascii="Times New Roman" w:hAnsi="Times New Roman" w:cs="Times New Roman"/>
              </w:rPr>
            </w:pPr>
          </w:p>
        </w:tc>
      </w:tr>
      <w:tr w:rsidR="00E231C6" w:rsidTr="00F77906">
        <w:tc>
          <w:tcPr>
            <w:tcW w:w="2448" w:type="dxa"/>
          </w:tcPr>
          <w:p w:rsidR="00E231C6" w:rsidRPr="00D84E81" w:rsidRDefault="00E231C6" w:rsidP="00F77906">
            <w:pPr>
              <w:spacing w:line="240" w:lineRule="auto"/>
              <w:rPr>
                <w:rFonts w:ascii="Times New Roman" w:hAnsi="Times New Roman" w:cs="Times New Roman"/>
              </w:rPr>
            </w:pPr>
            <w:r w:rsidRPr="00D84E81">
              <w:rPr>
                <w:rFonts w:ascii="Times New Roman" w:hAnsi="Times New Roman" w:cs="Times New Roman"/>
              </w:rPr>
              <w:t>Стоянки индивидуального транспорта</w:t>
            </w:r>
            <w:r>
              <w:rPr>
                <w:rFonts w:ascii="Times New Roman" w:hAnsi="Times New Roman" w:cs="Times New Roman"/>
              </w:rPr>
              <w:t>.</w:t>
            </w:r>
          </w:p>
        </w:tc>
        <w:tc>
          <w:tcPr>
            <w:tcW w:w="4464" w:type="dxa"/>
          </w:tcPr>
          <w:p w:rsidR="00E231C6" w:rsidRPr="00D84E81" w:rsidRDefault="00E231C6" w:rsidP="00F77906">
            <w:pPr>
              <w:spacing w:after="0" w:line="240" w:lineRule="auto"/>
              <w:rPr>
                <w:rFonts w:ascii="Times New Roman" w:hAnsi="Times New Roman" w:cs="Times New Roman"/>
              </w:rPr>
            </w:pPr>
            <w:r w:rsidRPr="00D84E81">
              <w:rPr>
                <w:rFonts w:ascii="Times New Roman" w:hAnsi="Times New Roman" w:cs="Times New Roman"/>
              </w:rPr>
              <w:t xml:space="preserve"> </w:t>
            </w: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w:t>
            </w:r>
            <w:r w:rsidRPr="00725017">
              <w:rPr>
                <w:rFonts w:ascii="Times New Roman" w:hAnsi="Times New Roman" w:cs="Times New Roman"/>
                <w:bCs/>
                <w:iCs/>
                <w:color w:val="000000"/>
                <w:shd w:val="clear" w:color="auto" w:fill="FFFFFF"/>
              </w:rPr>
              <w:lastRenderedPageBreak/>
              <w:t>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D84E81" w:rsidRDefault="00E231C6" w:rsidP="00F77906">
            <w:pPr>
              <w:spacing w:line="240" w:lineRule="auto"/>
              <w:rPr>
                <w:rFonts w:ascii="Times New Roman" w:hAnsi="Times New Roman" w:cs="Times New Roman"/>
              </w:rPr>
            </w:pPr>
          </w:p>
        </w:tc>
      </w:tr>
    </w:tbl>
    <w:p w:rsidR="00E231C6" w:rsidRDefault="00E231C6" w:rsidP="00E231C6">
      <w:pPr>
        <w:pStyle w:val="20"/>
      </w:pPr>
      <w:bookmarkStart w:id="79" w:name="_Toc354153925"/>
    </w:p>
    <w:p w:rsidR="00E231C6" w:rsidRPr="008B0260" w:rsidRDefault="00E231C6" w:rsidP="00E231C6">
      <w:pPr>
        <w:pStyle w:val="20"/>
        <w:rPr>
          <w:rFonts w:ascii="Times New Roman" w:hAnsi="Times New Roman" w:cs="Times New Roman"/>
          <w:i w:val="0"/>
          <w:sz w:val="24"/>
        </w:rPr>
      </w:pPr>
      <w:r w:rsidRPr="008B0260">
        <w:rPr>
          <w:rFonts w:ascii="Times New Roman" w:hAnsi="Times New Roman" w:cs="Times New Roman"/>
          <w:i w:val="0"/>
          <w:sz w:val="24"/>
        </w:rPr>
        <w:t>Статья 41. Зона размещения объектов здравоохранения и санаторно – курортного  лечения (ОД - 4)</w:t>
      </w:r>
      <w:bookmarkEnd w:id="76"/>
      <w:bookmarkEnd w:id="77"/>
      <w:bookmarkEnd w:id="79"/>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F21610"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Pr="00DF43CF"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здравоохранения</w:t>
            </w:r>
            <w:r w:rsidRPr="00DF43CF">
              <w:rPr>
                <w:rFonts w:ascii="Times New Roman" w:hAnsi="Times New Roman" w:cs="Times New Roman"/>
              </w:rPr>
              <w:t xml:space="preserve">. </w:t>
            </w:r>
            <w:r>
              <w:rPr>
                <w:rFonts w:ascii="Times New Roman" w:hAnsi="Times New Roman" w:cs="Times New Roman"/>
              </w:rPr>
              <w:t>Объекты санаторно-курортного лечения.</w:t>
            </w:r>
          </w:p>
        </w:tc>
        <w:tc>
          <w:tcPr>
            <w:tcW w:w="4464" w:type="dxa"/>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cs="Times New Roman"/>
                <w:color w:val="000000"/>
              </w:rPr>
              <w:t xml:space="preserve">– 400 </w:t>
            </w:r>
            <w:r w:rsidRPr="003019C3">
              <w:rPr>
                <w:rFonts w:ascii="Times New Roman" w:hAnsi="Times New Roman" w:cs="Times New Roman"/>
              </w:rPr>
              <w:t>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40%.</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- 60%.</w:t>
            </w:r>
          </w:p>
          <w:p w:rsidR="00E231C6" w:rsidRPr="00DF43CF" w:rsidRDefault="00E231C6" w:rsidP="00F77906">
            <w:pPr>
              <w:spacing w:after="0" w:line="240" w:lineRule="auto"/>
              <w:rPr>
                <w:rFonts w:ascii="Times New Roman" w:hAnsi="Times New Roman" w:cs="Times New Roman"/>
              </w:rPr>
            </w:pPr>
            <w:r w:rsidRPr="003019C3">
              <w:rPr>
                <w:rFonts w:ascii="Times New Roman" w:hAnsi="Times New Roman"/>
              </w:rPr>
              <w:t xml:space="preserve">Недопустимо перепрофилирование </w:t>
            </w:r>
          </w:p>
        </w:tc>
        <w:tc>
          <w:tcPr>
            <w:tcW w:w="3119" w:type="dxa"/>
          </w:tcPr>
          <w:p w:rsidR="00E231C6" w:rsidRDefault="00E231C6" w:rsidP="00F77906">
            <w:pPr>
              <w:pStyle w:val="a5"/>
              <w:rPr>
                <w:rFonts w:ascii="Times New Roman" w:hAnsi="Times New Roman"/>
              </w:rPr>
            </w:pPr>
            <w:r w:rsidRPr="00683944">
              <w:rPr>
                <w:rFonts w:ascii="Times New Roman" w:hAnsi="Times New Roman"/>
              </w:rPr>
              <w:t>Не допускается размещение объектов здравоохранения</w:t>
            </w:r>
            <w:r>
              <w:rPr>
                <w:rFonts w:ascii="Times New Roman" w:hAnsi="Times New Roman"/>
              </w:rPr>
              <w:t>, территории курортов, санаториев, домов отдыха, лечебно–профилактических и оздоровительных сооружений</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r>
              <w:rPr>
                <w:rFonts w:ascii="Times New Roman" w:hAnsi="Times New Roman"/>
              </w:rPr>
              <w:t xml:space="preserve"> </w:t>
            </w:r>
          </w:p>
          <w:p w:rsidR="00E231C6" w:rsidRPr="00B405C7" w:rsidRDefault="00E231C6" w:rsidP="00F77906">
            <w:pPr>
              <w:spacing w:line="240" w:lineRule="auto"/>
              <w:rPr>
                <w:rFonts w:ascii="Times New Roman" w:hAnsi="Times New Roman" w:cs="Times New Roman"/>
              </w:rPr>
            </w:pPr>
            <w:r>
              <w:rPr>
                <w:rFonts w:ascii="Times New Roman" w:hAnsi="Times New Roman" w:cs="Times New Roman"/>
              </w:rPr>
              <w:t>В исключительных случаях допускается размещение поликлиник.</w:t>
            </w:r>
          </w:p>
        </w:tc>
      </w:tr>
    </w:tbl>
    <w:p w:rsidR="00E231C6" w:rsidRDefault="00E231C6" w:rsidP="00E231C6">
      <w:pPr>
        <w:pStyle w:val="a5"/>
        <w:jc w:val="both"/>
        <w:rPr>
          <w:rFonts w:ascii="Times New Roman" w:hAnsi="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ind w:left="720"/>
        <w:jc w:val="both"/>
        <w:rPr>
          <w:rFonts w:ascii="Times New Roman" w:hAnsi="Times New Roman"/>
          <w:b/>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культового назначения</w:t>
            </w:r>
            <w:r>
              <w:rPr>
                <w:rFonts w:ascii="Times New Roman" w:hAnsi="Times New Roman" w:cs="Times New Roman"/>
              </w:rPr>
              <w:t>.</w:t>
            </w:r>
          </w:p>
        </w:tc>
        <w:tc>
          <w:tcPr>
            <w:tcW w:w="4464" w:type="dxa"/>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3019C3">
              <w:rPr>
                <w:rFonts w:ascii="Times New Roman" w:hAnsi="Times New Roman"/>
              </w:rPr>
              <w:lastRenderedPageBreak/>
              <w:t>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20 м.  </w:t>
            </w:r>
          </w:p>
          <w:p w:rsidR="00E231C6" w:rsidRPr="00342252"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3119" w:type="dxa"/>
          </w:tcPr>
          <w:p w:rsidR="00E231C6" w:rsidRPr="003A2803" w:rsidRDefault="00E231C6" w:rsidP="00F77906">
            <w:pPr>
              <w:pStyle w:val="a5"/>
              <w:rPr>
                <w:rFonts w:ascii="Times New Roman" w:hAnsi="Times New Roman"/>
              </w:rPr>
            </w:pPr>
            <w:r w:rsidRPr="00683944">
              <w:rPr>
                <w:rFonts w:ascii="Times New Roman" w:hAnsi="Times New Roman"/>
              </w:rPr>
              <w:lastRenderedPageBreak/>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w:t>
            </w:r>
            <w:r w:rsidRPr="00683944">
              <w:rPr>
                <w:rFonts w:ascii="Times New Roman" w:hAnsi="Times New Roman"/>
              </w:rPr>
              <w:lastRenderedPageBreak/>
              <w:t>с законодательством Российской Федерации.</w:t>
            </w:r>
            <w:r>
              <w:rPr>
                <w:rFonts w:ascii="Times New Roman" w:hAnsi="Times New Roman"/>
              </w:rPr>
              <w:t xml:space="preserve"> </w:t>
            </w:r>
          </w:p>
        </w:tc>
      </w:tr>
    </w:tbl>
    <w:p w:rsidR="00E231C6" w:rsidRDefault="00E231C6" w:rsidP="00E231C6">
      <w:pPr>
        <w:spacing w:after="0" w:line="240" w:lineRule="auto"/>
        <w:rPr>
          <w:rFonts w:ascii="Times New Roman" w:hAnsi="Times New Roman" w:cs="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spacing w:after="0" w:line="240" w:lineRule="auto"/>
        <w:ind w:left="720"/>
        <w:jc w:val="both"/>
        <w:rPr>
          <w:rFonts w:ascii="Times New Roman" w:hAnsi="Times New Roman" w:cs="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AC6F20"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Tr="00F77906">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Стоянки индивидуального транспорта</w:t>
            </w:r>
            <w:r>
              <w:rPr>
                <w:rFonts w:ascii="Times New Roman" w:hAnsi="Times New Roman" w:cs="Times New Roman"/>
              </w:rPr>
              <w:t>.</w:t>
            </w:r>
          </w:p>
        </w:tc>
        <w:tc>
          <w:tcPr>
            <w:tcW w:w="4464" w:type="dxa"/>
          </w:tcPr>
          <w:p w:rsidR="00E231C6" w:rsidRPr="00AF4D53" w:rsidRDefault="00E231C6" w:rsidP="00F77906">
            <w:pPr>
              <w:spacing w:after="0" w:line="240" w:lineRule="auto"/>
              <w:rPr>
                <w:rFonts w:ascii="Times New Roman" w:hAnsi="Times New Roman" w:cs="Times New Roman"/>
              </w:rPr>
            </w:pPr>
            <w:r w:rsidRPr="00B405C7">
              <w:rPr>
                <w:rFonts w:ascii="Times New Roman" w:hAnsi="Times New Roman" w:cs="Times New Roman"/>
              </w:rPr>
              <w:t xml:space="preserve"> </w:t>
            </w: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Default="00E231C6" w:rsidP="00E231C6">
      <w:pPr>
        <w:spacing w:after="0" w:line="240" w:lineRule="auto"/>
        <w:ind w:firstLine="540"/>
        <w:jc w:val="both"/>
        <w:rPr>
          <w:rFonts w:ascii="Times New Roman" w:hAnsi="Times New Roman" w:cs="Times New Roman"/>
          <w:b/>
          <w:i/>
          <w:sz w:val="24"/>
          <w:szCs w:val="24"/>
        </w:rPr>
      </w:pPr>
    </w:p>
    <w:p w:rsidR="00E231C6" w:rsidRPr="008B0260" w:rsidRDefault="00E231C6" w:rsidP="00E231C6">
      <w:pPr>
        <w:pStyle w:val="20"/>
        <w:rPr>
          <w:rFonts w:ascii="Times New Roman" w:hAnsi="Times New Roman" w:cs="Times New Roman"/>
          <w:i w:val="0"/>
          <w:sz w:val="24"/>
        </w:rPr>
      </w:pPr>
      <w:bookmarkStart w:id="80" w:name="_Toc352331631"/>
      <w:bookmarkStart w:id="81" w:name="_Toc352340621"/>
      <w:bookmarkStart w:id="82" w:name="_Toc354153926"/>
      <w:r w:rsidRPr="008B0260">
        <w:rPr>
          <w:rFonts w:ascii="Times New Roman" w:hAnsi="Times New Roman" w:cs="Times New Roman"/>
          <w:i w:val="0"/>
          <w:sz w:val="24"/>
        </w:rPr>
        <w:lastRenderedPageBreak/>
        <w:t>Статья 42. Зона размещения объектов культуры и культовых зданий (ОД-7)</w:t>
      </w:r>
      <w:bookmarkEnd w:id="80"/>
      <w:bookmarkEnd w:id="81"/>
      <w:bookmarkEnd w:id="82"/>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7B222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c>
          <w:tcPr>
            <w:tcW w:w="2448" w:type="dxa"/>
          </w:tcPr>
          <w:p w:rsidR="00E231C6" w:rsidRPr="00B405C7" w:rsidRDefault="00E231C6" w:rsidP="00F77906">
            <w:pPr>
              <w:spacing w:line="240" w:lineRule="auto"/>
              <w:rPr>
                <w:rFonts w:ascii="Times New Roman" w:hAnsi="Times New Roman" w:cs="Times New Roman"/>
              </w:rPr>
            </w:pPr>
            <w:r>
              <w:rPr>
                <w:rFonts w:ascii="Times New Roman" w:hAnsi="Times New Roman" w:cs="Times New Roman"/>
              </w:rPr>
              <w:t>Объекты культурного назначения.</w:t>
            </w:r>
          </w:p>
        </w:tc>
        <w:tc>
          <w:tcPr>
            <w:tcW w:w="4464" w:type="dxa"/>
          </w:tcPr>
          <w:p w:rsidR="00E231C6" w:rsidRPr="003019C3"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w:t>
            </w:r>
            <w:r w:rsidRPr="00A07D3B">
              <w:rPr>
                <w:rFonts w:ascii="Times New Roman" w:hAnsi="Times New Roman" w:cs="Times New Roman"/>
              </w:rPr>
              <w:t xml:space="preserve">400 </w:t>
            </w:r>
            <w:r w:rsidRPr="003019C3">
              <w:rPr>
                <w:rFonts w:ascii="Times New Roman" w:hAnsi="Times New Roman" w:cs="Times New Roman"/>
              </w:rPr>
              <w:t>кв.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E231C6" w:rsidRPr="00BF249A" w:rsidRDefault="00E231C6" w:rsidP="00F77906">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60%.</w:t>
            </w:r>
          </w:p>
        </w:tc>
        <w:tc>
          <w:tcPr>
            <w:tcW w:w="3119" w:type="dxa"/>
          </w:tcPr>
          <w:p w:rsidR="00E231C6" w:rsidRDefault="00E231C6" w:rsidP="00F77906">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культурного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r>
              <w:rPr>
                <w:rFonts w:ascii="Times New Roman" w:hAnsi="Times New Roman"/>
              </w:rPr>
              <w:t xml:space="preserve"> </w:t>
            </w:r>
          </w:p>
          <w:p w:rsidR="00E231C6" w:rsidRPr="00A84D1C" w:rsidRDefault="00E231C6" w:rsidP="00F77906">
            <w:pPr>
              <w:spacing w:line="240" w:lineRule="auto"/>
              <w:jc w:val="both"/>
            </w:pPr>
          </w:p>
        </w:tc>
      </w:tr>
      <w:tr w:rsidR="00E231C6" w:rsidRPr="007B2226" w:rsidTr="00F77906">
        <w:tc>
          <w:tcPr>
            <w:tcW w:w="2448" w:type="dxa"/>
          </w:tcPr>
          <w:p w:rsidR="00E231C6" w:rsidRPr="00BB10D4"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кул</w:t>
            </w:r>
            <w:r>
              <w:rPr>
                <w:rFonts w:ascii="Times New Roman" w:hAnsi="Times New Roman" w:cs="Times New Roman"/>
              </w:rPr>
              <w:t>ьтового назначения.</w:t>
            </w:r>
          </w:p>
        </w:tc>
        <w:tc>
          <w:tcPr>
            <w:tcW w:w="4464" w:type="dxa"/>
          </w:tcPr>
          <w:p w:rsidR="00E231C6" w:rsidRPr="003019C3" w:rsidRDefault="00E231C6" w:rsidP="00F77906">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E231C6" w:rsidRPr="003019C3" w:rsidRDefault="00E231C6" w:rsidP="00F77906">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- 20 м.  </w:t>
            </w:r>
          </w:p>
          <w:p w:rsidR="00E231C6" w:rsidRPr="00B405C7" w:rsidRDefault="00E231C6" w:rsidP="00F77906">
            <w:pPr>
              <w:spacing w:after="0" w:line="240" w:lineRule="auto"/>
              <w:rPr>
                <w:rFonts w:ascii="Times New Roman" w:hAnsi="Times New Roman" w:cs="Times New Roman"/>
              </w:rPr>
            </w:pPr>
            <w:r w:rsidRPr="003019C3">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3019C3">
              <w:rPr>
                <w:rFonts w:ascii="Times New Roman" w:hAnsi="Times New Roman"/>
              </w:rPr>
              <w:t>.</w:t>
            </w:r>
          </w:p>
        </w:tc>
        <w:tc>
          <w:tcPr>
            <w:tcW w:w="3119" w:type="dxa"/>
          </w:tcPr>
          <w:p w:rsidR="00E231C6" w:rsidRPr="003A2803" w:rsidRDefault="00E231C6" w:rsidP="00F77906">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r>
              <w:rPr>
                <w:rFonts w:ascii="Times New Roman" w:hAnsi="Times New Roman"/>
              </w:rPr>
              <w:t xml:space="preserve"> </w:t>
            </w:r>
          </w:p>
        </w:tc>
      </w:tr>
    </w:tbl>
    <w:p w:rsidR="00E231C6" w:rsidRDefault="00E231C6" w:rsidP="00E231C6">
      <w:pPr>
        <w:spacing w:after="0" w:line="240" w:lineRule="auto"/>
        <w:ind w:firstLine="540"/>
        <w:jc w:val="both"/>
        <w:rPr>
          <w:rFonts w:ascii="Times New Roman" w:hAnsi="Times New Roman" w:cs="Times New Roman"/>
          <w:b/>
          <w:i/>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b/>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570"/>
        </w:trPr>
        <w:tc>
          <w:tcPr>
            <w:tcW w:w="2448" w:type="dxa"/>
          </w:tcPr>
          <w:p w:rsidR="00E231C6" w:rsidRPr="00683944" w:rsidRDefault="00E231C6" w:rsidP="00F77906">
            <w:pPr>
              <w:pStyle w:val="a5"/>
              <w:rPr>
                <w:rFonts w:ascii="Times New Roman" w:hAnsi="Times New Roman"/>
              </w:rPr>
            </w:pPr>
            <w:r w:rsidRPr="00683944">
              <w:rPr>
                <w:rFonts w:ascii="Times New Roman" w:hAnsi="Times New Roman"/>
              </w:rPr>
              <w:lastRenderedPageBreak/>
              <w:t>Объекты административно-делового назначения.</w:t>
            </w:r>
          </w:p>
          <w:p w:rsidR="00E231C6" w:rsidRPr="00683944" w:rsidRDefault="00E231C6" w:rsidP="00F77906">
            <w:pPr>
              <w:pStyle w:val="a5"/>
              <w:rPr>
                <w:rFonts w:ascii="Times New Roman" w:hAnsi="Times New Roman"/>
              </w:rPr>
            </w:pPr>
            <w:r w:rsidRPr="00683944">
              <w:rPr>
                <w:rFonts w:ascii="Times New Roman" w:hAnsi="Times New Roman"/>
              </w:rPr>
              <w:t>Объекты торгового назначения.</w:t>
            </w:r>
          </w:p>
          <w:p w:rsidR="00E231C6" w:rsidRPr="00683944" w:rsidRDefault="00E231C6" w:rsidP="00F77906">
            <w:pPr>
              <w:pStyle w:val="a5"/>
              <w:rPr>
                <w:rFonts w:ascii="Times New Roman" w:hAnsi="Times New Roman"/>
              </w:rPr>
            </w:pPr>
            <w:r w:rsidRPr="00683944">
              <w:rPr>
                <w:rFonts w:ascii="Times New Roman" w:hAnsi="Times New Roman"/>
              </w:rPr>
              <w:t>Объекты культурно-досугового назначения.</w:t>
            </w:r>
          </w:p>
          <w:p w:rsidR="00E231C6" w:rsidRPr="00683944" w:rsidRDefault="00E231C6" w:rsidP="00F77906">
            <w:pPr>
              <w:pStyle w:val="a5"/>
              <w:rPr>
                <w:rFonts w:ascii="Times New Roman" w:hAnsi="Times New Roman"/>
              </w:rPr>
            </w:pPr>
            <w:r w:rsidRPr="00683944">
              <w:rPr>
                <w:rFonts w:ascii="Times New Roman" w:hAnsi="Times New Roman"/>
              </w:rPr>
              <w:t>Объекты социально-бытового назначения.</w:t>
            </w:r>
          </w:p>
          <w:p w:rsidR="00E231C6" w:rsidRPr="00B405C7" w:rsidRDefault="00E231C6" w:rsidP="00F77906">
            <w:pPr>
              <w:spacing w:line="240" w:lineRule="auto"/>
              <w:rPr>
                <w:rFonts w:ascii="Times New Roman" w:hAnsi="Times New Roman" w:cs="Times New Roman"/>
              </w:rPr>
            </w:pPr>
            <w:r w:rsidRPr="00683944">
              <w:rPr>
                <w:rFonts w:ascii="Times New Roman" w:hAnsi="Times New Roman" w:cs="Times New Roman"/>
              </w:rPr>
              <w:t>Объекты соцобеспечения.</w:t>
            </w:r>
          </w:p>
        </w:tc>
        <w:tc>
          <w:tcPr>
            <w:tcW w:w="4464" w:type="dxa"/>
          </w:tcPr>
          <w:p w:rsidR="00E231C6" w:rsidRPr="00F7660E" w:rsidRDefault="00E231C6" w:rsidP="00F77906">
            <w:pPr>
              <w:spacing w:after="0" w:line="240" w:lineRule="auto"/>
              <w:rPr>
                <w:rFonts w:ascii="Times New Roman" w:hAnsi="Times New Roman" w:cs="Times New Roman"/>
                <w:highlight w:val="yellow"/>
              </w:rPr>
            </w:pPr>
            <w:r>
              <w:rPr>
                <w:rFonts w:ascii="Times New Roman" w:hAnsi="Times New Roman" w:cs="Times New Roman"/>
              </w:rPr>
              <w:t>Предельная минимальная площадь земельных участков не подлежит установлению</w:t>
            </w:r>
            <w:r w:rsidRPr="00F7660E">
              <w:rPr>
                <w:rFonts w:ascii="Times New Roman" w:hAnsi="Times New Roman" w:cs="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E231C6" w:rsidRPr="00B405C7"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119" w:type="dxa"/>
          </w:tcPr>
          <w:p w:rsidR="00E231C6" w:rsidRDefault="00E231C6" w:rsidP="00F77906">
            <w:pPr>
              <w:pStyle w:val="a5"/>
              <w:rPr>
                <w:rFonts w:ascii="Times New Roman" w:hAnsi="Times New Roman"/>
              </w:rPr>
            </w:pPr>
            <w:r>
              <w:rPr>
                <w:rFonts w:ascii="Times New Roman" w:hAnsi="Times New Roman"/>
              </w:rPr>
              <w:t xml:space="preserve">Площадь территории под объекты, относящиеся к объектам делового, общественного и коммерческого назначения, размещаемые на территории  объектов культуры не должна превышать 20% от общей площади земельного участка и (или) квартала. </w:t>
            </w:r>
          </w:p>
          <w:p w:rsidR="00E231C6" w:rsidRPr="00B405C7" w:rsidRDefault="00E231C6" w:rsidP="00F77906">
            <w:pPr>
              <w:spacing w:line="240" w:lineRule="auto"/>
              <w:rPr>
                <w:rFonts w:ascii="Times New Roman" w:hAnsi="Times New Roman" w:cs="Times New Roman"/>
              </w:rPr>
            </w:pPr>
          </w:p>
        </w:tc>
      </w:tr>
    </w:tbl>
    <w:p w:rsidR="00E231C6" w:rsidRDefault="00E231C6" w:rsidP="00E231C6">
      <w:pPr>
        <w:pStyle w:val="a5"/>
        <w:jc w:val="both"/>
        <w:rPr>
          <w:rFonts w:ascii="Times New Roman" w:hAnsi="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B405C7"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Стоянки индивидуального транспорта</w:t>
            </w:r>
            <w:r>
              <w:rPr>
                <w:rFonts w:ascii="Times New Roman" w:hAnsi="Times New Roman" w:cs="Times New Roman"/>
              </w:rPr>
              <w:t>.</w:t>
            </w:r>
          </w:p>
        </w:tc>
        <w:tc>
          <w:tcPr>
            <w:tcW w:w="4464" w:type="dxa"/>
          </w:tcPr>
          <w:p w:rsidR="00E231C6" w:rsidRPr="001E2A2D"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w:t>
            </w:r>
            <w:r w:rsidRPr="00725017">
              <w:rPr>
                <w:rFonts w:ascii="Times New Roman" w:hAnsi="Times New Roman"/>
                <w:bCs/>
                <w:iCs/>
                <w:color w:val="000000"/>
                <w:shd w:val="clear" w:color="auto" w:fill="FFFFFF"/>
              </w:rPr>
              <w:lastRenderedPageBreak/>
              <w:t>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r w:rsidRPr="00B405C7">
              <w:rPr>
                <w:rFonts w:ascii="Times New Roman" w:hAnsi="Times New Roman" w:cs="Times New Roman"/>
              </w:rPr>
              <w:t xml:space="preserve"> </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Pr="00F21610" w:rsidRDefault="00E231C6" w:rsidP="00E231C6">
      <w:pPr>
        <w:pStyle w:val="a5"/>
        <w:jc w:val="both"/>
        <w:rPr>
          <w:rFonts w:ascii="Times New Roman" w:hAnsi="Times New Roman"/>
          <w:i/>
          <w:sz w:val="24"/>
          <w:szCs w:val="24"/>
        </w:rPr>
      </w:pPr>
    </w:p>
    <w:p w:rsidR="00E231C6" w:rsidRPr="008B0260" w:rsidRDefault="00E231C6" w:rsidP="00E231C6">
      <w:pPr>
        <w:pStyle w:val="20"/>
        <w:rPr>
          <w:rFonts w:ascii="Times New Roman" w:hAnsi="Times New Roman" w:cs="Times New Roman"/>
          <w:i w:val="0"/>
          <w:sz w:val="24"/>
        </w:rPr>
      </w:pPr>
      <w:bookmarkStart w:id="83" w:name="_Toc352331633"/>
      <w:bookmarkStart w:id="84" w:name="_Toc352340622"/>
      <w:bookmarkStart w:id="85" w:name="_Toc352331632"/>
      <w:bookmarkStart w:id="86" w:name="_Toc354153927"/>
      <w:r w:rsidRPr="008B0260">
        <w:rPr>
          <w:rFonts w:ascii="Times New Roman" w:hAnsi="Times New Roman" w:cs="Times New Roman"/>
          <w:i w:val="0"/>
          <w:sz w:val="24"/>
        </w:rPr>
        <w:t>Статья 43. Зоны размещения производственных объектов 1,2,3 класса опасности (ПК-1)</w:t>
      </w:r>
      <w:bookmarkEnd w:id="85"/>
      <w:bookmarkEnd w:id="86"/>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7B222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725"/>
        </w:trPr>
        <w:tc>
          <w:tcPr>
            <w:tcW w:w="2448" w:type="dxa"/>
          </w:tcPr>
          <w:p w:rsidR="00E231C6" w:rsidRPr="00B405C7" w:rsidRDefault="00E231C6" w:rsidP="00F77906">
            <w:pPr>
              <w:spacing w:after="0" w:line="240" w:lineRule="auto"/>
              <w:rPr>
                <w:rFonts w:ascii="Times New Roman" w:hAnsi="Times New Roman" w:cs="Times New Roman"/>
              </w:rPr>
            </w:pPr>
            <w:r>
              <w:rPr>
                <w:rFonts w:ascii="Times New Roman" w:hAnsi="Times New Roman" w:cs="Times New Roman"/>
              </w:rPr>
              <w:t>Объекты промышленности 1,2,3</w:t>
            </w:r>
            <w:r w:rsidRPr="00851213">
              <w:rPr>
                <w:rFonts w:ascii="Times New Roman" w:hAnsi="Times New Roman" w:cs="Times New Roman"/>
              </w:rPr>
              <w:t xml:space="preserve"> класса опасности</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8500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B405C7" w:rsidRDefault="00E231C6" w:rsidP="00F77906">
            <w:pPr>
              <w:autoSpaceDE w:val="0"/>
              <w:autoSpaceDN w:val="0"/>
              <w:adjustRightInd w:val="0"/>
              <w:spacing w:after="0" w:line="240" w:lineRule="auto"/>
              <w:rPr>
                <w:rFonts w:ascii="Times New Roman" w:hAnsi="Times New Roman" w:cs="Times New Roman"/>
                <w:color w:val="FF0000"/>
              </w:rPr>
            </w:pPr>
            <w:r w:rsidRPr="00F7660E">
              <w:rPr>
                <w:rFonts w:ascii="Times New Roman" w:hAnsi="Times New Roman"/>
              </w:rPr>
              <w:t>Предусмотреть мероприятия по отводу и очистке сточных вод.</w:t>
            </w:r>
          </w:p>
        </w:tc>
        <w:tc>
          <w:tcPr>
            <w:tcW w:w="3119" w:type="dxa"/>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A84D1C" w:rsidRDefault="00E231C6" w:rsidP="00F77906">
            <w:pPr>
              <w:spacing w:after="0" w:line="240" w:lineRule="auto"/>
            </w:pPr>
            <w:r w:rsidRPr="001F6C3E">
              <w:rPr>
                <w:rFonts w:ascii="Times New Roman" w:hAnsi="Times New Roman" w:cs="Times New Roman"/>
              </w:rPr>
              <w:t>иных объектов»</w:t>
            </w: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Tr="00F77906">
        <w:trPr>
          <w:trHeight w:val="552"/>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Tr="00F77906">
        <w:tc>
          <w:tcPr>
            <w:tcW w:w="2448" w:type="dxa"/>
          </w:tcPr>
          <w:p w:rsidR="00E231C6" w:rsidRDefault="00E231C6" w:rsidP="00F77906">
            <w:pPr>
              <w:spacing w:after="0" w:line="240" w:lineRule="auto"/>
              <w:rPr>
                <w:rFonts w:ascii="Times New Roman" w:hAnsi="Times New Roman" w:cs="Times New Roman"/>
              </w:rPr>
            </w:pPr>
            <w:r>
              <w:rPr>
                <w:rFonts w:ascii="Times New Roman" w:hAnsi="Times New Roman" w:cs="Times New Roman"/>
              </w:rPr>
              <w:t xml:space="preserve">Объекты административно-делового назначения. </w:t>
            </w:r>
          </w:p>
          <w:p w:rsidR="00E231C6" w:rsidRPr="00413AF5"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коммунально-складского назначения.</w:t>
            </w:r>
          </w:p>
          <w:p w:rsidR="00E231C6" w:rsidRPr="00B405C7" w:rsidRDefault="00E231C6" w:rsidP="00F77906">
            <w:pPr>
              <w:spacing w:after="0" w:line="240" w:lineRule="auto"/>
              <w:rPr>
                <w:rFonts w:ascii="Times New Roman" w:hAnsi="Times New Roman" w:cs="Times New Roman"/>
              </w:rPr>
            </w:pPr>
            <w:r w:rsidRPr="00413AF5">
              <w:rPr>
                <w:rFonts w:ascii="Times New Roman" w:hAnsi="Times New Roman" w:cs="Times New Roman"/>
              </w:rPr>
              <w:t>Объекты торгового назначения</w:t>
            </w:r>
            <w:r>
              <w:rPr>
                <w:rFonts w:ascii="Times New Roman" w:hAnsi="Times New Roman" w:cs="Times New Roman"/>
              </w:rPr>
              <w:t>.</w:t>
            </w:r>
          </w:p>
        </w:tc>
        <w:tc>
          <w:tcPr>
            <w:tcW w:w="4464" w:type="dxa"/>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  </w:t>
            </w:r>
          </w:p>
          <w:p w:rsidR="00E231C6" w:rsidRPr="00B405C7" w:rsidRDefault="00E231C6" w:rsidP="00F77906">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7660E">
              <w:rPr>
                <w:rFonts w:ascii="Times New Roman" w:hAnsi="Times New Roman"/>
              </w:rPr>
              <w:lastRenderedPageBreak/>
              <w:t xml:space="preserve">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tc>
        <w:tc>
          <w:tcPr>
            <w:tcW w:w="3119" w:type="dxa"/>
          </w:tcPr>
          <w:p w:rsidR="00E231C6" w:rsidRPr="00B405C7" w:rsidRDefault="00E231C6" w:rsidP="00F77906">
            <w:pPr>
              <w:spacing w:line="240" w:lineRule="auto"/>
              <w:rPr>
                <w:rFonts w:ascii="Times New Roman" w:hAnsi="Times New Roman" w:cs="Times New Roman"/>
                <w:sz w:val="20"/>
                <w:szCs w:val="20"/>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i/>
          <w:sz w:val="24"/>
          <w:szCs w:val="24"/>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4464"/>
        <w:gridCol w:w="3119"/>
      </w:tblGrid>
      <w:tr w:rsidR="00E231C6" w:rsidRPr="00515692" w:rsidTr="00F77906">
        <w:trPr>
          <w:trHeight w:val="384"/>
        </w:trPr>
        <w:tc>
          <w:tcPr>
            <w:tcW w:w="2448"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4464" w:type="dxa"/>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3119" w:type="dxa"/>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B405C7">
              <w:rPr>
                <w:rFonts w:ascii="Times New Roman" w:hAnsi="Times New Roman" w:cs="Times New Roman"/>
              </w:rPr>
              <w:t>Объекты инженерно-технического обеспечения</w:t>
            </w:r>
            <w:r>
              <w:rPr>
                <w:rFonts w:ascii="Times New Roman" w:hAnsi="Times New Roman" w:cs="Times New Roman"/>
              </w:rPr>
              <w:t>.</w:t>
            </w:r>
          </w:p>
        </w:tc>
        <w:tc>
          <w:tcPr>
            <w:tcW w:w="4464" w:type="dxa"/>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r w:rsidR="00E231C6" w:rsidRPr="007B2226" w:rsidTr="00F77906">
        <w:trPr>
          <w:trHeight w:val="206"/>
        </w:trPr>
        <w:tc>
          <w:tcPr>
            <w:tcW w:w="2448" w:type="dxa"/>
          </w:tcPr>
          <w:p w:rsidR="00E231C6" w:rsidRPr="00B405C7" w:rsidRDefault="00E231C6" w:rsidP="00F77906">
            <w:pPr>
              <w:spacing w:line="240" w:lineRule="auto"/>
              <w:rPr>
                <w:rFonts w:ascii="Times New Roman" w:hAnsi="Times New Roman" w:cs="Times New Roman"/>
              </w:rPr>
            </w:pPr>
            <w:r w:rsidRPr="00413AF5">
              <w:rPr>
                <w:rFonts w:ascii="Times New Roman" w:hAnsi="Times New Roman" w:cs="Times New Roman"/>
              </w:rPr>
              <w:t>Объекты хранения и обслуживания автомобильного транспорта</w:t>
            </w:r>
            <w:r>
              <w:rPr>
                <w:rFonts w:ascii="Times New Roman" w:hAnsi="Times New Roman" w:cs="Times New Roman"/>
              </w:rPr>
              <w:t>.</w:t>
            </w:r>
          </w:p>
        </w:tc>
        <w:tc>
          <w:tcPr>
            <w:tcW w:w="4464" w:type="dxa"/>
          </w:tcPr>
          <w:p w:rsidR="00E231C6" w:rsidRPr="00413AF5"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3119" w:type="dxa"/>
          </w:tcPr>
          <w:p w:rsidR="00E231C6" w:rsidRPr="00B405C7" w:rsidRDefault="00E231C6" w:rsidP="00F77906">
            <w:pPr>
              <w:spacing w:line="240" w:lineRule="auto"/>
              <w:rPr>
                <w:rFonts w:ascii="Times New Roman" w:hAnsi="Times New Roman" w:cs="Times New Roman"/>
              </w:rPr>
            </w:pPr>
          </w:p>
        </w:tc>
      </w:tr>
    </w:tbl>
    <w:p w:rsidR="00E231C6" w:rsidRDefault="00E231C6" w:rsidP="00E231C6">
      <w:pPr>
        <w:pStyle w:val="20"/>
        <w:rPr>
          <w:rFonts w:cs="Times New Roman"/>
          <w:bCs w:val="0"/>
          <w:szCs w:val="24"/>
        </w:rPr>
      </w:pPr>
    </w:p>
    <w:p w:rsidR="00E231C6" w:rsidRPr="008B0260" w:rsidRDefault="00E231C6" w:rsidP="00E231C6">
      <w:pPr>
        <w:pStyle w:val="20"/>
        <w:rPr>
          <w:rFonts w:ascii="Times New Roman" w:hAnsi="Times New Roman" w:cs="Times New Roman"/>
          <w:i w:val="0"/>
          <w:iCs w:val="0"/>
          <w:sz w:val="24"/>
          <w:szCs w:val="24"/>
        </w:rPr>
      </w:pPr>
      <w:bookmarkStart w:id="87" w:name="_Toc354153928"/>
      <w:r w:rsidRPr="008B0260">
        <w:rPr>
          <w:rFonts w:ascii="Times New Roman" w:hAnsi="Times New Roman" w:cs="Times New Roman"/>
          <w:bCs w:val="0"/>
          <w:i w:val="0"/>
          <w:sz w:val="24"/>
          <w:szCs w:val="24"/>
        </w:rPr>
        <w:t>Статья 44.</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производственных объектов 4, 5 класса опасности (ПК - 2)</w:t>
      </w:r>
      <w:bookmarkEnd w:id="83"/>
      <w:bookmarkEnd w:id="84"/>
      <w:bookmarkEnd w:id="87"/>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промышленности 4, 5 класса опасности</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1400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231C6" w:rsidRPr="00851213" w:rsidRDefault="00E231C6" w:rsidP="00F77906">
            <w:pPr>
              <w:autoSpaceDE w:val="0"/>
              <w:autoSpaceDN w:val="0"/>
              <w:adjustRightInd w:val="0"/>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851213">
              <w:rPr>
                <w:rFonts w:ascii="Times New Roman" w:hAnsi="Times New Roman" w:cs="Times New Roman"/>
              </w:rPr>
              <w:t xml:space="preserve"> </w:t>
            </w:r>
            <w:r w:rsidRPr="001F6C3E">
              <w:rPr>
                <w:rFonts w:ascii="Times New Roman" w:hAnsi="Times New Roman" w:cs="Times New Roman"/>
              </w:rPr>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Объекты социально-бытового назначения. </w:t>
            </w:r>
          </w:p>
          <w:p w:rsidR="00E231C6" w:rsidRPr="00851213" w:rsidRDefault="00E231C6" w:rsidP="00F77906">
            <w:pPr>
              <w:pStyle w:val="a5"/>
              <w:rPr>
                <w:rFonts w:ascii="Times New Roman" w:hAnsi="Times New Roman"/>
              </w:rPr>
            </w:pPr>
            <w:r w:rsidRPr="00851213">
              <w:rPr>
                <w:rFonts w:ascii="Times New Roman" w:hAnsi="Times New Roman"/>
              </w:rPr>
              <w:t>Объекты коммунально-складского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торгового назначения</w:t>
            </w:r>
            <w:r>
              <w:rPr>
                <w:rFonts w:ascii="Times New Roman" w:hAnsi="Times New Roman"/>
              </w:rPr>
              <w:t>.</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highlight w:val="yellow"/>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Pr="004A3467"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Ограничения использования земельных участков и </w:t>
            </w:r>
            <w:r w:rsidRPr="00851213">
              <w:rPr>
                <w:rFonts w:ascii="Times New Roman" w:hAnsi="Times New Roman"/>
              </w:rPr>
              <w:lastRenderedPageBreak/>
              <w:t>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88" w:name="_Toc352331634"/>
      <w:bookmarkStart w:id="89" w:name="_Toc352340623"/>
      <w:bookmarkStart w:id="90" w:name="_Toc354153929"/>
      <w:r w:rsidRPr="008B0260">
        <w:rPr>
          <w:rFonts w:ascii="Times New Roman" w:hAnsi="Times New Roman" w:cs="Times New Roman"/>
          <w:bCs w:val="0"/>
          <w:i w:val="0"/>
          <w:sz w:val="24"/>
          <w:szCs w:val="24"/>
        </w:rPr>
        <w:t>Статья 45.</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коммунальных и складских объектов (ПК - 3)</w:t>
      </w:r>
      <w:bookmarkEnd w:id="90"/>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Объекты коммунально-складского назначения</w:t>
            </w:r>
            <w:r>
              <w:rPr>
                <w:rFonts w:ascii="Times New Roman" w:hAnsi="Times New Roman"/>
              </w:rPr>
              <w:t>.</w:t>
            </w:r>
          </w:p>
        </w:tc>
        <w:tc>
          <w:tcPr>
            <w:tcW w:w="2229"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2000</w:t>
            </w:r>
            <w:r w:rsidRPr="00F7660E">
              <w:rPr>
                <w:rFonts w:ascii="Times New Roman" w:hAnsi="Times New Roman" w:cs="Times New Roman"/>
              </w:rPr>
              <w:t xml:space="preserve">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7660E">
              <w:rPr>
                <w:rFonts w:ascii="Times New Roman" w:hAnsi="Times New Roman"/>
              </w:rPr>
              <w:lastRenderedPageBreak/>
              <w:t>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1 этаж;  </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p w:rsidR="00E231C6" w:rsidRPr="00851213" w:rsidRDefault="00E231C6" w:rsidP="00F77906">
            <w:pPr>
              <w:spacing w:after="0" w:line="240" w:lineRule="auto"/>
              <w:rPr>
                <w:rFonts w:ascii="Times New Roman" w:hAnsi="Times New Roman" w:cs="Times New Roman"/>
              </w:rPr>
            </w:pPr>
            <w:r w:rsidRPr="00F7660E">
              <w:rPr>
                <w:rFonts w:ascii="Times New Roman" w:hAnsi="Times New Roman"/>
              </w:rPr>
              <w:t>Предусмотреть мероприятия по отводу и очистке сточных вод.</w:t>
            </w:r>
          </w:p>
        </w:tc>
        <w:tc>
          <w:tcPr>
            <w:tcW w:w="1603" w:type="pct"/>
            <w:shd w:val="clear" w:color="auto" w:fill="auto"/>
          </w:tcPr>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lastRenderedPageBreak/>
              <w:t>Правовой режим</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использования земельных</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участков и объектов</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капитального строительства</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осуществляется с</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соблюдением требований</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lastRenderedPageBreak/>
              <w:t>СанПиН 2.2.1/2.1.1.1200-03</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«Санитарно-защитные зоны и</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санитарная классификация</w:t>
            </w:r>
          </w:p>
          <w:p w:rsidR="00E231C6" w:rsidRPr="001F6C3E" w:rsidRDefault="00E231C6" w:rsidP="00F77906">
            <w:pPr>
              <w:autoSpaceDE w:val="0"/>
              <w:autoSpaceDN w:val="0"/>
              <w:adjustRightInd w:val="0"/>
              <w:spacing w:after="0" w:line="240" w:lineRule="auto"/>
              <w:rPr>
                <w:rFonts w:ascii="Times New Roman" w:hAnsi="Times New Roman" w:cs="Times New Roman"/>
              </w:rPr>
            </w:pPr>
            <w:r w:rsidRPr="001F6C3E">
              <w:rPr>
                <w:rFonts w:ascii="Times New Roman" w:hAnsi="Times New Roman" w:cs="Times New Roman"/>
              </w:rPr>
              <w:t>предприятий, сооружений и</w:t>
            </w:r>
          </w:p>
          <w:p w:rsidR="00E231C6" w:rsidRPr="00851213" w:rsidRDefault="00E231C6" w:rsidP="00F77906">
            <w:pPr>
              <w:pStyle w:val="a5"/>
              <w:rPr>
                <w:rFonts w:ascii="Times New Roman" w:hAnsi="Times New Roman"/>
              </w:rPr>
            </w:pPr>
            <w:r w:rsidRPr="001F6C3E">
              <w:rPr>
                <w:rFonts w:ascii="Times New Roman" w:hAnsi="Times New Roman"/>
              </w:rPr>
              <w:t>иных объектов»</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r>
              <w:rPr>
                <w:rFonts w:ascii="Times New Roman" w:hAnsi="Times New Roman"/>
              </w:rPr>
              <w:t>.</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p w:rsidR="00E231C6"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w:t>
            </w:r>
            <w:r w:rsidRPr="00725017">
              <w:rPr>
                <w:rFonts w:ascii="Times New Roman" w:hAnsi="Times New Roman"/>
                <w:bCs/>
                <w:iCs/>
                <w:color w:val="000000"/>
                <w:shd w:val="clear" w:color="auto" w:fill="FFFFFF"/>
              </w:rPr>
              <w:lastRenderedPageBreak/>
              <w:t>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Объекты хранения и обслуживания автомобильного транспорта</w:t>
            </w:r>
            <w:r>
              <w:rPr>
                <w:rFonts w:ascii="Times New Roman" w:hAnsi="Times New Roman"/>
              </w:rPr>
              <w:t>.</w:t>
            </w:r>
          </w:p>
        </w:tc>
        <w:tc>
          <w:tcPr>
            <w:tcW w:w="2194" w:type="pct"/>
            <w:shd w:val="clear" w:color="auto" w:fill="auto"/>
          </w:tcPr>
          <w:p w:rsidR="00E231C6" w:rsidRPr="00B405C7" w:rsidRDefault="00E231C6" w:rsidP="00F77906">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8B0260" w:rsidRDefault="00E231C6" w:rsidP="00E231C6">
      <w:pPr>
        <w:pStyle w:val="20"/>
        <w:rPr>
          <w:rFonts w:ascii="Times New Roman" w:hAnsi="Times New Roman" w:cs="Times New Roman"/>
          <w:i w:val="0"/>
          <w:iCs w:val="0"/>
          <w:sz w:val="24"/>
          <w:szCs w:val="24"/>
        </w:rPr>
      </w:pPr>
      <w:bookmarkStart w:id="91" w:name="_Toc354153930"/>
      <w:r w:rsidRPr="008B0260">
        <w:rPr>
          <w:rFonts w:ascii="Times New Roman" w:hAnsi="Times New Roman" w:cs="Times New Roman"/>
          <w:bCs w:val="0"/>
          <w:i w:val="0"/>
          <w:sz w:val="24"/>
          <w:szCs w:val="24"/>
        </w:rPr>
        <w:t>Статья 46.</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инженерной инфраструктуры (ИТ - 1)</w:t>
      </w:r>
      <w:bookmarkEnd w:id="88"/>
      <w:bookmarkEnd w:id="89"/>
      <w:bookmarkEnd w:id="91"/>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267"/>
        <w:gridCol w:w="3068"/>
      </w:tblGrid>
      <w:tr w:rsidR="00E231C6" w:rsidRPr="00851213" w:rsidTr="00F77906">
        <w:trPr>
          <w:trHeight w:val="552"/>
        </w:trPr>
        <w:tc>
          <w:tcPr>
            <w:tcW w:w="116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29"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68" w:type="pct"/>
            <w:shd w:val="clear" w:color="auto" w:fill="auto"/>
          </w:tcPr>
          <w:p w:rsidR="00E231C6" w:rsidRPr="00851213" w:rsidRDefault="00E231C6" w:rsidP="00F77906">
            <w:pPr>
              <w:pStyle w:val="a5"/>
              <w:rPr>
                <w:rFonts w:ascii="Times New Roman" w:hAnsi="Times New Roman"/>
                <w:color w:val="FF0000"/>
              </w:rPr>
            </w:pPr>
            <w:r w:rsidRPr="00851213">
              <w:rPr>
                <w:rFonts w:ascii="Times New Roman" w:hAnsi="Times New Roman"/>
              </w:rPr>
              <w:t xml:space="preserve">Объекты </w:t>
            </w:r>
            <w:r>
              <w:rPr>
                <w:rFonts w:ascii="Times New Roman" w:hAnsi="Times New Roman"/>
              </w:rPr>
              <w:t>инженерной инфраструктуры.</w:t>
            </w:r>
          </w:p>
        </w:tc>
        <w:tc>
          <w:tcPr>
            <w:tcW w:w="2229" w:type="pct"/>
            <w:shd w:val="clear" w:color="auto" w:fill="auto"/>
          </w:tcPr>
          <w:p w:rsidR="00E231C6" w:rsidRDefault="00E231C6" w:rsidP="00F77906">
            <w:pPr>
              <w:pStyle w:val="a5"/>
              <w:rPr>
                <w:rFonts w:ascii="Times New Roman" w:hAnsi="Times New Roman"/>
              </w:rPr>
            </w:pPr>
            <w:r>
              <w:rPr>
                <w:rFonts w:ascii="Times New Roman" w:hAnsi="Times New Roman"/>
              </w:rPr>
              <w:t>Предельные минимальные размеры земельных участков, в том числе их площадь не подлежат установлению.</w:t>
            </w:r>
          </w:p>
          <w:p w:rsidR="00E231C6" w:rsidRDefault="00E231C6" w:rsidP="00F77906">
            <w:pPr>
              <w:pStyle w:val="a5"/>
              <w:rPr>
                <w:rFonts w:ascii="Times New Roman" w:hAnsi="Times New Roman"/>
              </w:rPr>
            </w:pPr>
            <w:r>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231C6" w:rsidRDefault="00E231C6" w:rsidP="00F77906">
            <w:pPr>
              <w:pStyle w:val="a5"/>
              <w:rPr>
                <w:rFonts w:ascii="Times New Roman" w:hAnsi="Times New Roman"/>
              </w:rPr>
            </w:pPr>
            <w:r>
              <w:rPr>
                <w:rFonts w:ascii="Times New Roman" w:hAnsi="Times New Roman"/>
              </w:rPr>
              <w:t>Предельное количество этажей или предельная высота зданий, строений, сооружений не подлежат установлению.</w:t>
            </w:r>
          </w:p>
          <w:p w:rsidR="00E231C6" w:rsidRPr="00851213" w:rsidRDefault="00E231C6" w:rsidP="00F77906">
            <w:pPr>
              <w:pStyle w:val="a5"/>
              <w:rPr>
                <w:rFonts w:ascii="Times New Roman" w:hAnsi="Times New Roman"/>
              </w:rPr>
            </w:pPr>
            <w:r>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rFonts w:ascii="Times New Roman" w:hAnsi="Times New Roman"/>
              </w:rPr>
              <w:lastRenderedPageBreak/>
              <w:t xml:space="preserve">земельного участка не подлежит </w:t>
            </w:r>
            <w:r w:rsidRPr="00DE1831">
              <w:rPr>
                <w:rFonts w:ascii="Times New Roman" w:hAnsi="Times New Roman"/>
              </w:rPr>
              <w:t>установлению</w:t>
            </w:r>
            <w:r>
              <w:rPr>
                <w:rFonts w:ascii="Times New Roman" w:hAnsi="Times New Roman"/>
              </w:rPr>
              <w:t>.</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 xml:space="preserve"> </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 xml:space="preserve">2. Условно разрешенные виды и параметры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b/>
          <w:sz w:val="24"/>
          <w:szCs w:val="24"/>
        </w:rPr>
      </w:pPr>
      <w:r w:rsidRPr="004A3467">
        <w:rPr>
          <w:rFonts w:ascii="Times New Roman" w:hAnsi="Times New Roman"/>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4A3467">
        <w:rPr>
          <w:rFonts w:ascii="Times New Roman" w:hAnsi="Times New Roman"/>
          <w:b/>
          <w:sz w:val="24"/>
          <w:szCs w:val="24"/>
        </w:rPr>
        <w:t>нет</w:t>
      </w:r>
    </w:p>
    <w:p w:rsidR="00E231C6" w:rsidRPr="004A3467" w:rsidRDefault="00E231C6" w:rsidP="00E231C6">
      <w:pPr>
        <w:pStyle w:val="a5"/>
        <w:jc w:val="both"/>
        <w:rPr>
          <w:rFonts w:ascii="Times New Roman" w:hAnsi="Times New Roman"/>
          <w:b/>
          <w:sz w:val="24"/>
          <w:szCs w:val="24"/>
        </w:rPr>
      </w:pPr>
    </w:p>
    <w:p w:rsidR="00E231C6" w:rsidRPr="008B0260" w:rsidRDefault="00E231C6" w:rsidP="00E231C6">
      <w:pPr>
        <w:pStyle w:val="20"/>
        <w:tabs>
          <w:tab w:val="left" w:pos="1560"/>
          <w:tab w:val="center" w:pos="4879"/>
        </w:tabs>
        <w:ind w:left="576" w:hanging="576"/>
        <w:rPr>
          <w:rFonts w:ascii="Times New Roman" w:hAnsi="Times New Roman" w:cs="Times New Roman"/>
          <w:i w:val="0"/>
          <w:iCs w:val="0"/>
          <w:sz w:val="24"/>
          <w:szCs w:val="24"/>
        </w:rPr>
      </w:pPr>
      <w:bookmarkStart w:id="92" w:name="_Toc352331635"/>
      <w:bookmarkStart w:id="93" w:name="_Toc352340624"/>
      <w:bookmarkStart w:id="94" w:name="_Toc354153931"/>
      <w:r w:rsidRPr="008B0260">
        <w:rPr>
          <w:rFonts w:ascii="Times New Roman" w:hAnsi="Times New Roman" w:cs="Times New Roman"/>
          <w:bCs w:val="0"/>
          <w:i w:val="0"/>
          <w:sz w:val="24"/>
          <w:szCs w:val="24"/>
        </w:rPr>
        <w:t>Статья 47.</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размещения объектов транспорта (ИТ - 2)</w:t>
      </w:r>
      <w:bookmarkEnd w:id="92"/>
      <w:bookmarkEnd w:id="93"/>
      <w:bookmarkEnd w:id="94"/>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Pr="001D07E8"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4179"/>
        <w:gridCol w:w="3101"/>
      </w:tblGrid>
      <w:tr w:rsidR="00E231C6" w:rsidRPr="00851213" w:rsidTr="00F77906">
        <w:trPr>
          <w:trHeight w:val="552"/>
        </w:trPr>
        <w:tc>
          <w:tcPr>
            <w:tcW w:w="1197"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8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20"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197"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автомобильного транспорта</w:t>
            </w:r>
            <w:r>
              <w:rPr>
                <w:rFonts w:ascii="Times New Roman" w:hAnsi="Times New Roman"/>
              </w:rPr>
              <w:t>.</w:t>
            </w:r>
          </w:p>
        </w:tc>
        <w:tc>
          <w:tcPr>
            <w:tcW w:w="2183"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cs="Times New Roman"/>
              </w:rPr>
              <w:t>Предельные минимальные размеры земельных уч</w:t>
            </w:r>
            <w:r>
              <w:rPr>
                <w:rFonts w:ascii="Times New Roman" w:hAnsi="Times New Roman" w:cs="Times New Roman"/>
              </w:rPr>
              <w:t>астков, в том числе их площадь  не 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spacing w:after="0" w:line="240" w:lineRule="auto"/>
              <w:rPr>
                <w:rFonts w:ascii="Times New Roman" w:hAnsi="Times New Roman" w:cs="Times New Roman"/>
              </w:rPr>
            </w:pPr>
            <w:r>
              <w:rPr>
                <w:rFonts w:ascii="Times New Roman" w:hAnsi="Times New Roman"/>
              </w:rPr>
              <w:t>П</w:t>
            </w:r>
            <w:r w:rsidRPr="00F7660E">
              <w:rPr>
                <w:rFonts w:ascii="Times New Roman" w:hAnsi="Times New Roman"/>
              </w:rPr>
              <w:t>редельная высота зданий, строений, сооружений</w:t>
            </w:r>
            <w:r w:rsidRPr="00F7660E">
              <w:rPr>
                <w:rFonts w:ascii="Times New Roman" w:hAnsi="Times New Roman" w:cs="Times New Roman"/>
              </w:rPr>
              <w:t xml:space="preserve"> – до 5 м.;  </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p w:rsidR="00E231C6" w:rsidRPr="00851213" w:rsidRDefault="00E231C6" w:rsidP="00F77906">
            <w:pPr>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20"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торгового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r>
              <w:rPr>
                <w:rFonts w:ascii="Times New Roman" w:hAnsi="Times New Roman"/>
              </w:rPr>
              <w:t>.</w:t>
            </w:r>
          </w:p>
        </w:tc>
        <w:tc>
          <w:tcPr>
            <w:tcW w:w="2194" w:type="pct"/>
            <w:shd w:val="clear" w:color="auto" w:fill="auto"/>
          </w:tcPr>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 xml:space="preserve">не </w:t>
            </w:r>
            <w:r>
              <w:rPr>
                <w:rFonts w:ascii="Times New Roman" w:hAnsi="Times New Roman"/>
              </w:rPr>
              <w:lastRenderedPageBreak/>
              <w:t>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851213" w:rsidRDefault="00E231C6" w:rsidP="00F77906">
            <w:pPr>
              <w:pStyle w:val="a5"/>
              <w:rPr>
                <w:rFonts w:ascii="Times New Roman" w:hAnsi="Times New Roman"/>
              </w:rPr>
            </w:pPr>
            <w:r w:rsidRPr="00F7660E">
              <w:rPr>
                <w:rFonts w:ascii="Times New Roman" w:hAnsi="Times New Roman"/>
              </w:rPr>
              <w:t xml:space="preserve">Предельное количество этажей зданий, строений, сооружений – до 2 этажей.;  </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Pr="004A3467"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p w:rsidR="00E231C6" w:rsidRPr="00851213" w:rsidRDefault="00E231C6" w:rsidP="00F77906">
            <w:pPr>
              <w:pStyle w:val="a5"/>
              <w:rPr>
                <w:rFonts w:ascii="Times New Roman" w:hAnsi="Times New Roman"/>
              </w:rPr>
            </w:pP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 </w:t>
            </w:r>
          </w:p>
        </w:tc>
      </w:tr>
    </w:tbl>
    <w:p w:rsidR="00E231C6" w:rsidRPr="009B072F" w:rsidRDefault="00E231C6" w:rsidP="00E231C6">
      <w:pPr>
        <w:pStyle w:val="a5"/>
        <w:rPr>
          <w:rFonts w:ascii="Times New Roman" w:hAnsi="Times New Roman"/>
          <w:bCs/>
        </w:rPr>
      </w:pPr>
    </w:p>
    <w:p w:rsidR="00E231C6" w:rsidRPr="008B0260" w:rsidRDefault="00E231C6" w:rsidP="00E231C6">
      <w:pPr>
        <w:pStyle w:val="20"/>
        <w:ind w:left="576" w:hanging="576"/>
        <w:rPr>
          <w:rFonts w:ascii="Times New Roman" w:hAnsi="Times New Roman" w:cs="Times New Roman"/>
          <w:i w:val="0"/>
          <w:iCs w:val="0"/>
          <w:sz w:val="24"/>
          <w:szCs w:val="24"/>
        </w:rPr>
      </w:pPr>
      <w:bookmarkStart w:id="95" w:name="_Toc352331637"/>
      <w:bookmarkStart w:id="96" w:name="_Toc352340625"/>
      <w:bookmarkStart w:id="97" w:name="_Toc354153932"/>
      <w:r w:rsidRPr="008B0260">
        <w:rPr>
          <w:rFonts w:ascii="Times New Roman" w:hAnsi="Times New Roman" w:cs="Times New Roman"/>
          <w:bCs w:val="0"/>
          <w:i w:val="0"/>
          <w:sz w:val="24"/>
          <w:szCs w:val="24"/>
        </w:rPr>
        <w:t>Статья 48.</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сельскохозяйственных угодий (СХ-1)</w:t>
      </w:r>
      <w:bookmarkEnd w:id="95"/>
      <w:bookmarkEnd w:id="96"/>
      <w:bookmarkEnd w:id="97"/>
    </w:p>
    <w:p w:rsidR="00E231C6" w:rsidRDefault="00E231C6" w:rsidP="00E231C6">
      <w:pPr>
        <w:pStyle w:val="a5"/>
        <w:ind w:firstLine="284"/>
        <w:jc w:val="both"/>
        <w:rPr>
          <w:rFonts w:ascii="Times New Roman" w:hAnsi="Times New Roman"/>
          <w:sz w:val="24"/>
          <w:szCs w:val="24"/>
        </w:rPr>
      </w:pPr>
      <w:r w:rsidRPr="009B072F">
        <w:rPr>
          <w:rFonts w:ascii="Times New Roman" w:hAnsi="Times New Roman"/>
          <w:sz w:val="24"/>
          <w:szCs w:val="24"/>
        </w:rPr>
        <w:t>Зоны</w:t>
      </w:r>
      <w:r>
        <w:rPr>
          <w:rFonts w:ascii="Times New Roman" w:hAnsi="Times New Roman"/>
          <w:sz w:val="24"/>
          <w:szCs w:val="24"/>
        </w:rPr>
        <w:t xml:space="preserve"> сельскохозяйственных угодий (СХ</w:t>
      </w:r>
      <w:r w:rsidRPr="009B072F">
        <w:rPr>
          <w:rFonts w:ascii="Times New Roman" w:hAnsi="Times New Roman"/>
          <w:sz w:val="24"/>
          <w:szCs w:val="24"/>
        </w:rPr>
        <w:t>-1) вкл</w:t>
      </w:r>
      <w:r>
        <w:rPr>
          <w:rFonts w:ascii="Times New Roman" w:hAnsi="Times New Roman"/>
          <w:sz w:val="24"/>
          <w:szCs w:val="24"/>
        </w:rPr>
        <w:t>ючают в себя участки территории муниципального образования «Табарсук»</w:t>
      </w:r>
      <w:r w:rsidRPr="009B072F">
        <w:rPr>
          <w:rFonts w:ascii="Times New Roman" w:hAnsi="Times New Roman"/>
          <w:sz w:val="24"/>
          <w:szCs w:val="24"/>
        </w:rPr>
        <w:t>, занятые сельскохозяйственными угодьями (пашни, пастбища, сенокосы, сады, огороды и прочие зоны сельскохозяйственных угодий).</w:t>
      </w:r>
    </w:p>
    <w:p w:rsidR="00E231C6" w:rsidRDefault="00E231C6" w:rsidP="00E231C6">
      <w:pPr>
        <w:pStyle w:val="a5"/>
        <w:ind w:firstLine="284"/>
        <w:jc w:val="both"/>
        <w:rPr>
          <w:rFonts w:ascii="Times New Roman" w:hAnsi="Times New Roman"/>
          <w:sz w:val="24"/>
          <w:szCs w:val="24"/>
        </w:rPr>
      </w:pPr>
    </w:p>
    <w:p w:rsidR="00E231C6" w:rsidRPr="008B0260" w:rsidRDefault="00E231C6" w:rsidP="00E231C6">
      <w:pPr>
        <w:pStyle w:val="20"/>
        <w:ind w:left="576" w:hanging="576"/>
        <w:rPr>
          <w:rFonts w:ascii="Times New Roman" w:hAnsi="Times New Roman" w:cs="Times New Roman"/>
          <w:i w:val="0"/>
          <w:iCs w:val="0"/>
          <w:sz w:val="24"/>
          <w:szCs w:val="24"/>
        </w:rPr>
      </w:pPr>
      <w:bookmarkStart w:id="98" w:name="_Toc352331638"/>
      <w:bookmarkStart w:id="99" w:name="_Toc352340626"/>
      <w:bookmarkStart w:id="100" w:name="_Toc354153933"/>
      <w:r w:rsidRPr="008B0260">
        <w:rPr>
          <w:rFonts w:ascii="Times New Roman" w:hAnsi="Times New Roman" w:cs="Times New Roman"/>
          <w:bCs w:val="0"/>
          <w:i w:val="0"/>
          <w:sz w:val="24"/>
          <w:szCs w:val="24"/>
        </w:rPr>
        <w:t>Статья 49.</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занятая объектами сельскохозяйственного назначения (СХ-2)</w:t>
      </w:r>
      <w:bookmarkEnd w:id="98"/>
      <w:bookmarkEnd w:id="99"/>
      <w:bookmarkEnd w:id="100"/>
    </w:p>
    <w:p w:rsidR="00E231C6" w:rsidRDefault="00E231C6" w:rsidP="00E231C6">
      <w:pPr>
        <w:pStyle w:val="a5"/>
        <w:ind w:firstLine="284"/>
        <w:jc w:val="both"/>
        <w:rPr>
          <w:rFonts w:ascii="Times New Roman" w:hAnsi="Times New Roman"/>
          <w:color w:val="000000"/>
          <w:sz w:val="24"/>
          <w:szCs w:val="24"/>
        </w:rPr>
      </w:pPr>
      <w:r w:rsidRPr="009B072F">
        <w:rPr>
          <w:rFonts w:ascii="Times New Roman" w:hAnsi="Times New Roman"/>
          <w:color w:val="000000"/>
          <w:sz w:val="24"/>
          <w:szCs w:val="24"/>
        </w:rPr>
        <w:t>Зоны, занятые объектами сель</w:t>
      </w:r>
      <w:r>
        <w:rPr>
          <w:rFonts w:ascii="Times New Roman" w:hAnsi="Times New Roman"/>
          <w:color w:val="000000"/>
          <w:sz w:val="24"/>
          <w:szCs w:val="24"/>
        </w:rPr>
        <w:t>скохозяйственного назначения (СХ</w:t>
      </w:r>
      <w:r w:rsidRPr="009B072F">
        <w:rPr>
          <w:rFonts w:ascii="Times New Roman" w:hAnsi="Times New Roman"/>
          <w:color w:val="000000"/>
          <w:sz w:val="24"/>
          <w:szCs w:val="24"/>
        </w:rPr>
        <w:t>-2), включают в себя участки территори</w:t>
      </w:r>
      <w:r>
        <w:rPr>
          <w:rFonts w:ascii="Times New Roman" w:hAnsi="Times New Roman"/>
          <w:color w:val="000000"/>
          <w:sz w:val="24"/>
          <w:szCs w:val="24"/>
        </w:rPr>
        <w:t>и</w:t>
      </w:r>
      <w:r>
        <w:rPr>
          <w:rFonts w:ascii="Times New Roman" w:hAnsi="Times New Roman"/>
          <w:sz w:val="24"/>
          <w:szCs w:val="24"/>
        </w:rPr>
        <w:t xml:space="preserve"> муниципального образования «Табарсук»</w:t>
      </w:r>
      <w:r w:rsidRPr="009B072F">
        <w:rPr>
          <w:rFonts w:ascii="Times New Roman" w:hAnsi="Times New Roman"/>
          <w:color w:val="000000"/>
          <w:sz w:val="24"/>
          <w:szCs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231C6" w:rsidRPr="009B072F" w:rsidRDefault="00E231C6" w:rsidP="00E231C6">
      <w:pPr>
        <w:pStyle w:val="a5"/>
        <w:ind w:firstLine="284"/>
        <w:jc w:val="both"/>
        <w:rPr>
          <w:rFonts w:ascii="Times New Roman" w:hAnsi="Times New Roman"/>
          <w:color w:val="000000"/>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4171"/>
        <w:gridCol w:w="2997"/>
      </w:tblGrid>
      <w:tr w:rsidR="00E231C6" w:rsidRPr="00851213" w:rsidTr="00F77906">
        <w:trPr>
          <w:trHeight w:val="552"/>
        </w:trPr>
        <w:tc>
          <w:tcPr>
            <w:tcW w:w="120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589"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1426"/>
        </w:trPr>
        <w:tc>
          <w:tcPr>
            <w:tcW w:w="1208"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Объекты сельскохозяйственного </w:t>
            </w:r>
            <w:r>
              <w:rPr>
                <w:rFonts w:ascii="Times New Roman" w:hAnsi="Times New Roman"/>
              </w:rPr>
              <w:t>назначения.</w:t>
            </w:r>
          </w:p>
        </w:tc>
        <w:tc>
          <w:tcPr>
            <w:tcW w:w="2203"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w:t>
            </w:r>
          </w:p>
          <w:p w:rsidR="00E231C6" w:rsidRPr="00F7660E" w:rsidRDefault="00E231C6" w:rsidP="00F77906">
            <w:pPr>
              <w:spacing w:after="0" w:line="240" w:lineRule="auto"/>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E231C6" w:rsidRPr="00851213" w:rsidRDefault="00E231C6" w:rsidP="00F77906">
            <w:pPr>
              <w:spacing w:after="0" w:line="240" w:lineRule="auto"/>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589"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130"/>
        </w:trPr>
        <w:tc>
          <w:tcPr>
            <w:tcW w:w="1208" w:type="pct"/>
            <w:shd w:val="clear" w:color="auto" w:fill="auto"/>
          </w:tcPr>
          <w:p w:rsidR="00E231C6" w:rsidRPr="006750B6" w:rsidRDefault="00E231C6" w:rsidP="00F77906">
            <w:pPr>
              <w:rPr>
                <w:rFonts w:ascii="Times New Roman" w:hAnsi="Times New Roman" w:cs="Times New Roman"/>
              </w:rPr>
            </w:pPr>
            <w:r w:rsidRPr="006750B6">
              <w:rPr>
                <w:rFonts w:ascii="Times New Roman" w:hAnsi="Times New Roman" w:cs="Times New Roman"/>
              </w:rPr>
              <w:t>Индивидуальные жилые дома сезонного проживания.</w:t>
            </w:r>
          </w:p>
          <w:p w:rsidR="00E231C6" w:rsidRPr="00851213" w:rsidRDefault="00E231C6" w:rsidP="00F77906">
            <w:pPr>
              <w:pStyle w:val="a5"/>
              <w:rPr>
                <w:rFonts w:ascii="Times New Roman" w:hAnsi="Times New Roman"/>
              </w:rPr>
            </w:pPr>
          </w:p>
        </w:tc>
        <w:tc>
          <w:tcPr>
            <w:tcW w:w="2203" w:type="pct"/>
            <w:shd w:val="clear" w:color="auto" w:fill="auto"/>
          </w:tcPr>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w:t>
            </w:r>
          </w:p>
          <w:p w:rsidR="00E231C6" w:rsidRPr="00851213"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589"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E231C6" w:rsidRPr="00851213" w:rsidRDefault="00E231C6" w:rsidP="00F77906">
            <w:pPr>
              <w:pStyle w:val="a5"/>
              <w:rPr>
                <w:rFonts w:ascii="Times New Roman" w:hAnsi="Times New Roman"/>
              </w:rPr>
            </w:pP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Pr="006974B7"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торгового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 xml:space="preserve">Объекты коммунально-складского </w:t>
            </w:r>
            <w:r w:rsidRPr="00851213">
              <w:rPr>
                <w:rFonts w:ascii="Times New Roman" w:hAnsi="Times New Roman"/>
              </w:rPr>
              <w:lastRenderedPageBreak/>
              <w:t>назначения</w:t>
            </w:r>
            <w:r>
              <w:rPr>
                <w:rFonts w:ascii="Times New Roman" w:hAnsi="Times New Roman"/>
              </w:rPr>
              <w:t>.</w:t>
            </w:r>
          </w:p>
        </w:tc>
        <w:tc>
          <w:tcPr>
            <w:tcW w:w="2194" w:type="pct"/>
            <w:shd w:val="clear" w:color="auto" w:fill="auto"/>
          </w:tcPr>
          <w:p w:rsidR="00E231C6" w:rsidRPr="00F7660E" w:rsidRDefault="00E231C6" w:rsidP="00F77906">
            <w:pPr>
              <w:pStyle w:val="a5"/>
              <w:rPr>
                <w:rFonts w:ascii="Times New Roman" w:hAnsi="Times New Roman"/>
              </w:rPr>
            </w:pPr>
            <w:r w:rsidRPr="00F7660E">
              <w:rPr>
                <w:rFonts w:ascii="Times New Roman" w:hAnsi="Times New Roman"/>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 xml:space="preserve">не </w:t>
            </w:r>
            <w:r>
              <w:rPr>
                <w:rFonts w:ascii="Times New Roman" w:hAnsi="Times New Roman"/>
              </w:rPr>
              <w:lastRenderedPageBreak/>
              <w:t>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851213" w:rsidRDefault="00E231C6" w:rsidP="00F77906">
            <w:pPr>
              <w:pStyle w:val="a5"/>
              <w:rPr>
                <w:rFonts w:ascii="Times New Roman" w:hAnsi="Times New Roman"/>
              </w:rPr>
            </w:pPr>
            <w:r w:rsidRPr="00F7660E">
              <w:rPr>
                <w:rFonts w:ascii="Times New Roman" w:hAnsi="Times New Roman"/>
              </w:rPr>
              <w:t>Предельное количество этажей зданий, строений, сооружений – 1 этаж.</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Объекты автомобильного транспорта</w:t>
            </w:r>
          </w:p>
        </w:tc>
        <w:tc>
          <w:tcPr>
            <w:tcW w:w="2194" w:type="pct"/>
            <w:shd w:val="clear" w:color="auto" w:fill="auto"/>
          </w:tcPr>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pStyle w:val="a5"/>
              <w:rPr>
                <w:rFonts w:ascii="Times New Roman" w:hAnsi="Times New Roman"/>
              </w:rPr>
            </w:pPr>
            <w:r>
              <w:rPr>
                <w:rFonts w:ascii="Times New Roman" w:hAnsi="Times New Roman"/>
              </w:rPr>
              <w:t>П</w:t>
            </w:r>
            <w:r w:rsidRPr="00F7660E">
              <w:rPr>
                <w:rFonts w:ascii="Times New Roman" w:hAnsi="Times New Roman"/>
              </w:rPr>
              <w:t>редельная высота зданий, строений, сооружений – до 10 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564"/>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rPr>
          <w:trHeight w:val="536"/>
        </w:trPr>
        <w:tc>
          <w:tcPr>
            <w:tcW w:w="1203" w:type="pct"/>
            <w:shd w:val="clear" w:color="auto" w:fill="auto"/>
          </w:tcPr>
          <w:p w:rsidR="00E231C6" w:rsidRPr="00851213" w:rsidRDefault="00E231C6" w:rsidP="00F77906">
            <w:pPr>
              <w:pStyle w:val="a5"/>
              <w:rPr>
                <w:rFonts w:ascii="Times New Roman" w:hAnsi="Times New Roman"/>
              </w:rPr>
            </w:pPr>
            <w:r>
              <w:rPr>
                <w:rFonts w:ascii="Times New Roman" w:hAnsi="Times New Roman"/>
              </w:rPr>
              <w:t xml:space="preserve">Стоянки </w:t>
            </w:r>
            <w:r w:rsidRPr="00851213">
              <w:rPr>
                <w:rFonts w:ascii="Times New Roman" w:hAnsi="Times New Roman"/>
              </w:rPr>
              <w:t>индивидуального транспорта</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w:t>
            </w:r>
            <w:r w:rsidRPr="00725017">
              <w:rPr>
                <w:rFonts w:ascii="Times New Roman" w:hAnsi="Times New Roman"/>
                <w:bCs/>
                <w:iCs/>
                <w:color w:val="000000"/>
                <w:shd w:val="clear" w:color="auto" w:fill="FFFFFF"/>
              </w:rPr>
              <w:lastRenderedPageBreak/>
              <w:t>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20"/>
        <w:rPr>
          <w:rFonts w:cs="Times New Roman"/>
          <w:bCs w:val="0"/>
          <w:szCs w:val="24"/>
        </w:rPr>
      </w:pPr>
      <w:bookmarkStart w:id="101" w:name="_Toc352340627"/>
      <w:bookmarkStart w:id="102" w:name="_Toc354153934"/>
    </w:p>
    <w:p w:rsidR="00E231C6" w:rsidRPr="008B0260" w:rsidRDefault="00E231C6" w:rsidP="00E231C6">
      <w:pPr>
        <w:pStyle w:val="20"/>
        <w:rPr>
          <w:rFonts w:ascii="Times New Roman" w:hAnsi="Times New Roman" w:cs="Times New Roman"/>
          <w:i w:val="0"/>
          <w:iCs w:val="0"/>
          <w:sz w:val="24"/>
          <w:szCs w:val="24"/>
        </w:rPr>
      </w:pPr>
      <w:r w:rsidRPr="008B0260">
        <w:rPr>
          <w:rFonts w:ascii="Times New Roman" w:hAnsi="Times New Roman" w:cs="Times New Roman"/>
          <w:bCs w:val="0"/>
          <w:i w:val="0"/>
          <w:sz w:val="24"/>
          <w:szCs w:val="24"/>
        </w:rPr>
        <w:t>Статья 50.</w:t>
      </w:r>
      <w:r w:rsidRPr="008B0260">
        <w:rPr>
          <w:rFonts w:ascii="Times New Roman" w:hAnsi="Times New Roman" w:cs="Times New Roman"/>
          <w:b w:val="0"/>
          <w:bCs w:val="0"/>
          <w:i w:val="0"/>
          <w:sz w:val="24"/>
          <w:szCs w:val="24"/>
        </w:rPr>
        <w:t xml:space="preserve"> </w:t>
      </w:r>
      <w:r w:rsidRPr="008B0260">
        <w:rPr>
          <w:rFonts w:ascii="Times New Roman" w:hAnsi="Times New Roman" w:cs="Times New Roman"/>
          <w:i w:val="0"/>
          <w:iCs w:val="0"/>
          <w:sz w:val="24"/>
          <w:szCs w:val="24"/>
        </w:rPr>
        <w:t>Зона лесопарков (Р - 1)</w:t>
      </w:r>
      <w:bookmarkEnd w:id="101"/>
      <w:bookmarkEnd w:id="102"/>
    </w:p>
    <w:p w:rsidR="00E231C6" w:rsidRDefault="00E231C6" w:rsidP="00E231C6">
      <w:pPr>
        <w:pStyle w:val="FORMATTEXT"/>
        <w:ind w:firstLine="568"/>
        <w:jc w:val="both"/>
        <w:rPr>
          <w:color w:val="000001"/>
        </w:rPr>
      </w:pPr>
      <w:r w:rsidRPr="00F17EC5">
        <w:t xml:space="preserve">Зоны лесопарков (Р-1) </w:t>
      </w:r>
      <w:r>
        <w:t>расположены на землях населенных пунктов</w:t>
      </w:r>
      <w:r w:rsidRPr="00F17EC5">
        <w:t xml:space="preserve"> территории муниц</w:t>
      </w:r>
      <w:r>
        <w:t>ипального образования «Табарсук</w:t>
      </w:r>
      <w:r w:rsidRPr="00F17EC5">
        <w:t>»</w:t>
      </w:r>
      <w:bookmarkStart w:id="103" w:name="_Toc352331639"/>
      <w:r w:rsidRPr="00F17EC5">
        <w:t>.</w:t>
      </w:r>
      <w:r>
        <w:t xml:space="preserve">  Использование территории осуществляется в соответствии с лесохозяйственным регламентом, установленным в соответствие с законодательством Российской Федерации. На территории лесопарков запрещается </w:t>
      </w:r>
      <w:r>
        <w:rPr>
          <w:color w:val="000001"/>
        </w:rPr>
        <w:t xml:space="preserve">использование токсичных химических препаратов для охраны и защиты лесов,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w:t>
      </w:r>
    </w:p>
    <w:p w:rsidR="00E231C6" w:rsidRPr="00F17EC5"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04" w:name="_Toc352340628"/>
      <w:bookmarkStart w:id="105" w:name="_Toc354153935"/>
      <w:r w:rsidRPr="00F77906">
        <w:rPr>
          <w:rFonts w:ascii="Times New Roman" w:hAnsi="Times New Roman" w:cs="Times New Roman"/>
          <w:bCs w:val="0"/>
          <w:i w:val="0"/>
          <w:sz w:val="24"/>
          <w:szCs w:val="24"/>
        </w:rPr>
        <w:t>Статья 51.</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парков, скверов и бульваров (Р - 2)</w:t>
      </w:r>
      <w:bookmarkEnd w:id="103"/>
      <w:bookmarkEnd w:id="104"/>
      <w:bookmarkEnd w:id="105"/>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4217"/>
        <w:gridCol w:w="3042"/>
      </w:tblGrid>
      <w:tr w:rsidR="00E231C6" w:rsidRPr="00851213" w:rsidTr="00F77906">
        <w:trPr>
          <w:trHeight w:val="552"/>
        </w:trPr>
        <w:tc>
          <w:tcPr>
            <w:tcW w:w="1208"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Pr>
                <w:rFonts w:ascii="Times New Roman" w:hAnsi="Times New Roman"/>
              </w:rPr>
              <w:t>В</w:t>
            </w:r>
            <w:r w:rsidRPr="00851213">
              <w:rPr>
                <w:rFonts w:ascii="Times New Roman" w:hAnsi="Times New Roman"/>
              </w:rPr>
              <w:t>иды использования</w:t>
            </w:r>
          </w:p>
        </w:tc>
        <w:tc>
          <w:tcPr>
            <w:tcW w:w="2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589"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8"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мест отдыха общего пользования</w:t>
            </w:r>
            <w:r>
              <w:rPr>
                <w:rFonts w:ascii="Times New Roman" w:hAnsi="Times New Roman"/>
              </w:rPr>
              <w:t>.</w:t>
            </w:r>
          </w:p>
        </w:tc>
        <w:tc>
          <w:tcPr>
            <w:tcW w:w="2203"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 – 500 кв.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регламентом </w:t>
            </w:r>
            <w:r>
              <w:rPr>
                <w:rFonts w:ascii="Times New Roman" w:hAnsi="Times New Roman" w:cs="Times New Roman"/>
              </w:rPr>
              <w:t>не подлежит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7660E">
              <w:rPr>
                <w:rFonts w:ascii="Times New Roman" w:hAnsi="Times New Roman"/>
              </w:rPr>
              <w:lastRenderedPageBreak/>
              <w:t xml:space="preserve">земельного участка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r w:rsidRPr="00F7660E">
              <w:rPr>
                <w:rFonts w:ascii="Times New Roman" w:hAnsi="Times New Roman"/>
              </w:rPr>
              <w:t>Заполнение земельного участка:</w:t>
            </w:r>
          </w:p>
          <w:p w:rsidR="00E231C6" w:rsidRPr="00F7660E" w:rsidRDefault="00E231C6" w:rsidP="00F77906">
            <w:pPr>
              <w:pStyle w:val="a5"/>
              <w:rPr>
                <w:rFonts w:ascii="Times New Roman" w:hAnsi="Times New Roman"/>
              </w:rPr>
            </w:pPr>
            <w:r w:rsidRPr="00F7660E">
              <w:rPr>
                <w:rFonts w:ascii="Times New Roman" w:hAnsi="Times New Roman"/>
              </w:rPr>
              <w:t>- древесно-кустарниковые насаждения, открытые луговые пространства, водоемы – 93-97%;</w:t>
            </w:r>
          </w:p>
          <w:p w:rsidR="00E231C6" w:rsidRPr="00F7660E" w:rsidRDefault="00E231C6" w:rsidP="00F77906">
            <w:pPr>
              <w:pStyle w:val="a5"/>
              <w:rPr>
                <w:rFonts w:ascii="Times New Roman" w:hAnsi="Times New Roman"/>
              </w:rPr>
            </w:pPr>
            <w:r w:rsidRPr="00F7660E">
              <w:rPr>
                <w:rFonts w:ascii="Times New Roman" w:hAnsi="Times New Roman"/>
              </w:rPr>
              <w:t>- дорожно-транспортная сеть, спортивные и игровые площадки – 2-5%;</w:t>
            </w:r>
          </w:p>
          <w:p w:rsidR="00E231C6" w:rsidRPr="00F7660E" w:rsidRDefault="00E231C6" w:rsidP="00F77906">
            <w:pPr>
              <w:pStyle w:val="a5"/>
              <w:rPr>
                <w:rFonts w:ascii="Times New Roman" w:hAnsi="Times New Roman"/>
              </w:rPr>
            </w:pPr>
            <w:r w:rsidRPr="00F7660E">
              <w:rPr>
                <w:rFonts w:ascii="Times New Roman" w:hAnsi="Times New Roman"/>
              </w:rPr>
              <w:t>- обслуживающие сооружения и постройки – 2%.</w:t>
            </w:r>
          </w:p>
          <w:p w:rsidR="00E231C6" w:rsidRPr="00F7660E" w:rsidRDefault="00E231C6" w:rsidP="00F77906">
            <w:pPr>
              <w:pStyle w:val="a5"/>
              <w:rPr>
                <w:rFonts w:ascii="Times New Roman" w:hAnsi="Times New Roman"/>
              </w:rPr>
            </w:pPr>
            <w:r w:rsidRPr="00F7660E">
              <w:rPr>
                <w:rFonts w:ascii="Times New Roman" w:hAnsi="Times New Roman"/>
              </w:rPr>
              <w:t>Минимальный процент озеленения ценными породами деревьев – 50 %.</w:t>
            </w:r>
          </w:p>
          <w:p w:rsidR="00E231C6" w:rsidRPr="00851213" w:rsidRDefault="00E231C6" w:rsidP="00F77906">
            <w:pPr>
              <w:pStyle w:val="a5"/>
              <w:rPr>
                <w:rFonts w:ascii="Times New Roman" w:hAnsi="Times New Roman"/>
              </w:rPr>
            </w:pPr>
            <w:r w:rsidRPr="00F7660E">
              <w:rPr>
                <w:rFonts w:ascii="Times New Roman" w:hAnsi="Times New Roman"/>
              </w:rPr>
              <w:t>Устройство ливневой канализации, прогулочных дорожек с твердым покрытием.</w:t>
            </w:r>
          </w:p>
        </w:tc>
        <w:tc>
          <w:tcPr>
            <w:tcW w:w="1589"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торгового назначения</w:t>
            </w:r>
            <w:r>
              <w:rPr>
                <w:rFonts w:ascii="Times New Roman" w:hAnsi="Times New Roman"/>
              </w:rPr>
              <w:t>.</w:t>
            </w:r>
          </w:p>
        </w:tc>
        <w:tc>
          <w:tcPr>
            <w:tcW w:w="2194" w:type="pct"/>
            <w:shd w:val="clear" w:color="auto" w:fill="auto"/>
          </w:tcPr>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851213" w:rsidRDefault="00E231C6" w:rsidP="00F77906">
            <w:pPr>
              <w:pStyle w:val="a5"/>
              <w:rPr>
                <w:rFonts w:ascii="Times New Roman" w:hAnsi="Times New Roman"/>
              </w:rPr>
            </w:pPr>
            <w:r w:rsidRPr="00F7660E">
              <w:rPr>
                <w:rFonts w:ascii="Times New Roman" w:hAnsi="Times New Roman"/>
              </w:rPr>
              <w:t>Предельное количество этажей зданий, строений, сооружений – до 2 этажей.</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Стоянки индивидуального транспорта</w:t>
            </w:r>
            <w:r>
              <w:rPr>
                <w:rFonts w:ascii="Times New Roman" w:hAnsi="Times New Roman"/>
              </w:rPr>
              <w:t>.</w:t>
            </w:r>
          </w:p>
        </w:tc>
        <w:tc>
          <w:tcPr>
            <w:tcW w:w="2194" w:type="pct"/>
            <w:shd w:val="clear" w:color="auto" w:fill="auto"/>
          </w:tcPr>
          <w:p w:rsidR="00E231C6" w:rsidRDefault="00E231C6" w:rsidP="00F77906">
            <w:pPr>
              <w:pStyle w:val="a5"/>
              <w:rPr>
                <w:rFonts w:ascii="Times New Roman" w:hAnsi="Times New Roman"/>
              </w:rPr>
            </w:pPr>
            <w:r>
              <w:rPr>
                <w:rFonts w:ascii="Times New Roman" w:hAnsi="Times New Roman"/>
              </w:rPr>
              <w:t>Предельные минимальные размеры земельных участков, в том числе их площадь не подлежат установлению.</w:t>
            </w:r>
          </w:p>
          <w:p w:rsidR="00E231C6"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Default="00E231C6" w:rsidP="00F77906">
            <w:pPr>
              <w:spacing w:after="0" w:line="240" w:lineRule="auto"/>
              <w:rPr>
                <w:rFonts w:ascii="Times New Roman" w:hAnsi="Times New Roman" w:cs="Times New Roman"/>
              </w:rPr>
            </w:pPr>
            <w:r>
              <w:rPr>
                <w:rFonts w:ascii="Times New Roman" w:hAnsi="Times New Roman"/>
              </w:rPr>
              <w:t>Предельное количество этажей или предельная высота зданий, строений, сооружений</w:t>
            </w:r>
            <w:r>
              <w:rPr>
                <w:rFonts w:ascii="Times New Roman" w:hAnsi="Times New Roman" w:cs="Times New Roman"/>
              </w:rPr>
              <w:t xml:space="preserve"> не подлежит установлению.</w:t>
            </w:r>
          </w:p>
          <w:p w:rsidR="00E231C6" w:rsidRPr="00851213" w:rsidRDefault="00E231C6" w:rsidP="00F77906">
            <w:pPr>
              <w:pStyle w:val="a5"/>
              <w:rPr>
                <w:rFonts w:ascii="Times New Roman" w:hAnsi="Times New Roman"/>
              </w:rPr>
            </w:pPr>
            <w:r>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Pr>
                <w:rFonts w:ascii="Times New Roman" w:hAnsi="Times New Roman"/>
              </w:rPr>
              <w:lastRenderedPageBreak/>
              <w:t>может быть застроена, ко всей площади земельного участка не подлежит установлению.</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w:t>
            </w:r>
            <w:r>
              <w:rPr>
                <w:rFonts w:ascii="Times New Roman" w:hAnsi="Times New Roman"/>
              </w:rPr>
              <w:t>ъекты хозяйственного назначения.</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i/>
          <w:sz w:val="24"/>
          <w:szCs w:val="24"/>
        </w:rPr>
      </w:pPr>
    </w:p>
    <w:p w:rsidR="00E231C6" w:rsidRPr="00F77906" w:rsidRDefault="00E231C6" w:rsidP="00E231C6">
      <w:pPr>
        <w:pStyle w:val="20"/>
        <w:ind w:left="576" w:hanging="576"/>
        <w:rPr>
          <w:rFonts w:ascii="Times New Roman" w:hAnsi="Times New Roman" w:cs="Times New Roman"/>
          <w:i w:val="0"/>
          <w:sz w:val="24"/>
        </w:rPr>
      </w:pPr>
      <w:bookmarkStart w:id="106" w:name="_Toc352331640"/>
      <w:bookmarkStart w:id="107" w:name="_Toc352340629"/>
      <w:bookmarkStart w:id="108" w:name="_Toc354153936"/>
      <w:r w:rsidRPr="00F77906">
        <w:rPr>
          <w:rFonts w:ascii="Times New Roman" w:hAnsi="Times New Roman" w:cs="Times New Roman"/>
          <w:bCs w:val="0"/>
          <w:i w:val="0"/>
          <w:sz w:val="24"/>
          <w:szCs w:val="24"/>
        </w:rPr>
        <w:t>Статья 52.</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размещения объектов физической культуры и массового спорта (Р - 3)</w:t>
      </w:r>
      <w:bookmarkEnd w:id="106"/>
      <w:bookmarkEnd w:id="107"/>
      <w:bookmarkEnd w:id="108"/>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спортивного назначения</w:t>
            </w:r>
            <w:r>
              <w:rPr>
                <w:rFonts w:ascii="Times New Roman" w:hAnsi="Times New Roman"/>
              </w:rPr>
              <w:t>.</w:t>
            </w:r>
          </w:p>
          <w:p w:rsidR="00E231C6" w:rsidRPr="00851213" w:rsidRDefault="00E231C6" w:rsidP="00F77906">
            <w:pPr>
              <w:pStyle w:val="a5"/>
              <w:rPr>
                <w:rFonts w:ascii="Times New Roman" w:hAnsi="Times New Roman"/>
              </w:rPr>
            </w:pP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 –</w:t>
            </w:r>
            <w:r w:rsidRPr="00054CFB">
              <w:rPr>
                <w:rFonts w:ascii="Times New Roman" w:hAnsi="Times New Roman" w:cs="Times New Roman"/>
              </w:rPr>
              <w:t xml:space="preserve"> </w:t>
            </w:r>
            <w:r w:rsidRPr="00FC5A4F">
              <w:rPr>
                <w:rFonts w:ascii="Times New Roman" w:hAnsi="Times New Roman" w:cs="Times New Roman"/>
              </w:rPr>
              <w:t>60</w:t>
            </w:r>
            <w:r w:rsidRPr="00F7660E">
              <w:rPr>
                <w:rFonts w:ascii="Times New Roman" w:hAnsi="Times New Roman" w:cs="Times New Roman"/>
              </w:rPr>
              <w:t xml:space="preserve"> кв.м.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w:t>
            </w:r>
          </w:p>
          <w:p w:rsidR="00E231C6" w:rsidRPr="00851213"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7660E">
              <w:rPr>
                <w:rFonts w:ascii="Times New Roman" w:hAnsi="Times New Roman"/>
              </w:rPr>
              <w:lastRenderedPageBreak/>
              <w:t>земельного участка – 50%.</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w:t>
            </w:r>
            <w:r w:rsidRPr="00851213">
              <w:rPr>
                <w:rFonts w:ascii="Times New Roman" w:hAnsi="Times New Roman"/>
              </w:rPr>
              <w:t>едерации.</w:t>
            </w:r>
          </w:p>
        </w:tc>
      </w:tr>
    </w:tbl>
    <w:p w:rsidR="00E231C6" w:rsidRDefault="00E231C6" w:rsidP="00E231C6">
      <w:pPr>
        <w:pStyle w:val="a5"/>
        <w:jc w:val="both"/>
        <w:rPr>
          <w:rFonts w:ascii="Times New Roman" w:hAnsi="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административно-делового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социально-бытового назначения</w:t>
            </w:r>
          </w:p>
          <w:p w:rsidR="00E231C6" w:rsidRPr="00851213" w:rsidRDefault="00E231C6" w:rsidP="00F77906">
            <w:pPr>
              <w:pStyle w:val="a5"/>
              <w:rPr>
                <w:rFonts w:ascii="Times New Roman" w:hAnsi="Times New Roman"/>
              </w:rPr>
            </w:pPr>
            <w:r w:rsidRPr="00851213">
              <w:rPr>
                <w:rFonts w:ascii="Times New Roman" w:hAnsi="Times New Roman"/>
              </w:rPr>
              <w:t>Объекты торгового назначения</w:t>
            </w:r>
            <w:r>
              <w:rPr>
                <w:rFonts w:ascii="Times New Roman" w:hAnsi="Times New Roman"/>
              </w:rPr>
              <w:t>.</w:t>
            </w:r>
          </w:p>
        </w:tc>
        <w:tc>
          <w:tcPr>
            <w:tcW w:w="2194" w:type="pct"/>
            <w:shd w:val="clear" w:color="auto" w:fill="auto"/>
          </w:tcPr>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E231C6" w:rsidRPr="00F7660E" w:rsidRDefault="00E231C6" w:rsidP="00F77906">
            <w:pPr>
              <w:pStyle w:val="a5"/>
              <w:rPr>
                <w:rFonts w:ascii="Times New Roman" w:hAnsi="Times New Roman"/>
              </w:rPr>
            </w:pPr>
            <w:r w:rsidRPr="00F7660E">
              <w:rPr>
                <w:rFonts w:ascii="Times New Roman" w:hAnsi="Times New Roman"/>
              </w:rPr>
              <w:t>Предельное количество этажей зданий, строений, сооружений – до 3 этажей.</w:t>
            </w:r>
          </w:p>
          <w:p w:rsidR="00E231C6" w:rsidRPr="00851213" w:rsidRDefault="00E231C6" w:rsidP="00F77906">
            <w:pPr>
              <w:pStyle w:val="a5"/>
              <w:rPr>
                <w:rFonts w:ascii="Times New Roman" w:hAnsi="Times New Roman"/>
              </w:rPr>
            </w:pPr>
            <w:r w:rsidRPr="00F7660E">
              <w:rPr>
                <w:rFonts w:ascii="Times New Roman" w:hAnsi="Times New Roman"/>
              </w:rPr>
              <w:t xml:space="preserve">Общая площадь помещений </w:t>
            </w:r>
            <w:r>
              <w:rPr>
                <w:rFonts w:ascii="Times New Roman" w:hAnsi="Times New Roman"/>
              </w:rPr>
              <w:t>–</w:t>
            </w:r>
            <w:r w:rsidRPr="00054CFB">
              <w:rPr>
                <w:rFonts w:ascii="Times New Roman" w:hAnsi="Times New Roman"/>
              </w:rPr>
              <w:t xml:space="preserve"> </w:t>
            </w:r>
            <w:r>
              <w:rPr>
                <w:rFonts w:ascii="Times New Roman" w:hAnsi="Times New Roman"/>
              </w:rPr>
              <w:t xml:space="preserve">70-150  </w:t>
            </w:r>
            <w:r w:rsidRPr="00054CFB">
              <w:rPr>
                <w:rFonts w:ascii="Times New Roman" w:hAnsi="Times New Roman"/>
              </w:rPr>
              <w:t>кв</w:t>
            </w:r>
            <w:r w:rsidRPr="00F7660E">
              <w:rPr>
                <w:rFonts w:ascii="Times New Roman" w:hAnsi="Times New Roman"/>
              </w:rPr>
              <w:t>. 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a5"/>
        <w:jc w:val="both"/>
        <w:rPr>
          <w:rFonts w:ascii="Times New Roman" w:hAnsi="Times New Roman"/>
          <w:b/>
          <w:sz w:val="24"/>
          <w:szCs w:val="24"/>
        </w:rPr>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инженерно-технического обеспечения</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Стоянки </w:t>
            </w:r>
            <w:r w:rsidRPr="00851213">
              <w:rPr>
                <w:rFonts w:ascii="Times New Roman" w:hAnsi="Times New Roman"/>
              </w:rPr>
              <w:lastRenderedPageBreak/>
              <w:t>индивидуального транспорта</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lastRenderedPageBreak/>
              <w:t xml:space="preserve">Значения предельных (минимальных и </w:t>
            </w:r>
            <w:r w:rsidRPr="00725017">
              <w:rPr>
                <w:rFonts w:ascii="Times New Roman" w:hAnsi="Times New Roman"/>
                <w:bCs/>
                <w:iCs/>
                <w:color w:val="000000"/>
                <w:shd w:val="clear" w:color="auto" w:fill="FFFFFF"/>
              </w:rPr>
              <w:lastRenderedPageBreak/>
              <w:t>(или)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pStyle w:val="20"/>
        <w:rPr>
          <w:rFonts w:cs="Times New Roman"/>
          <w:bCs w:val="0"/>
          <w:szCs w:val="24"/>
        </w:rPr>
      </w:pPr>
    </w:p>
    <w:p w:rsidR="00E231C6" w:rsidRPr="00F77906" w:rsidRDefault="00E231C6" w:rsidP="00E231C6">
      <w:pPr>
        <w:pStyle w:val="20"/>
        <w:rPr>
          <w:rFonts w:ascii="Times New Roman" w:hAnsi="Times New Roman" w:cs="Times New Roman"/>
          <w:i w:val="0"/>
          <w:iCs w:val="0"/>
          <w:sz w:val="24"/>
          <w:szCs w:val="24"/>
        </w:rPr>
      </w:pPr>
      <w:bookmarkStart w:id="109" w:name="_Toc352331641"/>
      <w:bookmarkStart w:id="110" w:name="_Toc352340630"/>
      <w:bookmarkStart w:id="111" w:name="_Toc354153937"/>
      <w:r w:rsidRPr="00F77906">
        <w:rPr>
          <w:rFonts w:ascii="Times New Roman" w:hAnsi="Times New Roman" w:cs="Times New Roman"/>
          <w:bCs w:val="0"/>
          <w:i w:val="0"/>
          <w:sz w:val="24"/>
          <w:szCs w:val="24"/>
        </w:rPr>
        <w:t>Статья 53.</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природного назначения (ПН-1), (ПН-2), (ПН-4), (ПН-5) и зона водных объектов (ПН – 6)</w:t>
      </w:r>
      <w:bookmarkEnd w:id="109"/>
      <w:bookmarkEnd w:id="110"/>
      <w:bookmarkEnd w:id="111"/>
    </w:p>
    <w:p w:rsidR="00E231C6" w:rsidRDefault="00E231C6" w:rsidP="00E231C6">
      <w:pPr>
        <w:pStyle w:val="a5"/>
        <w:ind w:firstLine="284"/>
        <w:jc w:val="both"/>
        <w:rPr>
          <w:rFonts w:ascii="Times New Roman" w:hAnsi="Times New Roman"/>
          <w:sz w:val="24"/>
          <w:szCs w:val="24"/>
        </w:rPr>
      </w:pPr>
      <w:r w:rsidRPr="004A3467">
        <w:rPr>
          <w:rFonts w:ascii="Times New Roman" w:hAnsi="Times New Roman"/>
          <w:sz w:val="24"/>
          <w:szCs w:val="24"/>
        </w:rPr>
        <w:t>Зоны природных территорий (ПН-1), (ПН-2), (ПН-4), (ПН-5) и зоны водных объектов (ПН-6) выделены для обеспечения правовых условий использования участков территории муниципального образования «Табарсук»,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муниципального образования «Табарсук», 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E231C6" w:rsidRDefault="00E231C6" w:rsidP="00E231C6">
      <w:pPr>
        <w:pStyle w:val="a5"/>
        <w:ind w:firstLine="284"/>
        <w:jc w:val="both"/>
        <w:rPr>
          <w:rFonts w:ascii="Times New Roman" w:hAnsi="Times New Roman"/>
          <w:sz w:val="24"/>
          <w:szCs w:val="24"/>
        </w:rPr>
      </w:pPr>
    </w:p>
    <w:p w:rsidR="00E231C6" w:rsidRDefault="00E231C6" w:rsidP="00E231C6">
      <w:pPr>
        <w:pStyle w:val="a5"/>
        <w:ind w:firstLine="284"/>
        <w:jc w:val="both"/>
        <w:rPr>
          <w:rFonts w:ascii="Times New Roman" w:hAnsi="Times New Roman"/>
          <w:sz w:val="24"/>
          <w:szCs w:val="24"/>
        </w:rPr>
      </w:pPr>
      <w:r w:rsidRPr="00BF0362">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p>
    <w:p w:rsidR="00E231C6" w:rsidRDefault="00E231C6" w:rsidP="00E231C6">
      <w:pPr>
        <w:pStyle w:val="a5"/>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E231C6" w:rsidRPr="00164E61" w:rsidTr="00F77906">
        <w:trPr>
          <w:trHeight w:val="552"/>
        </w:trPr>
        <w:tc>
          <w:tcPr>
            <w:tcW w:w="990"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E231C6" w:rsidRPr="00164E61" w:rsidTr="00F77906">
        <w:trPr>
          <w:trHeight w:val="1426"/>
        </w:trPr>
        <w:tc>
          <w:tcPr>
            <w:tcW w:w="990" w:type="pct"/>
            <w:shd w:val="clear" w:color="auto" w:fill="auto"/>
          </w:tcPr>
          <w:p w:rsidR="00E231C6" w:rsidRPr="00164E61" w:rsidRDefault="00E231C6" w:rsidP="00F77906">
            <w:pPr>
              <w:pStyle w:val="a5"/>
              <w:rPr>
                <w:rFonts w:ascii="Times New Roman" w:hAnsi="Times New Roman"/>
              </w:rPr>
            </w:pPr>
            <w:r>
              <w:rPr>
                <w:rFonts w:ascii="Times New Roman" w:hAnsi="Times New Roman"/>
              </w:rPr>
              <w:t>Гидротехнические сооружения</w:t>
            </w:r>
          </w:p>
        </w:tc>
        <w:tc>
          <w:tcPr>
            <w:tcW w:w="2374" w:type="pct"/>
            <w:shd w:val="clear" w:color="auto" w:fill="auto"/>
          </w:tcPr>
          <w:p w:rsidR="00E231C6" w:rsidRPr="00043C80" w:rsidRDefault="00E231C6" w:rsidP="00F77906">
            <w:pPr>
              <w:spacing w:after="0" w:line="240" w:lineRule="auto"/>
              <w:rPr>
                <w:rFonts w:ascii="Times New Roman" w:hAnsi="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rPr>
              <w:t>не подлежат установлению</w:t>
            </w:r>
            <w:r w:rsidRPr="00F7660E">
              <w:rPr>
                <w:rFonts w:ascii="Times New Roman" w:hAnsi="Times New Roman"/>
              </w:rPr>
              <w:t>.</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w:t>
            </w:r>
            <w:r>
              <w:rPr>
                <w:rFonts w:ascii="Times New Roman" w:hAnsi="Times New Roman"/>
              </w:rPr>
              <w:t>не подлежит установлению</w:t>
            </w:r>
            <w:r w:rsidRPr="00F7660E">
              <w:rPr>
                <w:rFonts w:ascii="Times New Roman" w:hAnsi="Times New Roman"/>
              </w:rPr>
              <w:t>.</w:t>
            </w:r>
          </w:p>
          <w:p w:rsidR="00E231C6" w:rsidRPr="00F7660E" w:rsidRDefault="00E231C6" w:rsidP="00F77906">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w:t>
            </w:r>
            <w:r w:rsidRPr="00F7660E">
              <w:rPr>
                <w:rFonts w:ascii="Times New Roman" w:hAnsi="Times New Roman"/>
              </w:rPr>
              <w:lastRenderedPageBreak/>
              <w:t xml:space="preserve">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r w:rsidRPr="00F7660E">
              <w:rPr>
                <w:rFonts w:ascii="Times New Roman" w:hAnsi="Times New Roman"/>
              </w:rPr>
              <w:t>.</w:t>
            </w:r>
          </w:p>
        </w:tc>
        <w:tc>
          <w:tcPr>
            <w:tcW w:w="1636" w:type="pct"/>
            <w:shd w:val="clear" w:color="auto" w:fill="auto"/>
          </w:tcPr>
          <w:p w:rsidR="00E231C6" w:rsidRPr="00164E61" w:rsidRDefault="00E231C6" w:rsidP="00F77906">
            <w:pPr>
              <w:pStyle w:val="a5"/>
              <w:rPr>
                <w:rFonts w:ascii="Times New Roman" w:hAnsi="Times New Roman"/>
              </w:rPr>
            </w:pPr>
            <w:r w:rsidRPr="00851213">
              <w:rPr>
                <w:rFonts w:ascii="Times New Roman" w:hAnsi="Times New Roman"/>
              </w:rPr>
              <w:lastRenderedPageBreak/>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E231C6" w:rsidRDefault="00E231C6" w:rsidP="00E231C6">
      <w:pPr>
        <w:pStyle w:val="a5"/>
        <w:ind w:firstLine="284"/>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2" w:name="_Toc352331642"/>
      <w:bookmarkStart w:id="113" w:name="_Toc352340631"/>
      <w:bookmarkStart w:id="114" w:name="_Toc354153938"/>
      <w:r w:rsidRPr="00F77906">
        <w:rPr>
          <w:rFonts w:ascii="Times New Roman" w:hAnsi="Times New Roman" w:cs="Times New Roman"/>
          <w:bCs w:val="0"/>
          <w:i w:val="0"/>
          <w:sz w:val="24"/>
          <w:szCs w:val="24"/>
        </w:rPr>
        <w:t>Статья 54.</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озеленения специального назначения (СН – 1)</w:t>
      </w:r>
      <w:bookmarkEnd w:id="112"/>
      <w:bookmarkEnd w:id="113"/>
      <w:bookmarkEnd w:id="114"/>
    </w:p>
    <w:p w:rsidR="00E231C6" w:rsidRDefault="00E231C6" w:rsidP="00E231C6">
      <w:pPr>
        <w:pStyle w:val="a5"/>
        <w:ind w:firstLine="284"/>
        <w:jc w:val="both"/>
        <w:rPr>
          <w:rFonts w:ascii="Times New Roman" w:hAnsi="Times New Roman"/>
          <w:sz w:val="24"/>
          <w:szCs w:val="24"/>
        </w:rPr>
      </w:pPr>
      <w:r w:rsidRPr="004A3467">
        <w:rPr>
          <w:rFonts w:ascii="Times New Roman" w:hAnsi="Times New Roman"/>
          <w:sz w:val="24"/>
          <w:szCs w:val="24"/>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муниципального образования «Табарсук»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16 настоящих правил.</w:t>
      </w:r>
    </w:p>
    <w:p w:rsidR="00E231C6" w:rsidRDefault="00E231C6" w:rsidP="00E231C6">
      <w:pPr>
        <w:pStyle w:val="a5"/>
        <w:ind w:firstLine="284"/>
        <w:jc w:val="both"/>
        <w:rPr>
          <w:rFonts w:ascii="Times New Roman" w:hAnsi="Times New Roman"/>
          <w:sz w:val="24"/>
          <w:szCs w:val="24"/>
        </w:rPr>
      </w:pPr>
    </w:p>
    <w:p w:rsidR="00E231C6" w:rsidRDefault="00E231C6" w:rsidP="00E231C6">
      <w:pPr>
        <w:pStyle w:val="a5"/>
        <w:numPr>
          <w:ilvl w:val="0"/>
          <w:numId w:val="47"/>
        </w:numPr>
        <w:rPr>
          <w:rFonts w:ascii="Times New Roman" w:hAnsi="Times New Roman"/>
          <w:sz w:val="24"/>
          <w:szCs w:val="24"/>
        </w:rPr>
      </w:pPr>
      <w:r w:rsidRPr="004E54AA">
        <w:rPr>
          <w:rFonts w:ascii="Times New Roman" w:hAnsi="Times New Roman"/>
          <w:sz w:val="24"/>
          <w:szCs w:val="24"/>
        </w:rPr>
        <w:t>Основные виды и параметры разрешённого использования земельных участков и</w:t>
      </w:r>
      <w:r w:rsidRPr="00BF0362">
        <w:rPr>
          <w:rFonts w:ascii="Times New Roman" w:hAnsi="Times New Roman"/>
          <w:sz w:val="24"/>
          <w:szCs w:val="24"/>
        </w:rPr>
        <w:t xml:space="preserve"> объе</w:t>
      </w:r>
      <w:r>
        <w:rPr>
          <w:rFonts w:ascii="Times New Roman" w:hAnsi="Times New Roman"/>
          <w:sz w:val="24"/>
          <w:szCs w:val="24"/>
        </w:rPr>
        <w:t>ктов капитального строительства</w:t>
      </w:r>
    </w:p>
    <w:p w:rsidR="00E231C6" w:rsidRDefault="00E231C6" w:rsidP="00E231C6">
      <w:pPr>
        <w:pStyle w:val="a5"/>
        <w:ind w:left="525"/>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4374"/>
        <w:gridCol w:w="2963"/>
      </w:tblGrid>
      <w:tr w:rsidR="00E231C6" w:rsidRPr="00164E61" w:rsidTr="00F77906">
        <w:trPr>
          <w:trHeight w:val="552"/>
        </w:trPr>
        <w:tc>
          <w:tcPr>
            <w:tcW w:w="990"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E231C6" w:rsidRPr="00164E61" w:rsidRDefault="00E231C6" w:rsidP="00F77906">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E231C6" w:rsidRPr="00164E61" w:rsidTr="00F77906">
        <w:tc>
          <w:tcPr>
            <w:tcW w:w="990" w:type="pct"/>
            <w:shd w:val="clear" w:color="auto" w:fill="auto"/>
          </w:tcPr>
          <w:p w:rsidR="00E231C6" w:rsidRDefault="00E231C6" w:rsidP="00F77906">
            <w:pPr>
              <w:pStyle w:val="a5"/>
              <w:jc w:val="both"/>
              <w:rPr>
                <w:rFonts w:ascii="Times New Roman" w:hAnsi="Times New Roman"/>
                <w:sz w:val="24"/>
                <w:szCs w:val="24"/>
              </w:rPr>
            </w:pPr>
            <w:r>
              <w:rPr>
                <w:rFonts w:ascii="Times New Roman" w:hAnsi="Times New Roman"/>
                <w:sz w:val="24"/>
                <w:szCs w:val="24"/>
              </w:rPr>
              <w:t>З</w:t>
            </w:r>
            <w:r w:rsidRPr="00622E41">
              <w:rPr>
                <w:rFonts w:ascii="Times New Roman" w:hAnsi="Times New Roman"/>
                <w:sz w:val="24"/>
                <w:szCs w:val="24"/>
              </w:rPr>
              <w:t>дани</w:t>
            </w:r>
            <w:r>
              <w:rPr>
                <w:rFonts w:ascii="Times New Roman" w:hAnsi="Times New Roman"/>
                <w:sz w:val="24"/>
                <w:szCs w:val="24"/>
              </w:rPr>
              <w:t>я административного назначения.</w:t>
            </w:r>
          </w:p>
          <w:p w:rsidR="00E231C6" w:rsidRPr="00622E41" w:rsidRDefault="00E231C6" w:rsidP="00F77906">
            <w:pPr>
              <w:pStyle w:val="a5"/>
              <w:jc w:val="both"/>
              <w:rPr>
                <w:rFonts w:ascii="Times New Roman" w:hAnsi="Times New Roman"/>
                <w:sz w:val="24"/>
                <w:szCs w:val="24"/>
              </w:rPr>
            </w:pPr>
            <w:r>
              <w:rPr>
                <w:rFonts w:ascii="Times New Roman" w:hAnsi="Times New Roman"/>
                <w:sz w:val="24"/>
                <w:szCs w:val="24"/>
              </w:rPr>
              <w:t>С</w:t>
            </w:r>
            <w:r w:rsidRPr="00622E41">
              <w:rPr>
                <w:rFonts w:ascii="Times New Roman" w:hAnsi="Times New Roman"/>
                <w:sz w:val="24"/>
                <w:szCs w:val="24"/>
              </w:rPr>
              <w:t>танции технического обслуживания автомобилей.</w:t>
            </w:r>
          </w:p>
          <w:p w:rsidR="00E231C6" w:rsidRPr="00164E61" w:rsidRDefault="00E231C6" w:rsidP="00F77906">
            <w:pPr>
              <w:pStyle w:val="a5"/>
              <w:rPr>
                <w:rFonts w:ascii="Times New Roman" w:hAnsi="Times New Roman"/>
              </w:rPr>
            </w:pPr>
          </w:p>
        </w:tc>
        <w:tc>
          <w:tcPr>
            <w:tcW w:w="2374" w:type="pct"/>
            <w:shd w:val="clear" w:color="auto" w:fill="auto"/>
          </w:tcPr>
          <w:p w:rsidR="00E231C6" w:rsidRPr="00DC54FE" w:rsidRDefault="00E231C6" w:rsidP="00F77906">
            <w:pPr>
              <w:pStyle w:val="a5"/>
              <w:rPr>
                <w:rFonts w:ascii="Times New Roman" w:hAnsi="Times New Roman"/>
              </w:rPr>
            </w:pPr>
            <w:r w:rsidRPr="00DC54FE">
              <w:rPr>
                <w:rFonts w:ascii="Times New Roman" w:hAnsi="Times New Roman"/>
              </w:rPr>
              <w:t>Максимальный процент земельного участка для размещения кладбища не подлежит установлению.</w:t>
            </w:r>
          </w:p>
          <w:p w:rsidR="00E231C6" w:rsidRPr="00F7660E" w:rsidRDefault="00E231C6" w:rsidP="00F77906">
            <w:pPr>
              <w:spacing w:after="0" w:line="240" w:lineRule="auto"/>
              <w:rPr>
                <w:rFonts w:ascii="Times New Roman" w:hAnsi="Times New Roman" w:cs="Times New Roman"/>
              </w:rPr>
            </w:pPr>
            <w:r w:rsidRPr="00DC54FE">
              <w:rPr>
                <w:rFonts w:ascii="Times New Roman" w:hAnsi="Times New Roman" w:cs="Times New Roman"/>
              </w:rPr>
              <w:t>Предельная минимальная площадь земельных участков не</w:t>
            </w:r>
            <w:r>
              <w:rPr>
                <w:rFonts w:ascii="Times New Roman" w:hAnsi="Times New Roman" w:cs="Times New Roman"/>
              </w:rPr>
              <w:t xml:space="preserve"> подлежит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F7660E" w:rsidRDefault="00E231C6" w:rsidP="00F77906">
            <w:pPr>
              <w:pStyle w:val="a5"/>
              <w:rPr>
                <w:rFonts w:ascii="Times New Roman" w:hAnsi="Times New Roman"/>
              </w:rPr>
            </w:pPr>
          </w:p>
        </w:tc>
        <w:tc>
          <w:tcPr>
            <w:tcW w:w="1636" w:type="pct"/>
            <w:shd w:val="clear" w:color="auto" w:fill="auto"/>
          </w:tcPr>
          <w:p w:rsidR="00E231C6" w:rsidRDefault="00E231C6" w:rsidP="00F77906">
            <w:pPr>
              <w:pStyle w:val="a5"/>
              <w:rPr>
                <w:rFonts w:ascii="Times New Roman" w:hAnsi="Times New Roman"/>
              </w:rPr>
            </w:pPr>
            <w:r w:rsidRPr="00851213">
              <w:rPr>
                <w:rFonts w:ascii="Times New Roman" w:hAnsi="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w:t>
            </w:r>
            <w:r>
              <w:rPr>
                <w:rFonts w:ascii="Times New Roman" w:hAnsi="Times New Roman"/>
              </w:rPr>
              <w:t>Ф</w:t>
            </w:r>
            <w:r w:rsidRPr="00851213">
              <w:rPr>
                <w:rFonts w:ascii="Times New Roman" w:hAnsi="Times New Roman"/>
              </w:rPr>
              <w:t>едеральный закон от 12.01.1996г №8 «О погребении и похоронном деле»</w:t>
            </w:r>
            <w:r>
              <w:rPr>
                <w:rFonts w:ascii="Times New Roman" w:hAnsi="Times New Roman"/>
              </w:rPr>
              <w:t>.</w:t>
            </w:r>
          </w:p>
          <w:p w:rsidR="00E231C6" w:rsidRPr="00164E61" w:rsidRDefault="00E231C6" w:rsidP="00F77906">
            <w:pPr>
              <w:pStyle w:val="a5"/>
              <w:rPr>
                <w:rFonts w:ascii="Times New Roman" w:hAnsi="Times New Roman"/>
              </w:rPr>
            </w:pPr>
            <w:r w:rsidRPr="00851213">
              <w:rPr>
                <w:rFonts w:ascii="Times New Roman" w:hAnsi="Times New Roman"/>
              </w:rPr>
              <w:t xml:space="preserve">Постановление </w:t>
            </w:r>
            <w:r>
              <w:rPr>
                <w:rFonts w:ascii="Times New Roman" w:hAnsi="Times New Roman"/>
              </w:rPr>
              <w:t>Г</w:t>
            </w:r>
            <w:r w:rsidRPr="00851213">
              <w:rPr>
                <w:rFonts w:ascii="Times New Roman" w:hAnsi="Times New Roman"/>
              </w:rPr>
              <w:t>лавного государственного санитарного врача РФ от 28.06.2011г №84 «Об утверждении С</w:t>
            </w:r>
            <w:r>
              <w:rPr>
                <w:rFonts w:ascii="Times New Roman" w:hAnsi="Times New Roman"/>
              </w:rPr>
              <w:t>ан</w:t>
            </w:r>
            <w:r w:rsidRPr="00851213">
              <w:rPr>
                <w:rFonts w:ascii="Times New Roman" w:hAnsi="Times New Roman"/>
              </w:rPr>
              <w:t>ПиН 2.1.2882-11 «Гигиенические требования к размещению, устройству и содержанию кладбищ, зданий и сооружений похоронного назначения»)</w:t>
            </w:r>
          </w:p>
        </w:tc>
      </w:tr>
    </w:tbl>
    <w:p w:rsidR="00E231C6" w:rsidRDefault="00E231C6" w:rsidP="00E231C6">
      <w:pPr>
        <w:pStyle w:val="a5"/>
        <w:jc w:val="both"/>
        <w:rPr>
          <w:rFonts w:ascii="Times New Roman" w:hAnsi="Times New Roman"/>
          <w:sz w:val="24"/>
          <w:szCs w:val="24"/>
        </w:rPr>
      </w:pPr>
    </w:p>
    <w:p w:rsidR="00E231C6" w:rsidRPr="00F77906" w:rsidRDefault="00E231C6" w:rsidP="00E231C6">
      <w:pPr>
        <w:pStyle w:val="20"/>
        <w:rPr>
          <w:rFonts w:ascii="Times New Roman" w:hAnsi="Times New Roman" w:cs="Times New Roman"/>
          <w:i w:val="0"/>
          <w:iCs w:val="0"/>
          <w:sz w:val="24"/>
          <w:szCs w:val="24"/>
        </w:rPr>
      </w:pPr>
      <w:bookmarkStart w:id="115" w:name="_Toc352331643"/>
      <w:bookmarkStart w:id="116" w:name="_Toc352340632"/>
      <w:bookmarkStart w:id="117" w:name="_Toc354153939"/>
      <w:r w:rsidRPr="00F77906">
        <w:rPr>
          <w:rFonts w:ascii="Times New Roman" w:hAnsi="Times New Roman" w:cs="Times New Roman"/>
          <w:bCs w:val="0"/>
          <w:i w:val="0"/>
          <w:sz w:val="24"/>
          <w:szCs w:val="24"/>
        </w:rPr>
        <w:t>Статья 55.</w:t>
      </w:r>
      <w:r w:rsidRPr="00F77906">
        <w:rPr>
          <w:rFonts w:ascii="Times New Roman" w:hAnsi="Times New Roman" w:cs="Times New Roman"/>
          <w:b w:val="0"/>
          <w:bCs w:val="0"/>
          <w:i w:val="0"/>
          <w:sz w:val="24"/>
          <w:szCs w:val="24"/>
        </w:rPr>
        <w:t xml:space="preserve"> </w:t>
      </w:r>
      <w:r w:rsidRPr="00F77906">
        <w:rPr>
          <w:rFonts w:ascii="Times New Roman" w:hAnsi="Times New Roman" w:cs="Times New Roman"/>
          <w:i w:val="0"/>
          <w:iCs w:val="0"/>
          <w:sz w:val="24"/>
          <w:szCs w:val="24"/>
        </w:rPr>
        <w:t>Зона кладбищ (СН – 4)</w:t>
      </w:r>
      <w:bookmarkEnd w:id="115"/>
      <w:bookmarkEnd w:id="116"/>
      <w:bookmarkEnd w:id="117"/>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1.Основные виды и параметры разрешенного использования земельных участков и объектов капитального строительства</w:t>
      </w:r>
    </w:p>
    <w:p w:rsidR="00E231C6"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552"/>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 xml:space="preserve">Ограничения использования земельных участков и объектов капитального </w:t>
            </w:r>
            <w:r w:rsidRPr="00851213">
              <w:rPr>
                <w:rFonts w:ascii="Times New Roman" w:hAnsi="Times New Roman"/>
              </w:rPr>
              <w:lastRenderedPageBreak/>
              <w:t>строительства</w:t>
            </w:r>
          </w:p>
        </w:tc>
      </w:tr>
      <w:tr w:rsidR="00E231C6" w:rsidRPr="00851213" w:rsidTr="00F77906">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lastRenderedPageBreak/>
              <w:t>Объекты ритуального назначения</w:t>
            </w:r>
            <w:r>
              <w:rPr>
                <w:rFonts w:ascii="Times New Roman" w:hAnsi="Times New Roman"/>
              </w:rPr>
              <w:t>.</w:t>
            </w:r>
          </w:p>
        </w:tc>
        <w:tc>
          <w:tcPr>
            <w:tcW w:w="2194" w:type="pct"/>
            <w:shd w:val="clear" w:color="auto" w:fill="auto"/>
          </w:tcPr>
          <w:p w:rsidR="00E231C6" w:rsidRPr="00DC54FE" w:rsidRDefault="00E231C6" w:rsidP="00F77906">
            <w:pPr>
              <w:pStyle w:val="a5"/>
              <w:rPr>
                <w:rFonts w:ascii="Times New Roman" w:hAnsi="Times New Roman"/>
              </w:rPr>
            </w:pPr>
            <w:r w:rsidRPr="00DC54FE">
              <w:rPr>
                <w:rFonts w:ascii="Times New Roman" w:hAnsi="Times New Roman"/>
              </w:rPr>
              <w:t>Максимальный процент земельного участка для размещения кладбища не подлежит установлению.</w:t>
            </w:r>
          </w:p>
          <w:p w:rsidR="00E231C6" w:rsidRPr="00F7660E" w:rsidRDefault="00E231C6" w:rsidP="00F77906">
            <w:pPr>
              <w:spacing w:after="0" w:line="240" w:lineRule="auto"/>
              <w:rPr>
                <w:rFonts w:ascii="Times New Roman" w:hAnsi="Times New Roman" w:cs="Times New Roman"/>
              </w:rPr>
            </w:pPr>
            <w:r w:rsidRPr="00DC54FE">
              <w:rPr>
                <w:rFonts w:ascii="Times New Roman" w:hAnsi="Times New Roman" w:cs="Times New Roman"/>
              </w:rPr>
              <w:t>Предельная минимальная площадь земельных участков не</w:t>
            </w:r>
            <w:r>
              <w:rPr>
                <w:rFonts w:ascii="Times New Roman" w:hAnsi="Times New Roman" w:cs="Times New Roman"/>
              </w:rPr>
              <w:t xml:space="preserve"> подлежит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E231C6" w:rsidRPr="00F7660E" w:rsidRDefault="00E231C6" w:rsidP="00F77906">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E231C6" w:rsidRPr="00851213" w:rsidRDefault="00E231C6" w:rsidP="00F77906">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r w:rsidRPr="00851213">
              <w:rPr>
                <w:rFonts w:ascii="Times New Roman" w:hAnsi="Times New Roman"/>
              </w:rPr>
              <w:t xml:space="preserve"> </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 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2. Условно разрешенные виды и параметры использования земельных участков и объектов капитального строительства</w:t>
      </w:r>
    </w:p>
    <w:p w:rsidR="00E231C6" w:rsidRPr="009765D5"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Объекты культового назначения</w:t>
            </w:r>
            <w:r>
              <w:rPr>
                <w:rFonts w:ascii="Times New Roman" w:hAnsi="Times New Roman"/>
              </w:rPr>
              <w:t>.</w:t>
            </w:r>
          </w:p>
        </w:tc>
        <w:tc>
          <w:tcPr>
            <w:tcW w:w="2194" w:type="pct"/>
            <w:shd w:val="clear" w:color="auto" w:fill="auto"/>
          </w:tcPr>
          <w:p w:rsidR="00E231C6" w:rsidRPr="00F7660E" w:rsidRDefault="00E231C6" w:rsidP="00F77906">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p w:rsidR="00E231C6" w:rsidRPr="00851213" w:rsidRDefault="00E231C6" w:rsidP="00F77906">
            <w:pPr>
              <w:pStyle w:val="a5"/>
              <w:rPr>
                <w:rFonts w:ascii="Times New Roman" w:hAnsi="Times New Roman"/>
              </w:rPr>
            </w:pPr>
            <w:r>
              <w:rPr>
                <w:rFonts w:ascii="Times New Roman" w:hAnsi="Times New Roman"/>
              </w:rPr>
              <w:t>П</w:t>
            </w:r>
            <w:r w:rsidRPr="00F7660E">
              <w:rPr>
                <w:rFonts w:ascii="Times New Roman" w:hAnsi="Times New Roman"/>
              </w:rPr>
              <w:t>редельная высота зданий, строений, сооружений – до 20 м.</w:t>
            </w:r>
          </w:p>
        </w:tc>
        <w:tc>
          <w:tcPr>
            <w:tcW w:w="1603" w:type="pct"/>
            <w:shd w:val="clear" w:color="auto" w:fill="auto"/>
          </w:tcPr>
          <w:p w:rsidR="00E231C6" w:rsidRDefault="00E231C6" w:rsidP="00F77906">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r>
              <w:rPr>
                <w:rFonts w:ascii="Times New Roman" w:hAnsi="Times New Roman"/>
              </w:rPr>
              <w:t xml:space="preserve"> </w:t>
            </w:r>
          </w:p>
          <w:p w:rsidR="00E231C6" w:rsidRPr="00851213" w:rsidRDefault="00E231C6" w:rsidP="00F77906">
            <w:pPr>
              <w:pStyle w:val="a5"/>
              <w:rPr>
                <w:rFonts w:ascii="Times New Roman" w:hAnsi="Times New Roman"/>
              </w:rPr>
            </w:pPr>
          </w:p>
        </w:tc>
      </w:tr>
    </w:tbl>
    <w:p w:rsidR="00E231C6" w:rsidRDefault="00E231C6" w:rsidP="00E231C6">
      <w:pPr>
        <w:pStyle w:val="a5"/>
        <w:jc w:val="both"/>
      </w:pPr>
    </w:p>
    <w:p w:rsidR="00E231C6" w:rsidRPr="004A3467" w:rsidRDefault="00E231C6" w:rsidP="00E231C6">
      <w:pPr>
        <w:pStyle w:val="a5"/>
        <w:jc w:val="both"/>
        <w:rPr>
          <w:rFonts w:ascii="Times New Roman" w:hAnsi="Times New Roman"/>
          <w:sz w:val="24"/>
          <w:szCs w:val="24"/>
        </w:rPr>
      </w:pPr>
      <w:r w:rsidRPr="004A3467">
        <w:rPr>
          <w:rFonts w:ascii="Times New Roman" w:hAnsi="Times New Roman"/>
          <w:sz w:val="24"/>
          <w:szCs w:val="24"/>
        </w:rPr>
        <w:t>3. Вспомогательные виды и параметры разрешенного использования земельных участков и объектов капитального строительства</w:t>
      </w:r>
    </w:p>
    <w:p w:rsidR="00E231C6" w:rsidRPr="009765D5" w:rsidRDefault="00E231C6" w:rsidP="00E231C6">
      <w:pPr>
        <w:pStyle w:val="a5"/>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00"/>
        <w:gridCol w:w="3068"/>
      </w:tblGrid>
      <w:tr w:rsidR="00E231C6" w:rsidRPr="00851213" w:rsidTr="00F77906">
        <w:trPr>
          <w:trHeight w:val="384"/>
        </w:trPr>
        <w:tc>
          <w:tcPr>
            <w:tcW w:w="1203"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Виды использования</w:t>
            </w:r>
          </w:p>
        </w:tc>
        <w:tc>
          <w:tcPr>
            <w:tcW w:w="2194" w:type="pct"/>
            <w:shd w:val="clear" w:color="auto" w:fill="auto"/>
          </w:tcPr>
          <w:p w:rsidR="00E231C6" w:rsidRDefault="00E231C6" w:rsidP="00F77906">
            <w:pPr>
              <w:pStyle w:val="a5"/>
              <w:rPr>
                <w:rFonts w:ascii="Times New Roman" w:hAnsi="Times New Roman"/>
              </w:rPr>
            </w:pPr>
          </w:p>
          <w:p w:rsidR="00E231C6" w:rsidRPr="00851213" w:rsidRDefault="00E231C6" w:rsidP="00F77906">
            <w:pPr>
              <w:pStyle w:val="a5"/>
              <w:rPr>
                <w:rFonts w:ascii="Times New Roman" w:hAnsi="Times New Roman"/>
              </w:rPr>
            </w:pPr>
            <w:r w:rsidRPr="00851213">
              <w:rPr>
                <w:rFonts w:ascii="Times New Roman" w:hAnsi="Times New Roman"/>
              </w:rPr>
              <w:t>Параметры разрешенного строительства</w:t>
            </w:r>
          </w:p>
        </w:tc>
        <w:tc>
          <w:tcPr>
            <w:tcW w:w="16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Ограничения использования земельных участков и объектов капитального строительства</w:t>
            </w:r>
          </w:p>
        </w:tc>
      </w:tr>
      <w:tr w:rsidR="00E231C6" w:rsidRPr="00851213" w:rsidTr="00F77906">
        <w:trPr>
          <w:trHeight w:val="206"/>
        </w:trPr>
        <w:tc>
          <w:tcPr>
            <w:tcW w:w="1203" w:type="pct"/>
            <w:shd w:val="clear" w:color="auto" w:fill="auto"/>
          </w:tcPr>
          <w:p w:rsidR="00E231C6" w:rsidRPr="00851213" w:rsidRDefault="00E231C6" w:rsidP="00F77906">
            <w:pPr>
              <w:pStyle w:val="a5"/>
              <w:rPr>
                <w:rFonts w:ascii="Times New Roman" w:hAnsi="Times New Roman"/>
              </w:rPr>
            </w:pPr>
            <w:r w:rsidRPr="00851213">
              <w:rPr>
                <w:rFonts w:ascii="Times New Roman" w:hAnsi="Times New Roman"/>
              </w:rPr>
              <w:t>Стоянки индивидуального транспорта</w:t>
            </w:r>
            <w:r>
              <w:rPr>
                <w:rFonts w:ascii="Times New Roman" w:hAnsi="Times New Roman"/>
              </w:rPr>
              <w:t>.</w:t>
            </w:r>
          </w:p>
        </w:tc>
        <w:tc>
          <w:tcPr>
            <w:tcW w:w="2194" w:type="pct"/>
            <w:shd w:val="clear" w:color="auto" w:fill="auto"/>
          </w:tcPr>
          <w:p w:rsidR="00E231C6" w:rsidRPr="00851213" w:rsidRDefault="00E231C6" w:rsidP="00F77906">
            <w:pPr>
              <w:pStyle w:val="a5"/>
              <w:rPr>
                <w:rFonts w:ascii="Times New Roman" w:hAnsi="Times New Roman"/>
              </w:rPr>
            </w:pPr>
            <w:r w:rsidRPr="00725017">
              <w:rPr>
                <w:rFonts w:ascii="Times New Roman" w:hAnsi="Times New Roman"/>
                <w:bCs/>
                <w:iCs/>
                <w:color w:val="000000"/>
                <w:shd w:val="clear" w:color="auto" w:fill="FFFFFF"/>
              </w:rPr>
              <w:t>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r w:rsidRPr="00851213">
              <w:rPr>
                <w:rFonts w:ascii="Times New Roman" w:hAnsi="Times New Roman"/>
              </w:rPr>
              <w:t xml:space="preserve"> </w:t>
            </w:r>
          </w:p>
        </w:tc>
        <w:tc>
          <w:tcPr>
            <w:tcW w:w="1603" w:type="pct"/>
            <w:shd w:val="clear" w:color="auto" w:fill="auto"/>
          </w:tcPr>
          <w:p w:rsidR="00E231C6" w:rsidRPr="00851213" w:rsidRDefault="00E231C6" w:rsidP="00F77906">
            <w:pPr>
              <w:pStyle w:val="a5"/>
              <w:rPr>
                <w:rFonts w:ascii="Times New Roman" w:hAnsi="Times New Roman"/>
              </w:rPr>
            </w:pPr>
          </w:p>
        </w:tc>
      </w:tr>
    </w:tbl>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E231C6">
      <w:pPr>
        <w:spacing w:after="0" w:line="240" w:lineRule="auto"/>
        <w:jc w:val="both"/>
        <w:rPr>
          <w:rFonts w:ascii="Times New Roman" w:hAnsi="Times New Roman" w:cs="Times New Roman"/>
          <w:b/>
          <w:i/>
          <w:sz w:val="24"/>
          <w:szCs w:val="24"/>
        </w:rPr>
      </w:pPr>
    </w:p>
    <w:p w:rsidR="00E231C6" w:rsidRDefault="00E231C6" w:rsidP="00F77906">
      <w:pPr>
        <w:pStyle w:val="a5"/>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F77906">
      <w:pPr>
        <w:pStyle w:val="20"/>
        <w:ind w:left="576"/>
        <w:jc w:val="center"/>
        <w:rPr>
          <w:i w:val="0"/>
        </w:rPr>
      </w:pPr>
      <w:bookmarkStart w:id="118" w:name="_Toc352652811"/>
      <w:bookmarkStart w:id="119" w:name="_Toc354153940"/>
      <w:r w:rsidRPr="00F77906">
        <w:rPr>
          <w:i w:val="0"/>
        </w:rPr>
        <w:t>ПРИЛОЖЕНИЕ</w:t>
      </w:r>
      <w:bookmarkEnd w:id="118"/>
      <w:bookmarkEnd w:id="119"/>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F77906">
      <w:pPr>
        <w:pStyle w:val="a5"/>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E231C6" w:rsidRDefault="00E231C6"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0401E7" w:rsidRDefault="000401E7" w:rsidP="00E231C6">
      <w:pPr>
        <w:pStyle w:val="a5"/>
        <w:jc w:val="center"/>
        <w:rPr>
          <w:rFonts w:ascii="Times New Roman" w:hAnsi="Times New Roman"/>
          <w:b/>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0" w:name="_Toc352652812"/>
      <w:bookmarkStart w:id="121" w:name="_Toc354153941"/>
      <w:r w:rsidRPr="00F77906">
        <w:rPr>
          <w:rFonts w:ascii="Times New Roman" w:hAnsi="Times New Roman" w:cs="Times New Roman"/>
          <w:b w:val="0"/>
          <w:i w:val="0"/>
          <w:sz w:val="24"/>
        </w:rPr>
        <w:lastRenderedPageBreak/>
        <w:t>Приложение №1</w:t>
      </w:r>
      <w:bookmarkEnd w:id="120"/>
      <w:bookmarkEnd w:id="121"/>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Проект решения Думы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after="0"/>
        <w:jc w:val="center"/>
        <w:rPr>
          <w:rFonts w:ascii="Times New Roman" w:hAnsi="Times New Roman" w:cs="Times New Roman"/>
        </w:rPr>
      </w:pPr>
      <w:r w:rsidRPr="00C413C6">
        <w:rPr>
          <w:rFonts w:ascii="Times New Roman" w:hAnsi="Times New Roman" w:cs="Times New Roman"/>
        </w:rPr>
        <w:t>об утверждении Правил землепользования и застройки</w:t>
      </w:r>
    </w:p>
    <w:p w:rsidR="00E231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autoSpaceDE w:val="0"/>
        <w:spacing w:after="0" w:line="240" w:lineRule="auto"/>
        <w:jc w:val="center"/>
        <w:rPr>
          <w:rFonts w:ascii="Times New Roman" w:hAnsi="Times New Roman" w:cs="Times New Roman"/>
          <w:b/>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ДУМА </w:t>
      </w:r>
      <w:r>
        <w:rPr>
          <w:rFonts w:ascii="Times New Roman" w:hAnsi="Times New Roman" w:cs="Times New Roman"/>
          <w:b/>
        </w:rPr>
        <w:t>МУНИЦИПАЛЬНОГО ОБРАЗОВАНИЯ «ТАБАРСУК</w:t>
      </w:r>
      <w:r w:rsidRPr="00C413C6">
        <w:rPr>
          <w:rFonts w:ascii="Times New Roman" w:hAnsi="Times New Roman" w:cs="Times New Roman"/>
          <w:b/>
        </w:rPr>
        <w:t>»</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РЕШЕНИЕ</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 xml:space="preserve">от «__» ______________ </w:t>
      </w:r>
      <w:smartTag w:uri="urn:schemas-microsoft-com:office:smarttags" w:element="metricconverter">
        <w:smartTagPr>
          <w:attr w:name="ProductID" w:val="2012 г"/>
        </w:smartTagPr>
        <w:r w:rsidRPr="00C413C6">
          <w:rPr>
            <w:rFonts w:ascii="Times New Roman" w:hAnsi="Times New Roman" w:cs="Times New Roman"/>
            <w:b/>
          </w:rPr>
          <w:t>2012 г</w:t>
        </w:r>
      </w:smartTag>
      <w:r w:rsidRPr="00C413C6">
        <w:rPr>
          <w:rFonts w:ascii="Times New Roman" w:hAnsi="Times New Roman" w:cs="Times New Roman"/>
          <w:b/>
        </w:rPr>
        <w:t>. № ___</w:t>
      </w:r>
    </w:p>
    <w:p w:rsidR="00E231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rPr>
      </w:pP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ОБ УТВЕРЖДЕНИИ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ПРАВИЛ ЗЕМЛЕПОЛЬЗОВАНИЯ И ЗАСТРОЙКИ</w:t>
      </w:r>
    </w:p>
    <w:p w:rsidR="00E231C6" w:rsidRPr="00C413C6" w:rsidRDefault="00E231C6" w:rsidP="00E231C6">
      <w:pPr>
        <w:spacing w:after="0"/>
        <w:jc w:val="center"/>
        <w:rPr>
          <w:rFonts w:ascii="Times New Roman" w:hAnsi="Times New Roman" w:cs="Times New Roman"/>
          <w:b/>
        </w:rPr>
      </w:pPr>
      <w:r w:rsidRPr="00C413C6">
        <w:rPr>
          <w:rFonts w:ascii="Times New Roman" w:hAnsi="Times New Roman" w:cs="Times New Roman"/>
          <w:b/>
        </w:rPr>
        <w:t>М</w:t>
      </w:r>
      <w:r>
        <w:rPr>
          <w:rFonts w:ascii="Times New Roman" w:hAnsi="Times New Roman" w:cs="Times New Roman"/>
          <w:b/>
        </w:rPr>
        <w:t>УНИЦИПАЛЬНОГО ОБРАЗОВАНИЯ «ТАБАРСУК</w:t>
      </w:r>
      <w:r w:rsidRPr="00C413C6">
        <w:rPr>
          <w:rFonts w:ascii="Times New Roman" w:hAnsi="Times New Roman" w:cs="Times New Roman"/>
          <w:b/>
        </w:rPr>
        <w:t>»</w:t>
      </w:r>
    </w:p>
    <w:p w:rsidR="00E231C6" w:rsidRPr="00C413C6" w:rsidRDefault="00E231C6" w:rsidP="00E231C6">
      <w:pPr>
        <w:spacing w:line="240" w:lineRule="auto"/>
        <w:jc w:val="center"/>
        <w:rPr>
          <w:rFonts w:ascii="Times New Roman" w:hAnsi="Times New Roman" w:cs="Times New Roman"/>
        </w:rPr>
      </w:pPr>
    </w:p>
    <w:p w:rsidR="00E231C6" w:rsidRDefault="00E231C6" w:rsidP="00E231C6">
      <w:pPr>
        <w:spacing w:line="240" w:lineRule="auto"/>
        <w:ind w:firstLine="540"/>
        <w:jc w:val="both"/>
        <w:rPr>
          <w:rFonts w:ascii="Times New Roman" w:hAnsi="Times New Roman" w:cs="Times New Roman"/>
        </w:rPr>
      </w:pPr>
      <w:r w:rsidRPr="00C413C6">
        <w:rPr>
          <w:rFonts w:ascii="Times New Roman" w:hAnsi="Times New Roman" w:cs="Times New Roman"/>
        </w:rPr>
        <w:t>В целях создания условий для устойчивого развития м</w:t>
      </w:r>
      <w:r>
        <w:rPr>
          <w:rFonts w:ascii="Times New Roman" w:hAnsi="Times New Roman" w:cs="Times New Roman"/>
        </w:rPr>
        <w:t>униципального образования «Табарсук</w:t>
      </w:r>
      <w:r w:rsidRPr="00C413C6">
        <w:rPr>
          <w:rFonts w:ascii="Times New Roman" w:hAnsi="Times New Roman" w:cs="Times New Roman"/>
        </w:rPr>
        <w:t>»,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w:t>
      </w:r>
      <w:r>
        <w:rPr>
          <w:rFonts w:ascii="Times New Roman" w:hAnsi="Times New Roman" w:cs="Times New Roman"/>
        </w:rPr>
        <w:t>униципального образования «Табарсук</w:t>
      </w:r>
      <w:r w:rsidRPr="00C413C6">
        <w:rPr>
          <w:rFonts w:ascii="Times New Roman" w:hAnsi="Times New Roman" w:cs="Times New Roman"/>
        </w:rPr>
        <w:t>», Дума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spacing w:line="240" w:lineRule="auto"/>
        <w:ind w:firstLine="540"/>
        <w:jc w:val="both"/>
        <w:rPr>
          <w:rFonts w:ascii="Times New Roman" w:hAnsi="Times New Roman" w:cs="Times New Roman"/>
        </w:rPr>
      </w:pPr>
    </w:p>
    <w:p w:rsidR="00E231C6" w:rsidRPr="00C413C6" w:rsidRDefault="00E231C6" w:rsidP="00E231C6">
      <w:pPr>
        <w:jc w:val="center"/>
        <w:rPr>
          <w:rFonts w:ascii="Times New Roman" w:hAnsi="Times New Roman" w:cs="Times New Roman"/>
        </w:rPr>
      </w:pPr>
      <w:r w:rsidRPr="00C413C6">
        <w:rPr>
          <w:rFonts w:ascii="Times New Roman" w:hAnsi="Times New Roman" w:cs="Times New Roman"/>
        </w:rPr>
        <w:t>РЕШИЛА:</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Утвердить Правила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(прилагаются) в составе:</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1) порядок применения Правил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 внесения в них изменений (общей части);</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2) карта градостроительного зонирования;</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3) градостроительные регламенты.</w:t>
      </w:r>
    </w:p>
    <w:p w:rsidR="00E231C6" w:rsidRPr="00C413C6" w:rsidRDefault="00E231C6" w:rsidP="00E231C6">
      <w:pPr>
        <w:spacing w:after="0" w:line="240" w:lineRule="auto"/>
        <w:ind w:firstLine="540"/>
        <w:jc w:val="both"/>
        <w:rPr>
          <w:rFonts w:ascii="Times New Roman" w:hAnsi="Times New Roman" w:cs="Times New Roman"/>
        </w:rPr>
      </w:pPr>
      <w:r w:rsidRPr="00C413C6">
        <w:rPr>
          <w:rFonts w:ascii="Times New Roman" w:hAnsi="Times New Roman" w:cs="Times New Roman"/>
        </w:rPr>
        <w:t xml:space="preserve">2. Главе </w:t>
      </w:r>
      <w:r>
        <w:rPr>
          <w:rFonts w:ascii="Times New Roman" w:hAnsi="Times New Roman" w:cs="Times New Roman"/>
        </w:rPr>
        <w:t>муниципального образования «Табарсук</w:t>
      </w:r>
      <w:r w:rsidRPr="00C413C6">
        <w:rPr>
          <w:rFonts w:ascii="Times New Roman" w:hAnsi="Times New Roman" w:cs="Times New Roman"/>
        </w:rPr>
        <w:t>» привести свои муниципальные правовые акты в соответствие с Правилами землепользования и застройки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autoSpaceDE w:val="0"/>
        <w:spacing w:after="0" w:line="240" w:lineRule="auto"/>
        <w:ind w:firstLine="540"/>
        <w:jc w:val="both"/>
        <w:rPr>
          <w:rFonts w:ascii="Times New Roman" w:hAnsi="Times New Roman" w:cs="Times New Roman"/>
        </w:rPr>
      </w:pPr>
      <w:r w:rsidRPr="00C413C6">
        <w:rPr>
          <w:rFonts w:ascii="Times New Roman" w:hAnsi="Times New Roman" w:cs="Times New Roman"/>
        </w:rPr>
        <w:t>3. Настоящее решение вступает в силу со дня официального опубликования.</w:t>
      </w:r>
    </w:p>
    <w:p w:rsidR="00E231C6" w:rsidRDefault="00E231C6" w:rsidP="00E231C6">
      <w:pPr>
        <w:autoSpaceDE w:val="0"/>
        <w:spacing w:line="240" w:lineRule="auto"/>
        <w:jc w:val="right"/>
        <w:rPr>
          <w:rFonts w:ascii="Times New Roman" w:hAnsi="Times New Roman" w:cs="Times New Roman"/>
        </w:rPr>
      </w:pPr>
    </w:p>
    <w:p w:rsidR="00E231C6" w:rsidRDefault="00E231C6" w:rsidP="00E231C6">
      <w:pPr>
        <w:autoSpaceDE w:val="0"/>
        <w:spacing w:line="240" w:lineRule="auto"/>
        <w:jc w:val="right"/>
        <w:rPr>
          <w:rFonts w:ascii="Times New Roman" w:hAnsi="Times New Roman" w:cs="Times New Roman"/>
        </w:rPr>
      </w:pPr>
    </w:p>
    <w:p w:rsidR="00E231C6" w:rsidRPr="00C413C6" w:rsidRDefault="00E231C6" w:rsidP="00E231C6">
      <w:pPr>
        <w:autoSpaceDE w:val="0"/>
        <w:spacing w:line="240" w:lineRule="auto"/>
        <w:jc w:val="right"/>
        <w:rPr>
          <w:rFonts w:ascii="Times New Roman" w:hAnsi="Times New Roman" w:cs="Times New Roman"/>
        </w:rPr>
      </w:pP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Глава м</w:t>
      </w:r>
      <w:r>
        <w:rPr>
          <w:rFonts w:ascii="Times New Roman" w:hAnsi="Times New Roman" w:cs="Times New Roman"/>
        </w:rPr>
        <w:t>униципального образования «Табарсук</w:t>
      </w:r>
      <w:r w:rsidRPr="00C413C6">
        <w:rPr>
          <w:rFonts w:ascii="Times New Roman" w:hAnsi="Times New Roman" w:cs="Times New Roman"/>
        </w:rPr>
        <w:t>»</w:t>
      </w:r>
    </w:p>
    <w:p w:rsidR="00E231C6" w:rsidRPr="00C413C6" w:rsidRDefault="00E231C6" w:rsidP="00E231C6">
      <w:pPr>
        <w:jc w:val="right"/>
        <w:rPr>
          <w:rFonts w:ascii="Times New Roman" w:hAnsi="Times New Roman" w:cs="Times New Roman"/>
        </w:rPr>
      </w:pPr>
      <w:r w:rsidRPr="00C413C6">
        <w:rPr>
          <w:rFonts w:ascii="Times New Roman" w:hAnsi="Times New Roman" w:cs="Times New Roman"/>
        </w:rPr>
        <w:t>______________</w:t>
      </w:r>
    </w:p>
    <w:p w:rsidR="00E231C6" w:rsidRDefault="00E231C6" w:rsidP="00E231C6"/>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Default="00E231C6" w:rsidP="00E231C6">
      <w:pPr>
        <w:pStyle w:val="a5"/>
        <w:jc w:val="both"/>
        <w:rPr>
          <w:rFonts w:ascii="Times New Roman" w:hAnsi="Times New Roman"/>
          <w:i/>
          <w:sz w:val="24"/>
          <w:szCs w:val="24"/>
        </w:rPr>
      </w:pPr>
    </w:p>
    <w:p w:rsidR="00E231C6" w:rsidRPr="00F77906" w:rsidRDefault="00E231C6" w:rsidP="00E231C6">
      <w:pPr>
        <w:pStyle w:val="20"/>
        <w:ind w:left="576"/>
        <w:jc w:val="right"/>
        <w:rPr>
          <w:rFonts w:ascii="Times New Roman" w:hAnsi="Times New Roman" w:cs="Times New Roman"/>
          <w:b w:val="0"/>
          <w:i w:val="0"/>
          <w:sz w:val="24"/>
        </w:rPr>
      </w:pPr>
      <w:bookmarkStart w:id="122" w:name="_Toc352652813"/>
      <w:bookmarkStart w:id="123" w:name="_Toc354153942"/>
      <w:r w:rsidRPr="00F77906">
        <w:rPr>
          <w:rFonts w:ascii="Times New Roman" w:hAnsi="Times New Roman" w:cs="Times New Roman"/>
          <w:b w:val="0"/>
          <w:i w:val="0"/>
          <w:sz w:val="24"/>
        </w:rPr>
        <w:lastRenderedPageBreak/>
        <w:t>Приложение №2</w:t>
      </w:r>
      <w:bookmarkEnd w:id="122"/>
      <w:bookmarkEnd w:id="123"/>
    </w:p>
    <w:p w:rsidR="00E231C6" w:rsidRPr="0069682C" w:rsidRDefault="00E231C6" w:rsidP="00E231C6">
      <w:pPr>
        <w:spacing w:after="0"/>
        <w:jc w:val="center"/>
        <w:rPr>
          <w:rFonts w:ascii="Times New Roman" w:hAnsi="Times New Roman" w:cs="Times New Roman"/>
          <w:sz w:val="24"/>
          <w:szCs w:val="24"/>
        </w:rPr>
      </w:pPr>
      <w:r w:rsidRPr="0069682C">
        <w:rPr>
          <w:rFonts w:ascii="Times New Roman" w:hAnsi="Times New Roman" w:cs="Times New Roman"/>
        </w:rPr>
        <w:t>Задание</w:t>
      </w:r>
    </w:p>
    <w:p w:rsidR="00E231C6" w:rsidRPr="0069682C" w:rsidRDefault="00E231C6" w:rsidP="00E231C6">
      <w:pPr>
        <w:spacing w:after="0"/>
        <w:jc w:val="center"/>
        <w:rPr>
          <w:rFonts w:ascii="Times New Roman" w:hAnsi="Times New Roman" w:cs="Times New Roman"/>
          <w:color w:val="000000"/>
          <w:spacing w:val="-2"/>
        </w:rPr>
      </w:pPr>
      <w:r w:rsidRPr="0069682C">
        <w:rPr>
          <w:rFonts w:ascii="Times New Roman" w:hAnsi="Times New Roman" w:cs="Times New Roman"/>
          <w:color w:val="000000"/>
          <w:spacing w:val="-2"/>
        </w:rPr>
        <w:t>на разработку проекта правил землепользования и застройки муниципального образования «Табарсук»  Аларского района Иркутской области»</w:t>
      </w:r>
    </w:p>
    <w:p w:rsidR="00E231C6" w:rsidRPr="00C4076F" w:rsidRDefault="00E231C6" w:rsidP="00E231C6">
      <w:pPr>
        <w:spacing w:after="0"/>
        <w:jc w:val="center"/>
        <w:rPr>
          <w:rFonts w:ascii="Times New Roman" w:hAnsi="Times New Roman" w:cs="Times New Roman"/>
          <w:b/>
          <w:color w:val="000000"/>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591"/>
        <w:gridCol w:w="6216"/>
      </w:tblGrid>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1"/>
                <w:sz w:val="20"/>
                <w:szCs w:val="20"/>
              </w:rPr>
              <w:t xml:space="preserve">  № </w:t>
            </w:r>
            <w:r w:rsidRPr="00C4076F">
              <w:rPr>
                <w:rFonts w:ascii="Times New Roman" w:hAnsi="Times New Roman" w:cs="Times New Roman"/>
                <w:sz w:val="20"/>
                <w:szCs w:val="20"/>
              </w:rPr>
              <w:t>п/п</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Наименование разделов задания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pacing w:val="-3"/>
                <w:sz w:val="20"/>
                <w:szCs w:val="20"/>
              </w:rPr>
              <w:t>Содержание разделов задания</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2</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b/>
                <w:bCs/>
                <w:sz w:val="20"/>
                <w:szCs w:val="20"/>
              </w:rPr>
              <w:t>3</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 xml:space="preserve">Вид градостроительной документации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Правила землепользования и застройки муниципального образования (далее Правила)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3"/>
                <w:sz w:val="20"/>
                <w:szCs w:val="20"/>
              </w:rPr>
            </w:pPr>
            <w:r w:rsidRPr="00C4076F">
              <w:rPr>
                <w:rFonts w:ascii="Times New Roman" w:hAnsi="Times New Roman" w:cs="Times New Roman"/>
                <w:spacing w:val="-3"/>
                <w:sz w:val="20"/>
                <w:szCs w:val="20"/>
              </w:rPr>
              <w:t>Основание для разработки градостроительной документации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Решения органа местного самоуправления  Постановление Администрации МО «Табарсук» от «_</w:t>
            </w:r>
            <w:r w:rsidRPr="00C4076F">
              <w:rPr>
                <w:rFonts w:ascii="Times New Roman" w:hAnsi="Times New Roman" w:cs="Times New Roman"/>
                <w:sz w:val="20"/>
                <w:szCs w:val="20"/>
                <w:u w:val="single"/>
              </w:rPr>
              <w:t>06</w:t>
            </w:r>
            <w:r w:rsidRPr="00C4076F">
              <w:rPr>
                <w:rFonts w:ascii="Times New Roman" w:hAnsi="Times New Roman" w:cs="Times New Roman"/>
                <w:sz w:val="20"/>
                <w:szCs w:val="20"/>
              </w:rPr>
              <w:t>_»_</w:t>
            </w:r>
            <w:r w:rsidRPr="00C4076F">
              <w:rPr>
                <w:rFonts w:ascii="Times New Roman" w:hAnsi="Times New Roman" w:cs="Times New Roman"/>
                <w:sz w:val="20"/>
                <w:szCs w:val="20"/>
                <w:u w:val="single"/>
              </w:rPr>
              <w:t>сентября</w:t>
            </w:r>
            <w:r w:rsidRPr="00C4076F">
              <w:rPr>
                <w:rFonts w:ascii="Times New Roman" w:hAnsi="Times New Roman" w:cs="Times New Roman"/>
                <w:sz w:val="20"/>
                <w:szCs w:val="20"/>
              </w:rPr>
              <w:t>__20_</w:t>
            </w:r>
            <w:r w:rsidRPr="00C4076F">
              <w:rPr>
                <w:rFonts w:ascii="Times New Roman" w:hAnsi="Times New Roman" w:cs="Times New Roman"/>
                <w:sz w:val="20"/>
                <w:szCs w:val="20"/>
                <w:u w:val="single"/>
              </w:rPr>
              <w:t>11</w:t>
            </w:r>
            <w:r w:rsidRPr="00C4076F">
              <w:rPr>
                <w:rFonts w:ascii="Times New Roman" w:hAnsi="Times New Roman" w:cs="Times New Roman"/>
                <w:sz w:val="20"/>
                <w:szCs w:val="20"/>
              </w:rPr>
              <w:t>_г. №_</w:t>
            </w:r>
            <w:r w:rsidRPr="00C4076F">
              <w:rPr>
                <w:rFonts w:ascii="Times New Roman" w:hAnsi="Times New Roman" w:cs="Times New Roman"/>
                <w:sz w:val="20"/>
                <w:szCs w:val="20"/>
                <w:u w:val="single"/>
              </w:rPr>
              <w:t>17</w:t>
            </w:r>
            <w:r w:rsidRPr="00C4076F">
              <w:rPr>
                <w:rFonts w:ascii="Times New Roman" w:hAnsi="Times New Roman" w:cs="Times New Roman"/>
                <w:sz w:val="20"/>
                <w:szCs w:val="20"/>
              </w:rPr>
              <w:t>_ «О разработке  правил землепользования и застройки  МО «Табарсук»</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3"/>
                <w:sz w:val="20"/>
                <w:szCs w:val="20"/>
              </w:rPr>
              <w:t>Заказчик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z w:val="20"/>
                <w:szCs w:val="20"/>
              </w:rPr>
              <w:t xml:space="preserve">Администрация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69682C" w:rsidRDefault="00E231C6" w:rsidP="00F77906">
            <w:pPr>
              <w:shd w:val="clear" w:color="auto" w:fill="FFFFFF"/>
              <w:spacing w:after="0" w:line="240" w:lineRule="atLeast"/>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«Аларский район»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2"/>
                <w:sz w:val="20"/>
                <w:szCs w:val="20"/>
              </w:rPr>
              <w:t>Подрядчик</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Определяется конкурсом на право заключения муниципального контракта 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Характеристика объекта территориального </w:t>
            </w:r>
            <w:r w:rsidRPr="00C4076F">
              <w:rPr>
                <w:rFonts w:ascii="Times New Roman" w:hAnsi="Times New Roman" w:cs="Times New Roman"/>
                <w:spacing w:val="-2"/>
                <w:sz w:val="20"/>
                <w:szCs w:val="20"/>
              </w:rPr>
              <w:t>планирования</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 xml:space="preserve">Местоположение </w:t>
            </w:r>
            <w:r w:rsidRPr="00C4076F">
              <w:rPr>
                <w:rFonts w:ascii="Times New Roman" w:hAnsi="Times New Roman" w:cs="Times New Roman"/>
                <w:spacing w:val="-13"/>
                <w:sz w:val="20"/>
                <w:szCs w:val="20"/>
              </w:rPr>
              <w:t>муниципального образования</w:t>
            </w:r>
            <w:r w:rsidRPr="00C4076F">
              <w:rPr>
                <w:rFonts w:ascii="Times New Roman" w:hAnsi="Times New Roman" w:cs="Times New Roman"/>
                <w:spacing w:val="-14"/>
                <w:sz w:val="20"/>
                <w:szCs w:val="20"/>
              </w:rPr>
              <w:t xml:space="preserve"> </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pacing w:val="-14"/>
                <w:sz w:val="20"/>
                <w:szCs w:val="20"/>
              </w:rPr>
              <w:t xml:space="preserve">«Табарсук» </w:t>
            </w:r>
            <w:r w:rsidRPr="00C4076F">
              <w:rPr>
                <w:rFonts w:ascii="Times New Roman" w:hAnsi="Times New Roman" w:cs="Times New Roman"/>
                <w:sz w:val="20"/>
                <w:szCs w:val="20"/>
              </w:rPr>
              <w:t>:</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rPr>
            </w:pPr>
            <w:r w:rsidRPr="00C4076F">
              <w:rPr>
                <w:rFonts w:ascii="Times New Roman" w:hAnsi="Times New Roman" w:cs="Times New Roman"/>
                <w:sz w:val="20"/>
                <w:szCs w:val="20"/>
              </w:rPr>
              <w:t>расположено в Аларском районе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xml:space="preserve">Площадь муниципального образования </w:t>
            </w:r>
            <w:r w:rsidRPr="00C4076F">
              <w:rPr>
                <w:rFonts w:ascii="Times New Roman" w:hAnsi="Times New Roman" w:cs="Times New Roman"/>
                <w:spacing w:val="-14"/>
                <w:sz w:val="20"/>
                <w:szCs w:val="20"/>
              </w:rPr>
              <w:t>«Табарсук»</w:t>
            </w:r>
            <w:r w:rsidRPr="00C4076F">
              <w:rPr>
                <w:rFonts w:ascii="Times New Roman" w:hAnsi="Times New Roman" w:cs="Times New Roman"/>
                <w:sz w:val="20"/>
                <w:szCs w:val="20"/>
              </w:rPr>
              <w:t xml:space="preserve"> – _</w:t>
            </w:r>
            <w:r w:rsidRPr="00C4076F">
              <w:rPr>
                <w:rFonts w:ascii="Times New Roman" w:hAnsi="Times New Roman" w:cs="Times New Roman"/>
                <w:sz w:val="20"/>
                <w:szCs w:val="20"/>
                <w:u w:val="single"/>
              </w:rPr>
              <w:t>19443</w:t>
            </w:r>
            <w:r w:rsidRPr="00C4076F">
              <w:rPr>
                <w:rFonts w:ascii="Times New Roman" w:hAnsi="Times New Roman" w:cs="Times New Roman"/>
                <w:sz w:val="20"/>
                <w:szCs w:val="20"/>
              </w:rPr>
              <w:t>_га</w:t>
            </w:r>
          </w:p>
          <w:p w:rsidR="00E231C6" w:rsidRPr="00C4076F" w:rsidRDefault="00E231C6" w:rsidP="00F77906">
            <w:pPr>
              <w:spacing w:after="0"/>
              <w:jc w:val="both"/>
              <w:rPr>
                <w:rFonts w:ascii="Times New Roman" w:hAnsi="Times New Roman" w:cs="Times New Roman"/>
                <w:sz w:val="20"/>
                <w:szCs w:val="20"/>
              </w:rPr>
            </w:pPr>
            <w:r w:rsidRPr="00C4076F">
              <w:rPr>
                <w:rFonts w:ascii="Times New Roman" w:hAnsi="Times New Roman" w:cs="Times New Roman"/>
                <w:sz w:val="20"/>
                <w:szCs w:val="20"/>
              </w:rPr>
              <w:t>Численность населения сельского поселения по состоянию 01.01.2011 г.– _</w:t>
            </w:r>
            <w:r w:rsidRPr="00C4076F">
              <w:rPr>
                <w:rFonts w:ascii="Times New Roman" w:hAnsi="Times New Roman" w:cs="Times New Roman"/>
                <w:sz w:val="20"/>
                <w:szCs w:val="20"/>
                <w:u w:val="single"/>
              </w:rPr>
              <w:t>980</w:t>
            </w:r>
            <w:r w:rsidRPr="00C4076F">
              <w:rPr>
                <w:rFonts w:ascii="Times New Roman" w:hAnsi="Times New Roman" w:cs="Times New Roman"/>
                <w:sz w:val="20"/>
                <w:szCs w:val="20"/>
              </w:rPr>
              <w:t xml:space="preserve">_ человек. </w:t>
            </w:r>
          </w:p>
          <w:p w:rsidR="00E231C6" w:rsidRPr="00C4076F" w:rsidRDefault="00E231C6" w:rsidP="00F77906">
            <w:pPr>
              <w:spacing w:after="0"/>
              <w:jc w:val="both"/>
              <w:rPr>
                <w:rFonts w:ascii="Times New Roman" w:hAnsi="Times New Roman" w:cs="Times New Roman"/>
                <w:spacing w:val="-11"/>
                <w:sz w:val="20"/>
                <w:szCs w:val="20"/>
              </w:rPr>
            </w:pPr>
            <w:r w:rsidRPr="00C4076F">
              <w:rPr>
                <w:rFonts w:ascii="Times New Roman" w:hAnsi="Times New Roman" w:cs="Times New Roman"/>
                <w:spacing w:val="-11"/>
                <w:sz w:val="20"/>
                <w:szCs w:val="20"/>
              </w:rPr>
              <w:t xml:space="preserve">Административный центр муниципального образования </w:t>
            </w:r>
            <w:r w:rsidRPr="00C4076F">
              <w:rPr>
                <w:rFonts w:ascii="Times New Roman" w:hAnsi="Times New Roman" w:cs="Times New Roman"/>
                <w:spacing w:val="-11"/>
                <w:sz w:val="20"/>
                <w:szCs w:val="20"/>
              </w:rPr>
              <w:br/>
              <w:t>с. Табарсук, площадью_</w:t>
            </w:r>
            <w:r w:rsidRPr="00C4076F">
              <w:rPr>
                <w:rFonts w:ascii="Times New Roman" w:hAnsi="Times New Roman" w:cs="Times New Roman"/>
                <w:spacing w:val="-11"/>
                <w:sz w:val="20"/>
                <w:szCs w:val="20"/>
                <w:u w:val="single"/>
              </w:rPr>
              <w:t>167.0</w:t>
            </w:r>
            <w:r w:rsidRPr="00C4076F">
              <w:rPr>
                <w:rFonts w:ascii="Times New Roman" w:hAnsi="Times New Roman" w:cs="Times New Roman"/>
                <w:spacing w:val="-11"/>
                <w:sz w:val="20"/>
                <w:szCs w:val="20"/>
              </w:rPr>
              <w:t>_га., численностью - _</w:t>
            </w:r>
            <w:r w:rsidRPr="00C4076F">
              <w:rPr>
                <w:rFonts w:ascii="Times New Roman" w:hAnsi="Times New Roman" w:cs="Times New Roman"/>
                <w:spacing w:val="-11"/>
                <w:sz w:val="20"/>
                <w:szCs w:val="20"/>
                <w:u w:val="single"/>
              </w:rPr>
              <w:t>685</w:t>
            </w:r>
            <w:r w:rsidRPr="00C4076F">
              <w:rPr>
                <w:rFonts w:ascii="Times New Roman" w:hAnsi="Times New Roman" w:cs="Times New Roman"/>
                <w:spacing w:val="-11"/>
                <w:sz w:val="20"/>
                <w:szCs w:val="20"/>
              </w:rPr>
              <w:t>_ чел.</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Дута – 108 чел., </w:t>
            </w:r>
            <w:smartTag w:uri="urn:schemas-microsoft-com:office:smarttags" w:element="metricconverter">
              <w:smartTagPr>
                <w:attr w:name="ProductID" w:val="37 Га"/>
              </w:smartTagPr>
              <w:r w:rsidRPr="00C4076F">
                <w:rPr>
                  <w:rFonts w:ascii="Times New Roman" w:hAnsi="Times New Roman" w:cs="Times New Roman"/>
                  <w:sz w:val="20"/>
                  <w:szCs w:val="20"/>
                </w:rPr>
                <w:t>37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Pr>
                <w:rFonts w:ascii="Times New Roman" w:hAnsi="Times New Roman" w:cs="Times New Roman"/>
                <w:sz w:val="20"/>
                <w:szCs w:val="20"/>
              </w:rPr>
              <w:t>д. Кирюшина</w:t>
            </w:r>
            <w:r w:rsidRPr="00C4076F">
              <w:rPr>
                <w:rFonts w:ascii="Times New Roman" w:hAnsi="Times New Roman" w:cs="Times New Roman"/>
                <w:sz w:val="20"/>
                <w:szCs w:val="20"/>
              </w:rPr>
              <w:t xml:space="preserve"> – 153 чел., </w:t>
            </w:r>
            <w:smartTag w:uri="urn:schemas-microsoft-com:office:smarttags" w:element="metricconverter">
              <w:smartTagPr>
                <w:attr w:name="ProductID" w:val="99 Га"/>
              </w:smartTagPr>
              <w:r w:rsidRPr="00C4076F">
                <w:rPr>
                  <w:rFonts w:ascii="Times New Roman" w:hAnsi="Times New Roman" w:cs="Times New Roman"/>
                  <w:sz w:val="20"/>
                  <w:szCs w:val="20"/>
                </w:rPr>
                <w:t>99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Большая Ерма – 34 чел., </w:t>
            </w:r>
            <w:smartTag w:uri="urn:schemas-microsoft-com:office:smarttags" w:element="metricconverter">
              <w:smartTagPr>
                <w:attr w:name="ProductID" w:val="81 Га"/>
              </w:smartTagPr>
              <w:r w:rsidRPr="00C4076F">
                <w:rPr>
                  <w:rFonts w:ascii="Times New Roman" w:hAnsi="Times New Roman" w:cs="Times New Roman"/>
                  <w:sz w:val="20"/>
                  <w:szCs w:val="20"/>
                </w:rPr>
                <w:t>81 Га</w:t>
              </w:r>
            </w:smartTag>
            <w:r w:rsidRPr="00C4076F">
              <w:rPr>
                <w:rFonts w:ascii="Times New Roman" w:hAnsi="Times New Roman" w:cs="Times New Roman"/>
                <w:sz w:val="20"/>
                <w:szCs w:val="20"/>
              </w:rPr>
              <w:t>.</w:t>
            </w:r>
          </w:p>
          <w:p w:rsidR="00E231C6" w:rsidRPr="00C4076F" w:rsidRDefault="00E231C6" w:rsidP="00F77906">
            <w:pPr>
              <w:shd w:val="clear" w:color="auto" w:fill="FFFFFF"/>
              <w:spacing w:after="0" w:line="240" w:lineRule="atLeast"/>
              <w:rPr>
                <w:rFonts w:ascii="Times New Roman" w:hAnsi="Times New Roman" w:cs="Times New Roman"/>
                <w:sz w:val="20"/>
                <w:szCs w:val="20"/>
              </w:rPr>
            </w:pPr>
            <w:r w:rsidRPr="00C4076F">
              <w:rPr>
                <w:rFonts w:ascii="Times New Roman" w:hAnsi="Times New Roman" w:cs="Times New Roman"/>
                <w:sz w:val="20"/>
                <w:szCs w:val="20"/>
              </w:rPr>
              <w:t xml:space="preserve">д. Аргалей – 0 чел, </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11"/>
                <w:sz w:val="20"/>
                <w:szCs w:val="20"/>
              </w:rP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
                <w:sz w:val="20"/>
                <w:szCs w:val="20"/>
              </w:rPr>
            </w:pPr>
            <w:r w:rsidRPr="00C4076F">
              <w:rPr>
                <w:rFonts w:ascii="Times New Roman" w:hAnsi="Times New Roman" w:cs="Times New Roman"/>
                <w:spacing w:val="-1"/>
                <w:sz w:val="20"/>
                <w:szCs w:val="20"/>
              </w:rPr>
              <w:t xml:space="preserve">Материалы, </w:t>
            </w:r>
            <w:r w:rsidRPr="00C4076F">
              <w:rPr>
                <w:rFonts w:ascii="Times New Roman" w:hAnsi="Times New Roman" w:cs="Times New Roman"/>
                <w:spacing w:val="-4"/>
                <w:sz w:val="20"/>
                <w:szCs w:val="20"/>
              </w:rPr>
              <w:t>предоставляемые заказчиком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4"/>
                <w:sz w:val="20"/>
                <w:szCs w:val="20"/>
              </w:rPr>
            </w:pPr>
            <w:r w:rsidRPr="00C4076F">
              <w:rPr>
                <w:rFonts w:ascii="Times New Roman" w:hAnsi="Times New Roman" w:cs="Times New Roman"/>
                <w:spacing w:val="-1"/>
                <w:sz w:val="20"/>
                <w:szCs w:val="20"/>
              </w:rPr>
              <w:t xml:space="preserve">6.1 Материалы о современном </w:t>
            </w:r>
            <w:r w:rsidRPr="00C4076F">
              <w:rPr>
                <w:rFonts w:ascii="Times New Roman" w:hAnsi="Times New Roman" w:cs="Times New Roman"/>
                <w:spacing w:val="-4"/>
                <w:sz w:val="20"/>
                <w:szCs w:val="20"/>
              </w:rPr>
              <w:t xml:space="preserve">использовании </w:t>
            </w:r>
          </w:p>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pacing w:val="-4"/>
                <w:sz w:val="20"/>
                <w:szCs w:val="20"/>
              </w:rPr>
              <w:t>территории</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материалы землепользования (схемы землепользования, отводы)</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сведения об имеющихся памятниках истории, культуры и архитектуры и их охранных зон (Службы по охране объектов культурного наследия Иркутской области)</w:t>
            </w:r>
          </w:p>
          <w:p w:rsidR="00E231C6" w:rsidRPr="00C4076F" w:rsidRDefault="00E231C6" w:rsidP="00F77906">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spacing w:val="-11"/>
                <w:sz w:val="20"/>
                <w:szCs w:val="20"/>
              </w:rPr>
            </w:pPr>
            <w:r w:rsidRPr="00C4076F">
              <w:rPr>
                <w:rFonts w:ascii="Times New Roman" w:hAnsi="Times New Roman" w:cs="Times New Roman"/>
                <w:sz w:val="20"/>
                <w:szCs w:val="20"/>
              </w:rPr>
              <w:t>законодательные и другие документы органов государственной власти и местного самоуправления по вопросам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6.2 Материалы и документы, учет которых обязателен</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Иркутской области;</w:t>
            </w:r>
          </w:p>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z w:val="20"/>
                <w:szCs w:val="20"/>
              </w:rPr>
              <w:t>- проект схемы территориального планирования муниципального района;</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rPr>
                <w:rFonts w:ascii="Times New Roman" w:hAnsi="Times New Roman" w:cs="Times New Roman"/>
                <w:spacing w:val="-11"/>
                <w:sz w:val="20"/>
                <w:szCs w:val="20"/>
              </w:rPr>
            </w:pPr>
            <w:r w:rsidRPr="00C4076F">
              <w:rPr>
                <w:rFonts w:ascii="Times New Roman" w:hAnsi="Times New Roman" w:cs="Times New Roman"/>
                <w:sz w:val="20"/>
                <w:szCs w:val="20"/>
              </w:rPr>
              <w:t xml:space="preserve">Основные требования к проектным решениям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Состав проекта Правил должен соответствовать Градостроительному кодексу Российской Федерации и Рекомендациям.</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 Проект Правил включает в себя: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порядок применения правил землепользования и застройки и внесения изменений в указанные правила;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схему/схемы градостроительного зонирования, выполненных на топографических планах в </w:t>
            </w:r>
            <w:r w:rsidRPr="00C4076F">
              <w:rPr>
                <w:rFonts w:ascii="Times New Roman" w:hAnsi="Times New Roman" w:cs="Times New Roman"/>
                <w:sz w:val="20"/>
                <w:szCs w:val="20"/>
                <w:u w:val="single"/>
              </w:rPr>
              <w:t>М 1:2000</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градостроительные регламенты.</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1.1. Порядок применения правил землепользования и </w:t>
            </w:r>
            <w:r w:rsidRPr="00C4076F">
              <w:rPr>
                <w:rFonts w:ascii="Times New Roman" w:hAnsi="Times New Roman" w:cs="Times New Roman"/>
                <w:sz w:val="20"/>
                <w:szCs w:val="20"/>
              </w:rPr>
              <w:lastRenderedPageBreak/>
              <w:t>застройки и внесения в них изменений включает в себя положения:</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землепользования и застройки органами местного управления, в том числе существующей застройки в целях реконструкции объектов капитального строительства, развития застроенных территорий, комплексного строительства, выявления  свободных от прав третьих лиц земельных участков для строительства;</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подготовке документации по планировке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проведении публичных слушаний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 - о внесении изменений в правила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о регулировании иных вопросов землепользования и застройки</w:t>
            </w:r>
          </w:p>
          <w:p w:rsidR="00E231C6" w:rsidRPr="00C4076F" w:rsidRDefault="00E231C6" w:rsidP="00F77906">
            <w:pPr>
              <w:shd w:val="clear" w:color="auto" w:fill="FFFFFF"/>
              <w:spacing w:after="0"/>
              <w:rPr>
                <w:rFonts w:ascii="Times New Roman" w:hAnsi="Times New Roman" w:cs="Times New Roman"/>
                <w:spacing w:val="-14"/>
                <w:sz w:val="20"/>
                <w:szCs w:val="20"/>
              </w:rPr>
            </w:pPr>
            <w:r w:rsidRPr="00C4076F">
              <w:rPr>
                <w:rFonts w:ascii="Times New Roman" w:hAnsi="Times New Roman" w:cs="Times New Roman"/>
                <w:sz w:val="20"/>
                <w:szCs w:val="20"/>
              </w:rPr>
              <w:t>1.2. На схемах градостроительного зонирования территории</w:t>
            </w:r>
            <w:r w:rsidRPr="00C4076F">
              <w:rPr>
                <w:rFonts w:ascii="Times New Roman" w:hAnsi="Times New Roman" w:cs="Times New Roman"/>
                <w:spacing w:val="-13"/>
                <w:sz w:val="20"/>
                <w:szCs w:val="20"/>
              </w:rPr>
              <w:t xml:space="preserve"> муниципального образования</w:t>
            </w:r>
            <w:r w:rsidRPr="00C4076F">
              <w:rPr>
                <w:rFonts w:ascii="Times New Roman" w:hAnsi="Times New Roman" w:cs="Times New Roman"/>
                <w:spacing w:val="-14"/>
                <w:sz w:val="20"/>
                <w:szCs w:val="20"/>
              </w:rPr>
              <w:t xml:space="preserve"> «Табарсук» </w:t>
            </w:r>
            <w:r w:rsidRPr="00C4076F">
              <w:rPr>
                <w:rFonts w:ascii="Times New Roman" w:hAnsi="Times New Roman" w:cs="Times New Roman"/>
                <w:sz w:val="20"/>
                <w:szCs w:val="20"/>
              </w:rPr>
              <w:t xml:space="preserve"> выделяются границы территориальных зон.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 </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На  отдельной схеме градостроительного  зонирования отображаются границы зон  с особыми условиями использования территории, границы территорий объектов культурного наследия.</w:t>
            </w:r>
          </w:p>
          <w:p w:rsidR="00E231C6" w:rsidRPr="0069682C"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1.3.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z w:val="20"/>
                <w:szCs w:val="20"/>
              </w:rPr>
              <w:t>Состав работы</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градостроительных материалов, фиксирующих существующую ситуацию и динамику изменений использования территории поселения с целью определения тенденции развития, в том числе, анализ ранее разработанной и утвержденной градостроительной документации;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анализ региональной законодательной базы и муниципальной нормативной правовой базы по вопросам землепользования и застройки;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комплексная оценка основных проблем и выявление пространственного развития территории;</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схем градостроительного зонирования и разработка градостроительных регламентов;</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подготовка текстов процедурных норм, регламентирующих различные аспекты землепользования и застройки;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10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pacing w:val="-1"/>
                <w:sz w:val="20"/>
                <w:szCs w:val="20"/>
              </w:rPr>
              <w:t xml:space="preserve">Этапы, последовательность и </w:t>
            </w:r>
            <w:r w:rsidRPr="00C4076F">
              <w:rPr>
                <w:rFonts w:ascii="Times New Roman" w:hAnsi="Times New Roman" w:cs="Times New Roman"/>
                <w:sz w:val="20"/>
                <w:szCs w:val="20"/>
              </w:rPr>
              <w:t>сроки выполнения работ</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both"/>
              <w:rPr>
                <w:rFonts w:ascii="Times New Roman" w:hAnsi="Times New Roman" w:cs="Times New Roman"/>
                <w:sz w:val="20"/>
                <w:szCs w:val="20"/>
              </w:rPr>
            </w:pPr>
            <w:r w:rsidRPr="00C4076F">
              <w:rPr>
                <w:rFonts w:ascii="Times New Roman" w:hAnsi="Times New Roman" w:cs="Times New Roman"/>
                <w:spacing w:val="-3"/>
                <w:sz w:val="20"/>
                <w:szCs w:val="20"/>
              </w:rPr>
              <w:t>Согласно календарному плану работ</w:t>
            </w:r>
          </w:p>
        </w:tc>
      </w:tr>
      <w:tr w:rsidR="00E231C6" w:rsidRPr="00C4076F" w:rsidTr="00F77906">
        <w:trPr>
          <w:trHeight w:val="339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lastRenderedPageBreak/>
              <w:t>11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pacing w:val="-2"/>
                <w:sz w:val="20"/>
                <w:szCs w:val="20"/>
              </w:rPr>
            </w:pPr>
            <w:r w:rsidRPr="00C4076F">
              <w:rPr>
                <w:rFonts w:ascii="Times New Roman" w:hAnsi="Times New Roman" w:cs="Times New Roman"/>
                <w:spacing w:val="-2"/>
                <w:sz w:val="20"/>
                <w:szCs w:val="20"/>
              </w:rPr>
              <w:t>Требования к выдаваемым материалам</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Проект Правил передается Исполнителем Комиссии для согласования в соответствующем масштабе в полном объёме в 4 экз.  и в электронном виде на компакт-дисках в формате программы </w:t>
            </w:r>
            <w:r w:rsidRPr="00C4076F">
              <w:rPr>
                <w:rFonts w:ascii="Times New Roman" w:hAnsi="Times New Roman" w:cs="Times New Roman"/>
                <w:sz w:val="20"/>
                <w:szCs w:val="20"/>
                <w:u w:val="single"/>
              </w:rPr>
              <w:t>_ГИС Панорама)</w:t>
            </w:r>
            <w:r w:rsidRPr="00C4076F">
              <w:rPr>
                <w:rFonts w:ascii="Times New Roman" w:hAnsi="Times New Roman" w:cs="Times New Roman"/>
                <w:sz w:val="20"/>
                <w:szCs w:val="20"/>
              </w:rPr>
              <w:t>.</w:t>
            </w:r>
          </w:p>
          <w:p w:rsidR="00E231C6" w:rsidRPr="00C4076F" w:rsidRDefault="00E231C6" w:rsidP="00F77906">
            <w:pPr>
              <w:spacing w:after="0"/>
              <w:ind w:firstLine="709"/>
              <w:jc w:val="both"/>
              <w:rPr>
                <w:rFonts w:ascii="Times New Roman" w:hAnsi="Times New Roman" w:cs="Times New Roman"/>
                <w:sz w:val="20"/>
                <w:szCs w:val="20"/>
              </w:rPr>
            </w:pPr>
            <w:r w:rsidRPr="00C4076F">
              <w:rPr>
                <w:rFonts w:ascii="Times New Roman" w:hAnsi="Times New Roman" w:cs="Times New Roman"/>
                <w:sz w:val="20"/>
                <w:szCs w:val="20"/>
              </w:rPr>
              <w:t xml:space="preserve">Для проведения публичных слушаний Исполнитель подготавливает демонстрационный выставочный материал (количество экземпляров уточнить) в электронном виде и на бумажном носителе. </w:t>
            </w:r>
          </w:p>
          <w:p w:rsidR="00E231C6" w:rsidRPr="00C4076F" w:rsidRDefault="00E231C6" w:rsidP="00F77906">
            <w:pPr>
              <w:pStyle w:val="afa"/>
              <w:spacing w:after="0"/>
              <w:ind w:left="0" w:firstLine="709"/>
              <w:jc w:val="both"/>
              <w:rPr>
                <w:rFonts w:ascii="Times New Roman" w:hAnsi="Times New Roman"/>
                <w:sz w:val="20"/>
                <w:szCs w:val="20"/>
              </w:rPr>
            </w:pPr>
            <w:r w:rsidRPr="00C4076F">
              <w:rPr>
                <w:rFonts w:ascii="Times New Roman" w:hAnsi="Times New Roman"/>
                <w:sz w:val="20"/>
                <w:szCs w:val="20"/>
              </w:rPr>
              <w:t xml:space="preserve">По результатам проведения публичных слушаний и согласования, Комиссия передаёт Муниципальному заказчику доработанный текстовой и графический материалы документа в полном объёме в 4 экз.  и в электронном виде на компакт-дисках в формате программы </w:t>
            </w:r>
            <w:r w:rsidRPr="00C4076F">
              <w:rPr>
                <w:rFonts w:ascii="Times New Roman" w:hAnsi="Times New Roman"/>
                <w:sz w:val="20"/>
                <w:szCs w:val="20"/>
                <w:u w:val="single"/>
              </w:rPr>
              <w:t>_Панорама</w:t>
            </w:r>
            <w:r w:rsidRPr="00C4076F">
              <w:rPr>
                <w:rFonts w:ascii="Times New Roman" w:hAnsi="Times New Roman"/>
                <w:sz w:val="20"/>
                <w:szCs w:val="20"/>
              </w:rPr>
              <w:t xml:space="preserve"> (включая формат обмена данными).</w:t>
            </w:r>
          </w:p>
        </w:tc>
      </w:tr>
      <w:tr w:rsidR="00E231C6" w:rsidRPr="00C4076F" w:rsidTr="00F77906">
        <w:trPr>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jc w:val="center"/>
              <w:rPr>
                <w:rFonts w:ascii="Times New Roman" w:hAnsi="Times New Roman" w:cs="Times New Roman"/>
                <w:sz w:val="20"/>
                <w:szCs w:val="20"/>
              </w:rPr>
            </w:pPr>
            <w:r w:rsidRPr="00C4076F">
              <w:rPr>
                <w:rFonts w:ascii="Times New Roman" w:hAnsi="Times New Roman" w:cs="Times New Roman"/>
                <w:sz w:val="20"/>
                <w:szCs w:val="20"/>
              </w:rPr>
              <w:t>12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hd w:val="clear" w:color="auto" w:fill="FFFFFF"/>
              <w:spacing w:after="0"/>
              <w:rPr>
                <w:rFonts w:ascii="Times New Roman" w:hAnsi="Times New Roman" w:cs="Times New Roman"/>
                <w:sz w:val="20"/>
                <w:szCs w:val="20"/>
              </w:rPr>
            </w:pPr>
            <w:r w:rsidRPr="00C4076F">
              <w:rPr>
                <w:rFonts w:ascii="Times New Roman" w:hAnsi="Times New Roman" w:cs="Times New Roman"/>
                <w:sz w:val="20"/>
                <w:szCs w:val="20"/>
              </w:rPr>
              <w:t>Порядок согласования</w:t>
            </w:r>
            <w:r w:rsidRPr="00C4076F">
              <w:rPr>
                <w:rFonts w:ascii="Times New Roman" w:hAnsi="Times New Roman" w:cs="Times New Roman"/>
                <w:spacing w:val="-1"/>
                <w:sz w:val="20"/>
                <w:szCs w:val="20"/>
              </w:rPr>
              <w:t xml:space="preserve"> </w:t>
            </w:r>
          </w:p>
        </w:tc>
        <w:tc>
          <w:tcPr>
            <w:tcW w:w="6216" w:type="dxa"/>
            <w:tcBorders>
              <w:top w:val="single" w:sz="4" w:space="0" w:color="auto"/>
              <w:left w:val="single" w:sz="4" w:space="0" w:color="auto"/>
              <w:bottom w:val="single" w:sz="4" w:space="0" w:color="auto"/>
              <w:right w:val="single" w:sz="4" w:space="0" w:color="auto"/>
            </w:tcBorders>
            <w:shd w:val="clear" w:color="auto" w:fill="auto"/>
          </w:tcPr>
          <w:p w:rsidR="00E231C6" w:rsidRPr="00C4076F" w:rsidRDefault="00E231C6" w:rsidP="00F77906">
            <w:pPr>
              <w:spacing w:after="0"/>
              <w:ind w:left="34"/>
              <w:jc w:val="both"/>
              <w:rPr>
                <w:rFonts w:ascii="Times New Roman" w:hAnsi="Times New Roman" w:cs="Times New Roman"/>
                <w:sz w:val="20"/>
                <w:szCs w:val="20"/>
              </w:rPr>
            </w:pPr>
            <w:r w:rsidRPr="00C4076F">
              <w:rPr>
                <w:rFonts w:ascii="Times New Roman" w:hAnsi="Times New Roman" w:cs="Times New Roman"/>
                <w:sz w:val="20"/>
                <w:szCs w:val="20"/>
              </w:rPr>
              <w:t>Определяется в соответствии со ст. 31, 32 Градостроительного кодекса Российской Федерации.</w:t>
            </w:r>
          </w:p>
        </w:tc>
      </w:tr>
    </w:tbl>
    <w:p w:rsidR="00E231C6" w:rsidRPr="00C413C6" w:rsidRDefault="00E231C6" w:rsidP="00E231C6">
      <w:pPr>
        <w:autoSpaceDE w:val="0"/>
        <w:spacing w:line="240" w:lineRule="auto"/>
        <w:jc w:val="center"/>
        <w:rPr>
          <w:rFonts w:ascii="Times New Roman" w:hAnsi="Times New Roman" w:cs="Times New Roman"/>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E231C6" w:rsidRDefault="00E231C6" w:rsidP="004E636A">
      <w:pPr>
        <w:pStyle w:val="a5"/>
        <w:jc w:val="center"/>
        <w:rPr>
          <w:rFonts w:ascii="Arial" w:hAnsi="Arial" w:cs="Arial"/>
          <w:b/>
          <w:sz w:val="32"/>
          <w:szCs w:val="32"/>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p w:rsidR="001A5693" w:rsidRPr="00035485" w:rsidRDefault="001A5693" w:rsidP="00BA26F7">
      <w:pPr>
        <w:pStyle w:val="ConsTitle"/>
        <w:ind w:right="-185"/>
        <w:rPr>
          <w:rFonts w:cs="Arial"/>
          <w:b w:val="0"/>
          <w:color w:val="000000"/>
          <w:sz w:val="24"/>
          <w:szCs w:val="24"/>
        </w:rPr>
      </w:pPr>
    </w:p>
    <w:sectPr w:rsidR="001A5693" w:rsidRPr="00035485" w:rsidSect="00527D6D">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25" w:rsidRDefault="00654525" w:rsidP="00AC18D4">
      <w:pPr>
        <w:spacing w:after="0" w:line="240" w:lineRule="auto"/>
      </w:pPr>
      <w:r>
        <w:separator/>
      </w:r>
    </w:p>
  </w:endnote>
  <w:endnote w:type="continuationSeparator" w:id="1">
    <w:p w:rsidR="00654525" w:rsidRDefault="00654525"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F77906" w:rsidP="00F77906">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7906" w:rsidRDefault="00F77906" w:rsidP="00F77906">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F77906">
    <w:pPr>
      <w:pStyle w:val="af3"/>
      <w:jc w:val="center"/>
    </w:pPr>
    <w:fldSimple w:instr="PAGE   \* MERGEFORMAT">
      <w:r w:rsidR="00CE345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25" w:rsidRDefault="00654525" w:rsidP="00AC18D4">
      <w:pPr>
        <w:spacing w:after="0" w:line="240" w:lineRule="auto"/>
      </w:pPr>
      <w:r>
        <w:separator/>
      </w:r>
    </w:p>
  </w:footnote>
  <w:footnote w:type="continuationSeparator" w:id="1">
    <w:p w:rsidR="00654525" w:rsidRDefault="00654525"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06" w:rsidRDefault="00F77906" w:rsidP="00F7790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7906" w:rsidRDefault="00F77906" w:rsidP="00F7790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F77906" w:rsidRDefault="00F77906">
        <w:pPr>
          <w:pStyle w:val="a7"/>
          <w:jc w:val="center"/>
        </w:pPr>
        <w:fldSimple w:instr=" PAGE   \* MERGEFORMAT ">
          <w:r w:rsidR="00CE3454">
            <w:rPr>
              <w:noProof/>
            </w:rPr>
            <w:t>7</w:t>
          </w:r>
        </w:fldSimple>
      </w:p>
    </w:sdtContent>
  </w:sdt>
  <w:p w:rsidR="00F77906" w:rsidRDefault="00F779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2225B2"/>
    <w:multiLevelType w:val="hybridMultilevel"/>
    <w:tmpl w:val="F42C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B44"/>
    <w:multiLevelType w:val="hybridMultilevel"/>
    <w:tmpl w:val="5E7AF664"/>
    <w:lvl w:ilvl="0" w:tplc="19A4243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1B25536"/>
    <w:multiLevelType w:val="hybridMultilevel"/>
    <w:tmpl w:val="CDDE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93E7B"/>
    <w:multiLevelType w:val="hybridMultilevel"/>
    <w:tmpl w:val="620E4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55F08"/>
    <w:multiLevelType w:val="hybridMultilevel"/>
    <w:tmpl w:val="FD94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1">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751F53"/>
    <w:multiLevelType w:val="hybridMultilevel"/>
    <w:tmpl w:val="49E0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652C3"/>
    <w:multiLevelType w:val="hybridMultilevel"/>
    <w:tmpl w:val="84EE1A08"/>
    <w:lvl w:ilvl="0" w:tplc="624C7F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E2F2E89"/>
    <w:multiLevelType w:val="hybridMultilevel"/>
    <w:tmpl w:val="13DC5B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F0545B3"/>
    <w:multiLevelType w:val="hybridMultilevel"/>
    <w:tmpl w:val="A20E920C"/>
    <w:lvl w:ilvl="0">
      <w:start w:val="3"/>
      <w:numFmt w:val="decimal"/>
      <w:lvlText w:val="%1."/>
      <w:lvlJc w:val="left"/>
      <w:pPr>
        <w:ind w:left="936" w:hanging="360"/>
      </w:pPr>
      <w:rPr>
        <w:rFonts w:hint="default"/>
      </w:r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30">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C19E9"/>
    <w:multiLevelType w:val="hybridMultilevel"/>
    <w:tmpl w:val="549C5FA8"/>
    <w:lvl w:ilvl="0" w:tplc="8E5CC06C">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720"/>
        </w:tabs>
        <w:ind w:left="72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1059C"/>
    <w:multiLevelType w:val="hybridMultilevel"/>
    <w:tmpl w:val="F58237F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3EA78D0"/>
    <w:multiLevelType w:val="hybridMultilevel"/>
    <w:tmpl w:val="3A1008D0"/>
    <w:lvl w:ilvl="0" w:tplc="0419000F">
      <w:start w:val="1"/>
      <w:numFmt w:val="decimal"/>
      <w:lvlText w:val="%1."/>
      <w:lvlJc w:val="left"/>
      <w:pPr>
        <w:tabs>
          <w:tab w:val="num" w:pos="720"/>
        </w:tabs>
        <w:ind w:left="720" w:hanging="360"/>
      </w:pPr>
    </w:lvl>
    <w:lvl w:ilvl="1" w:tplc="04190001" w:tentative="1">
      <w:start w:val="1"/>
      <w:numFmt w:val="lowerLetter"/>
      <w:lvlText w:val="%2."/>
      <w:lvlJc w:val="left"/>
      <w:pPr>
        <w:tabs>
          <w:tab w:val="num" w:pos="1440"/>
        </w:tabs>
        <w:ind w:left="1440" w:hanging="360"/>
      </w:pPr>
    </w:lvl>
    <w:lvl w:ilvl="2" w:tplc="0419000F"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B21577F"/>
    <w:multiLevelType w:val="hybridMultilevel"/>
    <w:tmpl w:val="C22EE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056620"/>
    <w:multiLevelType w:val="hybridMultilevel"/>
    <w:tmpl w:val="CDE204F6"/>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39">
    <w:nsid w:val="715A6C4E"/>
    <w:multiLevelType w:val="hybridMultilevel"/>
    <w:tmpl w:val="9282FA90"/>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C05861"/>
    <w:multiLevelType w:val="hybridMultilevel"/>
    <w:tmpl w:val="72AA464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5092E91"/>
    <w:multiLevelType w:val="hybridMultilevel"/>
    <w:tmpl w:val="128A9FBA"/>
    <w:lvl w:ilvl="0" w:tplc="1C7E5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7423C9"/>
    <w:multiLevelType w:val="hybridMultilevel"/>
    <w:tmpl w:val="FFFC05B4"/>
    <w:lvl w:ilvl="0" w:tplc="699AC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C645459"/>
    <w:multiLevelType w:val="hybridMultilevel"/>
    <w:tmpl w:val="530088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4"/>
  </w:num>
  <w:num w:numId="4">
    <w:abstractNumId w:val="14"/>
  </w:num>
  <w:num w:numId="5">
    <w:abstractNumId w:val="17"/>
  </w:num>
  <w:num w:numId="6">
    <w:abstractNumId w:val="0"/>
  </w:num>
  <w:num w:numId="7">
    <w:abstractNumId w:val="32"/>
  </w:num>
  <w:num w:numId="8">
    <w:abstractNumId w:val="10"/>
  </w:num>
  <w:num w:numId="9">
    <w:abstractNumId w:val="45"/>
  </w:num>
  <w:num w:numId="10">
    <w:abstractNumId w:val="3"/>
  </w:num>
  <w:num w:numId="11">
    <w:abstractNumId w:val="5"/>
  </w:num>
  <w:num w:numId="12">
    <w:abstractNumId w:val="38"/>
  </w:num>
  <w:num w:numId="13">
    <w:abstractNumId w:val="41"/>
  </w:num>
  <w:num w:numId="14">
    <w:abstractNumId w:val="24"/>
  </w:num>
  <w:num w:numId="15">
    <w:abstractNumId w:val="16"/>
  </w:num>
  <w:num w:numId="16">
    <w:abstractNumId w:val="20"/>
  </w:num>
  <w:num w:numId="17">
    <w:abstractNumId w:val="23"/>
  </w:num>
  <w:num w:numId="18">
    <w:abstractNumId w:val="46"/>
  </w:num>
  <w:num w:numId="19">
    <w:abstractNumId w:val="11"/>
  </w:num>
  <w:num w:numId="20">
    <w:abstractNumId w:val="6"/>
  </w:num>
  <w:num w:numId="21">
    <w:abstractNumId w:val="36"/>
  </w:num>
  <w:num w:numId="22">
    <w:abstractNumId w:val="9"/>
  </w:num>
  <w:num w:numId="23">
    <w:abstractNumId w:val="40"/>
  </w:num>
  <w:num w:numId="24">
    <w:abstractNumId w:val="39"/>
  </w:num>
  <w:num w:numId="25">
    <w:abstractNumId w:val="42"/>
  </w:num>
  <w:num w:numId="26">
    <w:abstractNumId w:val="26"/>
  </w:num>
  <w:num w:numId="27">
    <w:abstractNumId w:val="7"/>
  </w:num>
  <w:num w:numId="28">
    <w:abstractNumId w:val="15"/>
  </w:num>
  <w:num w:numId="29">
    <w:abstractNumId w:val="28"/>
  </w:num>
  <w:num w:numId="30">
    <w:abstractNumId w:val="31"/>
  </w:num>
  <w:num w:numId="31">
    <w:abstractNumId w:val="30"/>
  </w:num>
  <w:num w:numId="32">
    <w:abstractNumId w:val="37"/>
  </w:num>
  <w:num w:numId="33">
    <w:abstractNumId w:val="34"/>
  </w:num>
  <w:num w:numId="34">
    <w:abstractNumId w:val="29"/>
  </w:num>
  <w:num w:numId="35">
    <w:abstractNumId w:val="44"/>
  </w:num>
  <w:num w:numId="36">
    <w:abstractNumId w:val="18"/>
  </w:num>
  <w:num w:numId="37">
    <w:abstractNumId w:val="35"/>
  </w:num>
  <w:num w:numId="38">
    <w:abstractNumId w:val="21"/>
  </w:num>
  <w:num w:numId="39">
    <w:abstractNumId w:val="8"/>
  </w:num>
  <w:num w:numId="40">
    <w:abstractNumId w:val="13"/>
  </w:num>
  <w:num w:numId="41">
    <w:abstractNumId w:val="25"/>
  </w:num>
  <w:num w:numId="42">
    <w:abstractNumId w:val="12"/>
  </w:num>
  <w:num w:numId="43">
    <w:abstractNumId w:val="1"/>
  </w:num>
  <w:num w:numId="44">
    <w:abstractNumId w:val="43"/>
  </w:num>
  <w:num w:numId="45">
    <w:abstractNumId w:val="27"/>
  </w:num>
  <w:num w:numId="46">
    <w:abstractNumId w:val="19"/>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54889"/>
    <w:rsid w:val="00035485"/>
    <w:rsid w:val="000401E7"/>
    <w:rsid w:val="00042072"/>
    <w:rsid w:val="0005149E"/>
    <w:rsid w:val="000B17D7"/>
    <w:rsid w:val="000B4318"/>
    <w:rsid w:val="000C7735"/>
    <w:rsid w:val="00140632"/>
    <w:rsid w:val="001578C4"/>
    <w:rsid w:val="00161639"/>
    <w:rsid w:val="00170FC4"/>
    <w:rsid w:val="001A5693"/>
    <w:rsid w:val="001C36D2"/>
    <w:rsid w:val="001F0FE4"/>
    <w:rsid w:val="00210D88"/>
    <w:rsid w:val="00230E39"/>
    <w:rsid w:val="00235AE5"/>
    <w:rsid w:val="0025047F"/>
    <w:rsid w:val="00272817"/>
    <w:rsid w:val="0029726E"/>
    <w:rsid w:val="002A775B"/>
    <w:rsid w:val="002D01E4"/>
    <w:rsid w:val="00335AAB"/>
    <w:rsid w:val="00340157"/>
    <w:rsid w:val="00360CF5"/>
    <w:rsid w:val="00384B58"/>
    <w:rsid w:val="003A3581"/>
    <w:rsid w:val="003C63A7"/>
    <w:rsid w:val="003C6CAF"/>
    <w:rsid w:val="003D33AB"/>
    <w:rsid w:val="003E5B35"/>
    <w:rsid w:val="003F5F86"/>
    <w:rsid w:val="00417268"/>
    <w:rsid w:val="00424B41"/>
    <w:rsid w:val="00470892"/>
    <w:rsid w:val="00471BD1"/>
    <w:rsid w:val="004738B0"/>
    <w:rsid w:val="004E636A"/>
    <w:rsid w:val="004F72C7"/>
    <w:rsid w:val="005100D7"/>
    <w:rsid w:val="00523337"/>
    <w:rsid w:val="00527D6D"/>
    <w:rsid w:val="00543B23"/>
    <w:rsid w:val="00554F20"/>
    <w:rsid w:val="00590B19"/>
    <w:rsid w:val="005C7F41"/>
    <w:rsid w:val="00633CA6"/>
    <w:rsid w:val="00634D90"/>
    <w:rsid w:val="00653FE5"/>
    <w:rsid w:val="00654525"/>
    <w:rsid w:val="00655C04"/>
    <w:rsid w:val="006E5BB0"/>
    <w:rsid w:val="00724199"/>
    <w:rsid w:val="00745BCE"/>
    <w:rsid w:val="007563F4"/>
    <w:rsid w:val="007715E9"/>
    <w:rsid w:val="00773FB5"/>
    <w:rsid w:val="00796A02"/>
    <w:rsid w:val="007C5E7E"/>
    <w:rsid w:val="007D3A1F"/>
    <w:rsid w:val="00801D1B"/>
    <w:rsid w:val="00850982"/>
    <w:rsid w:val="0086145F"/>
    <w:rsid w:val="008739EB"/>
    <w:rsid w:val="0089235D"/>
    <w:rsid w:val="00895776"/>
    <w:rsid w:val="008A5CF7"/>
    <w:rsid w:val="008B0260"/>
    <w:rsid w:val="008B5985"/>
    <w:rsid w:val="008E3A3F"/>
    <w:rsid w:val="008E6096"/>
    <w:rsid w:val="008E7CF7"/>
    <w:rsid w:val="008F7757"/>
    <w:rsid w:val="00912DFA"/>
    <w:rsid w:val="009248EE"/>
    <w:rsid w:val="009A2950"/>
    <w:rsid w:val="009B7663"/>
    <w:rsid w:val="009F15D6"/>
    <w:rsid w:val="009F6578"/>
    <w:rsid w:val="00A00E47"/>
    <w:rsid w:val="00A04D23"/>
    <w:rsid w:val="00A323D9"/>
    <w:rsid w:val="00A3531B"/>
    <w:rsid w:val="00A35B09"/>
    <w:rsid w:val="00A61C73"/>
    <w:rsid w:val="00A734A0"/>
    <w:rsid w:val="00A7593C"/>
    <w:rsid w:val="00AA03E5"/>
    <w:rsid w:val="00AB4AC1"/>
    <w:rsid w:val="00AB50F7"/>
    <w:rsid w:val="00AC18D4"/>
    <w:rsid w:val="00AC7965"/>
    <w:rsid w:val="00AE6B7B"/>
    <w:rsid w:val="00B0152D"/>
    <w:rsid w:val="00B45DFF"/>
    <w:rsid w:val="00BA26F7"/>
    <w:rsid w:val="00BA364D"/>
    <w:rsid w:val="00BB3B1C"/>
    <w:rsid w:val="00BD1EF4"/>
    <w:rsid w:val="00BE48BF"/>
    <w:rsid w:val="00C16A92"/>
    <w:rsid w:val="00C35720"/>
    <w:rsid w:val="00C84BFD"/>
    <w:rsid w:val="00C96BD2"/>
    <w:rsid w:val="00CC11B5"/>
    <w:rsid w:val="00CD0A9A"/>
    <w:rsid w:val="00CE3454"/>
    <w:rsid w:val="00DB6701"/>
    <w:rsid w:val="00DC24F6"/>
    <w:rsid w:val="00DC4E7B"/>
    <w:rsid w:val="00DF2B90"/>
    <w:rsid w:val="00DF2C36"/>
    <w:rsid w:val="00DF77A8"/>
    <w:rsid w:val="00E01953"/>
    <w:rsid w:val="00E1358D"/>
    <w:rsid w:val="00E231C6"/>
    <w:rsid w:val="00E23DB2"/>
    <w:rsid w:val="00E2649C"/>
    <w:rsid w:val="00E4750D"/>
    <w:rsid w:val="00E5483D"/>
    <w:rsid w:val="00E62B26"/>
    <w:rsid w:val="00E822F1"/>
    <w:rsid w:val="00E8602F"/>
    <w:rsid w:val="00E901DC"/>
    <w:rsid w:val="00EC1BA2"/>
    <w:rsid w:val="00EC273D"/>
    <w:rsid w:val="00EE313D"/>
    <w:rsid w:val="00F00C9A"/>
    <w:rsid w:val="00F165BB"/>
    <w:rsid w:val="00F221B8"/>
    <w:rsid w:val="00F342CE"/>
    <w:rsid w:val="00F54889"/>
    <w:rsid w:val="00F556EA"/>
    <w:rsid w:val="00F77906"/>
    <w:rsid w:val="00FA611F"/>
    <w:rsid w:val="00FC3A12"/>
    <w:rsid w:val="00FE21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7D6D"/>
  </w:style>
  <w:style w:type="paragraph" w:styleId="1">
    <w:name w:val="heading 1"/>
    <w:aliases w:val="новая страница"/>
    <w:basedOn w:val="a1"/>
    <w:next w:val="a1"/>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0">
    <w:name w:val="heading 2"/>
    <w:basedOn w:val="a1"/>
    <w:next w:val="a1"/>
    <w:link w:val="21"/>
    <w:qFormat/>
    <w:rsid w:val="00AC18D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E231C6"/>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E231C6"/>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E231C6"/>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E231C6"/>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E231C6"/>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E231C6"/>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E231C6"/>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link w:val="a6"/>
    <w:uiPriority w:val="1"/>
    <w:qFormat/>
    <w:rsid w:val="00F54889"/>
    <w:pPr>
      <w:spacing w:after="0" w:line="240" w:lineRule="auto"/>
    </w:pPr>
    <w:rPr>
      <w:rFonts w:ascii="Calibri" w:eastAsia="Times New Roman" w:hAnsi="Calibri" w:cs="Times New Roman"/>
    </w:rPr>
  </w:style>
  <w:style w:type="character" w:customStyle="1" w:styleId="10">
    <w:name w:val="Заголовок 1 Знак"/>
    <w:aliases w:val="новая страница Знак"/>
    <w:basedOn w:val="a2"/>
    <w:link w:val="1"/>
    <w:rsid w:val="00F54889"/>
    <w:rPr>
      <w:rFonts w:ascii="Times New Roman" w:eastAsia="Times New Roman" w:hAnsi="Times New Roman" w:cs="Times New Roman"/>
      <w:b/>
      <w:sz w:val="20"/>
      <w:szCs w:val="20"/>
    </w:rPr>
  </w:style>
  <w:style w:type="paragraph" w:styleId="a7">
    <w:name w:val="header"/>
    <w:aliases w:val="ВерхКолонтитул"/>
    <w:basedOn w:val="a1"/>
    <w:link w:val="a8"/>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Колонтитул Знак"/>
    <w:basedOn w:val="a2"/>
    <w:link w:val="a7"/>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1">
    <w:name w:val="Заголовок 2 Знак"/>
    <w:basedOn w:val="a2"/>
    <w:link w:val="20"/>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9">
    <w:name w:val="page number"/>
    <w:basedOn w:val="a2"/>
    <w:rsid w:val="00AC18D4"/>
  </w:style>
  <w:style w:type="paragraph" w:styleId="aa">
    <w:name w:val="Body Text Indent"/>
    <w:basedOn w:val="a1"/>
    <w:link w:val="ab"/>
    <w:rsid w:val="00AC18D4"/>
    <w:pPr>
      <w:spacing w:after="0" w:line="240" w:lineRule="auto"/>
      <w:ind w:firstLine="708"/>
      <w:jc w:val="both"/>
    </w:pPr>
    <w:rPr>
      <w:rFonts w:ascii="Arial" w:eastAsia="Times New Roman" w:hAnsi="Arial" w:cs="Times New Roman"/>
      <w:sz w:val="28"/>
      <w:szCs w:val="20"/>
    </w:rPr>
  </w:style>
  <w:style w:type="character" w:customStyle="1" w:styleId="ab">
    <w:name w:val="Основной текст с отступом Знак"/>
    <w:basedOn w:val="a2"/>
    <w:link w:val="aa"/>
    <w:rsid w:val="00AC18D4"/>
    <w:rPr>
      <w:rFonts w:ascii="Arial" w:eastAsia="Times New Roman" w:hAnsi="Arial" w:cs="Times New Roman"/>
      <w:sz w:val="28"/>
      <w:szCs w:val="20"/>
    </w:rPr>
  </w:style>
  <w:style w:type="paragraph" w:styleId="ac">
    <w:name w:val="footnote text"/>
    <w:basedOn w:val="a1"/>
    <w:link w:val="ad"/>
    <w:semiHidden/>
    <w:rsid w:val="00AC18D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AC18D4"/>
    <w:rPr>
      <w:rFonts w:ascii="Times New Roman" w:eastAsia="Times New Roman" w:hAnsi="Times New Roman" w:cs="Times New Roman"/>
      <w:sz w:val="20"/>
      <w:szCs w:val="20"/>
    </w:rPr>
  </w:style>
  <w:style w:type="character" w:styleId="ae">
    <w:name w:val="footnote reference"/>
    <w:basedOn w:val="a2"/>
    <w:semiHidden/>
    <w:rsid w:val="00AC18D4"/>
    <w:rPr>
      <w:vertAlign w:val="superscript"/>
    </w:rPr>
  </w:style>
  <w:style w:type="paragraph" w:styleId="af">
    <w:name w:val="Body Text"/>
    <w:basedOn w:val="a1"/>
    <w:link w:val="af0"/>
    <w:rsid w:val="00AC18D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2"/>
    <w:link w:val="af"/>
    <w:rsid w:val="00AC18D4"/>
    <w:rPr>
      <w:rFonts w:ascii="Times New Roman" w:eastAsia="Times New Roman" w:hAnsi="Times New Roman" w:cs="Times New Roman"/>
      <w:sz w:val="24"/>
      <w:szCs w:val="24"/>
    </w:rPr>
  </w:style>
  <w:style w:type="character" w:customStyle="1" w:styleId="af1">
    <w:name w:val="Гипертекстовая ссылка"/>
    <w:basedOn w:val="a2"/>
    <w:rsid w:val="00AC18D4"/>
    <w:rPr>
      <w:color w:val="008000"/>
    </w:rPr>
  </w:style>
  <w:style w:type="paragraph" w:styleId="af2">
    <w:name w:val="caption"/>
    <w:basedOn w:val="a1"/>
    <w:next w:val="a1"/>
    <w:qFormat/>
    <w:rsid w:val="00AC18D4"/>
    <w:pPr>
      <w:spacing w:after="0" w:line="360" w:lineRule="auto"/>
      <w:jc w:val="center"/>
    </w:pPr>
    <w:rPr>
      <w:rFonts w:ascii="Times New Roman" w:eastAsia="Times New Roman" w:hAnsi="Times New Roman" w:cs="Times New Roman"/>
      <w:spacing w:val="20"/>
      <w:sz w:val="24"/>
      <w:szCs w:val="20"/>
    </w:rPr>
  </w:style>
  <w:style w:type="paragraph" w:styleId="af3">
    <w:name w:val="footer"/>
    <w:basedOn w:val="a1"/>
    <w:link w:val="af4"/>
    <w:uiPriority w:val="99"/>
    <w:unhideWhenUsed/>
    <w:rsid w:val="00AC18D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AC18D4"/>
  </w:style>
  <w:style w:type="paragraph" w:styleId="af5">
    <w:name w:val="Balloon Text"/>
    <w:basedOn w:val="a1"/>
    <w:link w:val="af6"/>
    <w:unhideWhenUsed/>
    <w:rsid w:val="00CC11B5"/>
    <w:pPr>
      <w:spacing w:after="0" w:line="240" w:lineRule="auto"/>
    </w:pPr>
    <w:rPr>
      <w:rFonts w:ascii="Tahoma" w:hAnsi="Tahoma" w:cs="Tahoma"/>
      <w:sz w:val="16"/>
      <w:szCs w:val="16"/>
    </w:rPr>
  </w:style>
  <w:style w:type="character" w:customStyle="1" w:styleId="af6">
    <w:name w:val="Текст выноски Знак"/>
    <w:basedOn w:val="a2"/>
    <w:link w:val="af5"/>
    <w:rsid w:val="00CC11B5"/>
    <w:rPr>
      <w:rFonts w:ascii="Tahoma" w:hAnsi="Tahoma" w:cs="Tahoma"/>
      <w:sz w:val="16"/>
      <w:szCs w:val="16"/>
    </w:rPr>
  </w:style>
  <w:style w:type="character" w:styleId="af7">
    <w:name w:val="Hyperlink"/>
    <w:basedOn w:val="a2"/>
    <w:uiPriority w:val="99"/>
    <w:rsid w:val="004E636A"/>
    <w:rPr>
      <w:color w:val="0000FF"/>
      <w:u w:val="single"/>
    </w:rPr>
  </w:style>
  <w:style w:type="paragraph" w:styleId="af8">
    <w:name w:val="Normal (Web)"/>
    <w:basedOn w:val="a1"/>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4E636A"/>
    <w:rPr>
      <w:rFonts w:ascii="Calibri" w:eastAsia="Times New Roman" w:hAnsi="Calibri" w:cs="Times New Roman"/>
    </w:rPr>
  </w:style>
  <w:style w:type="character" w:customStyle="1" w:styleId="30">
    <w:name w:val="Заголовок 3 Знак"/>
    <w:basedOn w:val="a2"/>
    <w:link w:val="3"/>
    <w:rsid w:val="00E231C6"/>
    <w:rPr>
      <w:rFonts w:ascii="Times New Roman" w:eastAsia="Times New Roman" w:hAnsi="Times New Roman" w:cs="Arial"/>
      <w:b/>
      <w:bCs/>
      <w:i/>
      <w:sz w:val="24"/>
      <w:szCs w:val="26"/>
    </w:rPr>
  </w:style>
  <w:style w:type="character" w:customStyle="1" w:styleId="40">
    <w:name w:val="Заголовок 4 Знак"/>
    <w:basedOn w:val="a2"/>
    <w:link w:val="4"/>
    <w:rsid w:val="00E231C6"/>
    <w:rPr>
      <w:rFonts w:ascii="Arial" w:eastAsia="Times New Roman" w:hAnsi="Arial" w:cs="Times New Roman"/>
      <w:b/>
      <w:bCs/>
      <w:sz w:val="24"/>
      <w:szCs w:val="28"/>
    </w:rPr>
  </w:style>
  <w:style w:type="character" w:customStyle="1" w:styleId="50">
    <w:name w:val="Заголовок 5 Знак"/>
    <w:basedOn w:val="a2"/>
    <w:link w:val="5"/>
    <w:rsid w:val="00E231C6"/>
    <w:rPr>
      <w:rFonts w:ascii="Calibri" w:eastAsia="Times New Roman" w:hAnsi="Calibri" w:cs="Calibri"/>
      <w:b/>
      <w:bCs/>
      <w:i/>
      <w:iCs/>
      <w:sz w:val="26"/>
      <w:szCs w:val="26"/>
    </w:rPr>
  </w:style>
  <w:style w:type="character" w:customStyle="1" w:styleId="60">
    <w:name w:val="Заголовок 6 Знак"/>
    <w:basedOn w:val="a2"/>
    <w:link w:val="6"/>
    <w:rsid w:val="00E231C6"/>
    <w:rPr>
      <w:rFonts w:ascii="Times New Roman" w:eastAsia="Times New Roman" w:hAnsi="Times New Roman" w:cs="Times New Roman"/>
      <w:b/>
      <w:bCs/>
    </w:rPr>
  </w:style>
  <w:style w:type="character" w:customStyle="1" w:styleId="70">
    <w:name w:val="Заголовок 7 Знак"/>
    <w:basedOn w:val="a2"/>
    <w:link w:val="7"/>
    <w:rsid w:val="00E231C6"/>
    <w:rPr>
      <w:rFonts w:ascii="Times New Roman" w:eastAsia="Times New Roman" w:hAnsi="Times New Roman" w:cs="Times New Roman"/>
      <w:sz w:val="24"/>
      <w:szCs w:val="24"/>
    </w:rPr>
  </w:style>
  <w:style w:type="character" w:customStyle="1" w:styleId="80">
    <w:name w:val="Заголовок 8 Знак"/>
    <w:basedOn w:val="a2"/>
    <w:link w:val="8"/>
    <w:rsid w:val="00E231C6"/>
    <w:rPr>
      <w:rFonts w:ascii="Times New Roman" w:eastAsia="Times New Roman" w:hAnsi="Times New Roman" w:cs="Times New Roman"/>
      <w:i/>
      <w:iCs/>
      <w:sz w:val="24"/>
      <w:szCs w:val="24"/>
    </w:rPr>
  </w:style>
  <w:style w:type="character" w:customStyle="1" w:styleId="90">
    <w:name w:val="Заголовок 9 Знак"/>
    <w:basedOn w:val="a2"/>
    <w:link w:val="9"/>
    <w:rsid w:val="00E231C6"/>
    <w:rPr>
      <w:rFonts w:ascii="Arial" w:eastAsia="Times New Roman" w:hAnsi="Arial" w:cs="Arial"/>
    </w:rPr>
  </w:style>
  <w:style w:type="paragraph" w:customStyle="1" w:styleId="af9">
    <w:name w:val="Для заголовка функциональные зоны_ГП"/>
    <w:basedOn w:val="a1"/>
    <w:rsid w:val="00E231C6"/>
    <w:pPr>
      <w:outlineLvl w:val="1"/>
    </w:pPr>
    <w:rPr>
      <w:rFonts w:ascii="Calibri" w:eastAsia="Times New Roman" w:hAnsi="Calibri" w:cs="Calibri"/>
      <w:i/>
    </w:rPr>
  </w:style>
  <w:style w:type="paragraph" w:styleId="afa">
    <w:name w:val="List Paragraph"/>
    <w:basedOn w:val="a1"/>
    <w:qFormat/>
    <w:rsid w:val="00E231C6"/>
    <w:pPr>
      <w:ind w:left="720"/>
      <w:contextualSpacing/>
    </w:pPr>
    <w:rPr>
      <w:rFonts w:ascii="Calibri" w:eastAsia="Times New Roman" w:hAnsi="Calibri" w:cs="Times New Roman"/>
    </w:rPr>
  </w:style>
  <w:style w:type="paragraph" w:styleId="afb">
    <w:name w:val="Title"/>
    <w:basedOn w:val="a1"/>
    <w:link w:val="afc"/>
    <w:qFormat/>
    <w:rsid w:val="00E231C6"/>
    <w:pPr>
      <w:spacing w:after="0" w:line="240" w:lineRule="auto"/>
      <w:jc w:val="center"/>
    </w:pPr>
    <w:rPr>
      <w:rFonts w:ascii="Arial" w:eastAsia="Times New Roman" w:hAnsi="Arial" w:cs="Arial"/>
      <w:b/>
      <w:bCs/>
    </w:rPr>
  </w:style>
  <w:style w:type="character" w:customStyle="1" w:styleId="afc">
    <w:name w:val="Название Знак"/>
    <w:basedOn w:val="a2"/>
    <w:link w:val="afb"/>
    <w:rsid w:val="00E231C6"/>
    <w:rPr>
      <w:rFonts w:ascii="Arial" w:eastAsia="Times New Roman" w:hAnsi="Arial" w:cs="Arial"/>
      <w:b/>
      <w:bCs/>
    </w:rPr>
  </w:style>
  <w:style w:type="paragraph" w:customStyle="1" w:styleId="Label">
    <w:name w:val="Label"/>
    <w:basedOn w:val="a1"/>
    <w:rsid w:val="00E231C6"/>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E231C6"/>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E231C6"/>
  </w:style>
  <w:style w:type="paragraph" w:styleId="22">
    <w:name w:val="Body Text 2"/>
    <w:basedOn w:val="a1"/>
    <w:link w:val="23"/>
    <w:rsid w:val="00E231C6"/>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E231C6"/>
    <w:rPr>
      <w:rFonts w:ascii="Courier New" w:eastAsia="Times New Roman" w:hAnsi="Courier New" w:cs="Courier New"/>
      <w:sz w:val="24"/>
      <w:szCs w:val="24"/>
    </w:rPr>
  </w:style>
  <w:style w:type="paragraph" w:customStyle="1" w:styleId="12">
    <w:name w:val="заголовок 1"/>
    <w:basedOn w:val="a1"/>
    <w:next w:val="a1"/>
    <w:link w:val="13"/>
    <w:rsid w:val="00E231C6"/>
    <w:pPr>
      <w:keepNext/>
      <w:autoSpaceDE w:val="0"/>
      <w:autoSpaceDN w:val="0"/>
      <w:spacing w:after="0" w:line="240" w:lineRule="auto"/>
      <w:jc w:val="right"/>
      <w:outlineLvl w:val="0"/>
    </w:pPr>
    <w:rPr>
      <w:rFonts w:ascii="Arial" w:eastAsia="Times New Roman" w:hAnsi="Arial" w:cs="Arial"/>
      <w:b/>
      <w:bCs/>
      <w:sz w:val="28"/>
      <w:szCs w:val="28"/>
    </w:rPr>
  </w:style>
  <w:style w:type="paragraph" w:styleId="24">
    <w:name w:val="Body Text Indent 2"/>
    <w:basedOn w:val="a1"/>
    <w:link w:val="25"/>
    <w:rsid w:val="00E231C6"/>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E231C6"/>
    <w:rPr>
      <w:rFonts w:ascii="Times New Roman" w:eastAsia="Times New Roman" w:hAnsi="Times New Roman" w:cs="Times New Roman"/>
      <w:sz w:val="24"/>
      <w:szCs w:val="20"/>
    </w:rPr>
  </w:style>
  <w:style w:type="paragraph" w:styleId="afd">
    <w:name w:val="Block Text"/>
    <w:basedOn w:val="a1"/>
    <w:rsid w:val="00E231C6"/>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customStyle="1" w:styleId="afe">
    <w:name w:val="Знак Знак Знак Знак Знак Знак Знак"/>
    <w:basedOn w:val="a1"/>
    <w:rsid w:val="00E231C6"/>
    <w:pPr>
      <w:spacing w:after="60" w:line="240" w:lineRule="auto"/>
      <w:ind w:firstLine="709"/>
      <w:jc w:val="both"/>
    </w:pPr>
    <w:rPr>
      <w:rFonts w:ascii="Arial" w:eastAsia="Times New Roman" w:hAnsi="Arial" w:cs="Arial"/>
      <w:bCs/>
      <w:sz w:val="24"/>
      <w:szCs w:val="24"/>
    </w:rPr>
  </w:style>
  <w:style w:type="table" w:styleId="aff">
    <w:name w:val="Table Grid"/>
    <w:basedOn w:val="a3"/>
    <w:rsid w:val="00E231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E231C6"/>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E231C6"/>
    <w:pPr>
      <w:tabs>
        <w:tab w:val="right" w:pos="9749"/>
      </w:tabs>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E231C6"/>
    <w:pPr>
      <w:tabs>
        <w:tab w:val="right" w:pos="9514"/>
      </w:tabs>
      <w:spacing w:after="0"/>
      <w:ind w:left="440"/>
    </w:pPr>
    <w:rPr>
      <w:rFonts w:ascii="Times New Roman" w:eastAsia="Times New Roman" w:hAnsi="Times New Roman" w:cs="Times New Roman"/>
      <w:i/>
      <w:noProof/>
      <w:sz w:val="20"/>
      <w:szCs w:val="20"/>
      <w:lang/>
    </w:rPr>
  </w:style>
  <w:style w:type="paragraph" w:styleId="41">
    <w:name w:val="toc 4"/>
    <w:basedOn w:val="a1"/>
    <w:next w:val="a1"/>
    <w:autoRedefine/>
    <w:uiPriority w:val="39"/>
    <w:rsid w:val="00E231C6"/>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E231C6"/>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E231C6"/>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E231C6"/>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E231C6"/>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E231C6"/>
    <w:pPr>
      <w:spacing w:after="0"/>
      <w:ind w:left="1760"/>
    </w:pPr>
    <w:rPr>
      <w:rFonts w:ascii="Times New Roman" w:eastAsia="Times New Roman" w:hAnsi="Times New Roman" w:cs="Times New Roman"/>
      <w:sz w:val="20"/>
      <w:szCs w:val="20"/>
    </w:rPr>
  </w:style>
  <w:style w:type="paragraph" w:customStyle="1" w:styleId="aff0">
    <w:name w:val="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E231C6"/>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E231C6"/>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E231C6"/>
    <w:rPr>
      <w:rFonts w:ascii="Times New Roman" w:eastAsia="Times New Roman" w:hAnsi="Times New Roman" w:cs="Times New Roman"/>
      <w:b/>
      <w:caps/>
      <w:sz w:val="28"/>
      <w:szCs w:val="28"/>
    </w:rPr>
  </w:style>
  <w:style w:type="numbering" w:customStyle="1" w:styleId="a0">
    <w:name w:val="Стиль маркированный"/>
    <w:basedOn w:val="a4"/>
    <w:rsid w:val="00E231C6"/>
    <w:pPr>
      <w:numPr>
        <w:numId w:val="4"/>
      </w:numPr>
    </w:pPr>
  </w:style>
  <w:style w:type="paragraph" w:customStyle="1" w:styleId="2">
    <w:name w:val="Стиль Заголовок 2 + не малые прописные"/>
    <w:basedOn w:val="20"/>
    <w:autoRedefine/>
    <w:rsid w:val="00E231C6"/>
    <w:pPr>
      <w:keepLines/>
      <w:widowControl w:val="0"/>
      <w:numPr>
        <w:ilvl w:val="1"/>
        <w:numId w:val="5"/>
      </w:numPr>
      <w:spacing w:before="360" w:after="360" w:line="360" w:lineRule="auto"/>
      <w:jc w:val="both"/>
    </w:pPr>
    <w:rPr>
      <w:rFonts w:ascii="Times New Roman" w:hAnsi="Times New Roman"/>
      <w:iCs w:val="0"/>
      <w:smallCaps/>
      <w:sz w:val="24"/>
    </w:rPr>
  </w:style>
  <w:style w:type="paragraph" w:customStyle="1" w:styleId="3040">
    <w:name w:val="Стиль Заголовок 3 + Слева:  0.4 см Первая строка:  0 см"/>
    <w:basedOn w:val="3"/>
    <w:rsid w:val="00E231C6"/>
    <w:pPr>
      <w:widowControl w:val="0"/>
      <w:numPr>
        <w:ilvl w:val="2"/>
        <w:numId w:val="5"/>
      </w:numPr>
      <w:spacing w:before="360" w:after="360" w:line="360" w:lineRule="auto"/>
    </w:pPr>
    <w:rPr>
      <w:rFonts w:cs="Times New Roman"/>
      <w:sz w:val="28"/>
      <w:szCs w:val="20"/>
    </w:rPr>
  </w:style>
  <w:style w:type="paragraph" w:customStyle="1" w:styleId="CC6697C74D5C47D4AC021749BD917D4C">
    <w:name w:val="CC6697C74D5C47D4AC021749BD917D4C"/>
    <w:rsid w:val="00E231C6"/>
    <w:rPr>
      <w:rFonts w:ascii="Calibri" w:eastAsia="Times New Roman" w:hAnsi="Calibri" w:cs="Times New Roman"/>
      <w:lang w:val="en-US" w:eastAsia="en-US"/>
    </w:rPr>
  </w:style>
  <w:style w:type="paragraph" w:customStyle="1" w:styleId="Aeiiai">
    <w:name w:val="Aei?iai?"/>
    <w:basedOn w:val="a1"/>
    <w:rsid w:val="00E231C6"/>
    <w:pPr>
      <w:spacing w:after="0" w:line="240" w:lineRule="auto"/>
      <w:jc w:val="center"/>
    </w:pPr>
    <w:rPr>
      <w:rFonts w:ascii="AGGal" w:eastAsia="Times New Roman" w:hAnsi="AGGal" w:cs="AGGal"/>
    </w:rPr>
  </w:style>
  <w:style w:type="character" w:styleId="aff3">
    <w:name w:val="Emphasis"/>
    <w:qFormat/>
    <w:rsid w:val="00E231C6"/>
    <w:rPr>
      <w:i/>
      <w:iCs/>
    </w:rPr>
  </w:style>
  <w:style w:type="paragraph" w:customStyle="1" w:styleId="aff4">
    <w:name w:val="текст сноски"/>
    <w:basedOn w:val="a1"/>
    <w:rsid w:val="00E231C6"/>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E231C6"/>
    <w:rPr>
      <w:vertAlign w:val="superscript"/>
    </w:rPr>
  </w:style>
  <w:style w:type="paragraph" w:customStyle="1" w:styleId="aff6">
    <w:name w:val="таблица"/>
    <w:basedOn w:val="a1"/>
    <w:next w:val="a1"/>
    <w:rsid w:val="00E231C6"/>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E231C6"/>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E231C6"/>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E231C6"/>
    <w:rPr>
      <w:rFonts w:ascii="Arial" w:eastAsia="Times New Roman" w:hAnsi="Arial" w:cs="Arial"/>
      <w:i/>
      <w:sz w:val="24"/>
    </w:rPr>
  </w:style>
  <w:style w:type="paragraph" w:styleId="35">
    <w:name w:val="Body Text Indent 3"/>
    <w:basedOn w:val="a1"/>
    <w:link w:val="36"/>
    <w:rsid w:val="00E231C6"/>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E231C6"/>
    <w:rPr>
      <w:rFonts w:ascii="Arial" w:eastAsia="Times New Roman" w:hAnsi="Arial" w:cs="Arial"/>
      <w:sz w:val="24"/>
    </w:rPr>
  </w:style>
  <w:style w:type="paragraph" w:customStyle="1" w:styleId="Iiiaeuiue">
    <w:name w:val="Ii?iaeuiue"/>
    <w:rsid w:val="00E231C6"/>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E231C6"/>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E231C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E231C6"/>
    <w:pPr>
      <w:keepLines/>
      <w:spacing w:before="480"/>
      <w:outlineLvl w:val="9"/>
    </w:pPr>
    <w:rPr>
      <w:rFonts w:ascii="Cambria" w:hAnsi="Cambria"/>
      <w:bCs/>
      <w:color w:val="365F91"/>
      <w:sz w:val="28"/>
      <w:szCs w:val="28"/>
      <w:lang w:eastAsia="en-US"/>
    </w:rPr>
  </w:style>
  <w:style w:type="paragraph" w:styleId="a">
    <w:name w:val="List Bullet"/>
    <w:aliases w:val="Маркированный"/>
    <w:basedOn w:val="a1"/>
    <w:rsid w:val="00E231C6"/>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E231C6"/>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E231C6"/>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E231C6"/>
    <w:rPr>
      <w:rFonts w:ascii="Times New Roman" w:eastAsia="Times New Roman" w:hAnsi="Times New Roman" w:cs="Times New Roman"/>
      <w:szCs w:val="20"/>
    </w:rPr>
  </w:style>
  <w:style w:type="paragraph" w:customStyle="1" w:styleId="ConsPlusNormal">
    <w:name w:val="ConsPlusNormal"/>
    <w:rsid w:val="00E231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E231C6"/>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E231C6"/>
    <w:rPr>
      <w:rFonts w:ascii="Times New Roman" w:eastAsia="Times New Roman" w:hAnsi="Times New Roman" w:cs="Times New Roman"/>
      <w:sz w:val="24"/>
      <w:szCs w:val="24"/>
    </w:rPr>
  </w:style>
  <w:style w:type="paragraph" w:customStyle="1" w:styleId="ConsCell">
    <w:name w:val="ConsCell"/>
    <w:semiHidden/>
    <w:rsid w:val="00E231C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E231C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231C6"/>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9">
    <w:name w:val="ОСНОВНОЙ !!!"/>
    <w:basedOn w:val="af"/>
    <w:link w:val="affa"/>
    <w:rsid w:val="00E231C6"/>
    <w:pPr>
      <w:spacing w:before="120" w:after="0"/>
      <w:ind w:firstLine="900"/>
      <w:jc w:val="both"/>
    </w:pPr>
    <w:rPr>
      <w:rFonts w:ascii="Arial" w:hAnsi="Arial"/>
      <w:color w:val="000000"/>
      <w:lang w:eastAsia="ar-SA"/>
    </w:rPr>
  </w:style>
  <w:style w:type="character" w:customStyle="1" w:styleId="affa">
    <w:name w:val="ОСНОВНОЙ !!! Знак"/>
    <w:link w:val="aff9"/>
    <w:rsid w:val="00E231C6"/>
    <w:rPr>
      <w:rFonts w:ascii="Arial" w:eastAsia="Times New Roman" w:hAnsi="Arial" w:cs="Times New Roman"/>
      <w:color w:val="000000"/>
      <w:sz w:val="24"/>
      <w:szCs w:val="24"/>
      <w:lang w:eastAsia="ar-SA"/>
    </w:rPr>
  </w:style>
  <w:style w:type="paragraph" w:customStyle="1" w:styleId="ConsPlusTitle">
    <w:name w:val="ConsPlusTitle"/>
    <w:rsid w:val="00E231C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E231C6"/>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FollowedHyperlink"/>
    <w:rsid w:val="00E231C6"/>
    <w:rPr>
      <w:color w:val="800080"/>
      <w:u w:val="single"/>
    </w:rPr>
  </w:style>
  <w:style w:type="paragraph" w:customStyle="1" w:styleId="140">
    <w:name w:val="Стиль Основной текст + 14 пт полужирный"/>
    <w:basedOn w:val="af"/>
    <w:rsid w:val="00E231C6"/>
    <w:pPr>
      <w:spacing w:line="360" w:lineRule="auto"/>
      <w:ind w:right="-5"/>
      <w:jc w:val="center"/>
    </w:pPr>
    <w:rPr>
      <w:bCs/>
      <w:sz w:val="28"/>
    </w:rPr>
  </w:style>
  <w:style w:type="paragraph" w:customStyle="1" w:styleId="18">
    <w:name w:val="Основной текст 1"/>
    <w:basedOn w:val="a1"/>
    <w:rsid w:val="00E231C6"/>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E231C6"/>
    <w:rPr>
      <w:rFonts w:ascii="Times New Roman" w:hAnsi="Times New Roman" w:cs="Times New Roman"/>
      <w:sz w:val="22"/>
      <w:szCs w:val="22"/>
    </w:rPr>
  </w:style>
  <w:style w:type="character" w:customStyle="1" w:styleId="FontStyle11">
    <w:name w:val="Font Style11"/>
    <w:rsid w:val="00E231C6"/>
    <w:rPr>
      <w:rFonts w:ascii="Times New Roman" w:hAnsi="Times New Roman" w:cs="Times New Roman"/>
      <w:sz w:val="24"/>
      <w:szCs w:val="24"/>
    </w:rPr>
  </w:style>
  <w:style w:type="paragraph" w:customStyle="1" w:styleId="19">
    <w:name w:val="Стиль1"/>
    <w:basedOn w:val="a1"/>
    <w:rsid w:val="00E231C6"/>
    <w:pPr>
      <w:jc w:val="center"/>
    </w:pPr>
    <w:rPr>
      <w:rFonts w:ascii="Times New Roman" w:eastAsia="Times New Roman" w:hAnsi="Times New Roman" w:cs="Times New Roman"/>
      <w:b/>
      <w:sz w:val="28"/>
    </w:rPr>
  </w:style>
  <w:style w:type="paragraph" w:customStyle="1" w:styleId="FR3">
    <w:name w:val="FR3"/>
    <w:rsid w:val="00E231C6"/>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c">
    <w:name w:val="Strong"/>
    <w:qFormat/>
    <w:rsid w:val="00E231C6"/>
    <w:rPr>
      <w:b/>
      <w:bCs/>
    </w:rPr>
  </w:style>
  <w:style w:type="character" w:customStyle="1" w:styleId="13">
    <w:name w:val="заголовок 1 Знак"/>
    <w:link w:val="12"/>
    <w:rsid w:val="00E231C6"/>
    <w:rPr>
      <w:rFonts w:ascii="Arial" w:eastAsia="Times New Roman" w:hAnsi="Arial" w:cs="Arial"/>
      <w:b/>
      <w:bCs/>
      <w:sz w:val="28"/>
      <w:szCs w:val="28"/>
    </w:rPr>
  </w:style>
  <w:style w:type="paragraph" w:styleId="affd">
    <w:name w:val="Document Map"/>
    <w:basedOn w:val="a1"/>
    <w:link w:val="affe"/>
    <w:semiHidden/>
    <w:rsid w:val="00E231C6"/>
    <w:pPr>
      <w:shd w:val="clear" w:color="auto" w:fill="000080"/>
    </w:pPr>
    <w:rPr>
      <w:rFonts w:ascii="Tahoma" w:eastAsia="Times New Roman" w:hAnsi="Tahoma" w:cs="Tahoma"/>
      <w:sz w:val="20"/>
      <w:szCs w:val="20"/>
    </w:rPr>
  </w:style>
  <w:style w:type="character" w:customStyle="1" w:styleId="affe">
    <w:name w:val="Схема документа Знак"/>
    <w:basedOn w:val="a2"/>
    <w:link w:val="affd"/>
    <w:semiHidden/>
    <w:rsid w:val="00E231C6"/>
    <w:rPr>
      <w:rFonts w:ascii="Tahoma" w:eastAsia="Times New Roman" w:hAnsi="Tahoma" w:cs="Tahoma"/>
      <w:sz w:val="20"/>
      <w:szCs w:val="20"/>
      <w:shd w:val="clear" w:color="auto" w:fill="000080"/>
    </w:rPr>
  </w:style>
  <w:style w:type="paragraph" w:customStyle="1" w:styleId="29">
    <w:name w:val="Îñíîâíîé òåêñò 2"/>
    <w:basedOn w:val="a1"/>
    <w:rsid w:val="00E231C6"/>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E231C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E231C6"/>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E231C6"/>
    <w:pPr>
      <w:ind w:left="432"/>
    </w:pPr>
    <w:rPr>
      <w:rFonts w:cs="Arial"/>
      <w:bCs/>
      <w:kern w:val="32"/>
      <w:sz w:val="24"/>
      <w:szCs w:val="24"/>
    </w:rPr>
  </w:style>
  <w:style w:type="numbering" w:customStyle="1" w:styleId="2c">
    <w:name w:val="Нет списка2"/>
    <w:next w:val="a4"/>
    <w:semiHidden/>
    <w:rsid w:val="00E231C6"/>
  </w:style>
  <w:style w:type="character" w:customStyle="1" w:styleId="2b">
    <w:name w:val="Новая страница2 Знак"/>
    <w:link w:val="2a"/>
    <w:rsid w:val="00E231C6"/>
    <w:rPr>
      <w:rFonts w:ascii="Times New Roman" w:eastAsia="Times New Roman" w:hAnsi="Times New Roman" w:cs="Arial"/>
      <w:b/>
      <w:bCs/>
      <w:kern w:val="32"/>
      <w:sz w:val="24"/>
      <w:szCs w:val="24"/>
    </w:rPr>
  </w:style>
  <w:style w:type="paragraph" w:customStyle="1" w:styleId="ConsPlusNonformat">
    <w:name w:val="ConsPlusNonformat"/>
    <w:rsid w:val="00E231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31C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E231C6"/>
    <w:rPr>
      <w:rFonts w:ascii="Times New Roman" w:eastAsia="Times New Roman" w:hAnsi="Times New Roman" w:cs="Times New Roman"/>
      <w:i/>
      <w:noProof/>
      <w:sz w:val="20"/>
      <w:szCs w:val="20"/>
      <w:lang/>
    </w:rPr>
  </w:style>
  <w:style w:type="paragraph" w:customStyle="1" w:styleId="1a">
    <w:name w:val="текст 1"/>
    <w:basedOn w:val="a1"/>
    <w:next w:val="a1"/>
    <w:rsid w:val="00E231C6"/>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styleId="afff">
    <w:name w:val="annotation text"/>
    <w:basedOn w:val="a1"/>
    <w:link w:val="afff0"/>
    <w:rsid w:val="00E231C6"/>
    <w:pPr>
      <w:spacing w:after="0" w:line="240" w:lineRule="auto"/>
      <w:jc w:val="both"/>
    </w:pPr>
    <w:rPr>
      <w:rFonts w:ascii="Journal" w:eastAsia="Times New Roman" w:hAnsi="Journal" w:cs="Times New Roman"/>
      <w:sz w:val="24"/>
      <w:szCs w:val="20"/>
      <w:lang w:val="uk-UA"/>
    </w:rPr>
  </w:style>
  <w:style w:type="character" w:customStyle="1" w:styleId="afff0">
    <w:name w:val="Текст примечания Знак"/>
    <w:basedOn w:val="a2"/>
    <w:link w:val="afff"/>
    <w:rsid w:val="00E231C6"/>
    <w:rPr>
      <w:rFonts w:ascii="Journal" w:eastAsia="Times New Roman" w:hAnsi="Journal" w:cs="Times New Roman"/>
      <w:sz w:val="24"/>
      <w:szCs w:val="20"/>
      <w:lang w:val="uk-UA"/>
    </w:rPr>
  </w:style>
  <w:style w:type="character" w:styleId="afff1">
    <w:name w:val="annotation reference"/>
    <w:unhideWhenUsed/>
    <w:rsid w:val="00E231C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D6F5F995FD9E21AF47DFC7208CCAD13AF50BFED18B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7208CCAD13AF50BFED286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88fbe94c-6d29-4928-af11-5314a93ae92f"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index.php?do4=document&amp;id4=88fbe94c-6d29-4928-af11-5314a93ae92f" TargetMode="External"/><Relationship Id="rId24" Type="http://schemas.openxmlformats.org/officeDocument/2006/relationships/hyperlink" Target="consultantplus://offline/ref=0FD6F5F995FD9E21AF47DFC7208CCAD13AF50AF3D28A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footer" Target="footer2.xm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D6F5F995FD9E21AF47DFC7208CCAD13AF50AFFD2823E68D65C57459BEFrCD" TargetMode="External"/><Relationship Id="rId22" Type="http://schemas.openxmlformats.org/officeDocument/2006/relationships/hyperlink" Target="consultantplus://offline/ref=0FD6F5F995FD9E21AF47DFC432E090DD3AFD56F7D586303B8F030C18CCF5274F42375CCEB255E94EBCD282E4rD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E85C-525B-4BBC-9BB6-0ED9FA35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69</Pages>
  <Words>24461</Words>
  <Characters>139428</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98</cp:revision>
  <cp:lastPrinted>2017-03-01T04:39:00Z</cp:lastPrinted>
  <dcterms:created xsi:type="dcterms:W3CDTF">2013-08-19T00:29:00Z</dcterms:created>
  <dcterms:modified xsi:type="dcterms:W3CDTF">2017-03-01T04:41:00Z</dcterms:modified>
</cp:coreProperties>
</file>