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8651A9" w:rsidP="00655DEF">
      <w:pPr>
        <w:pBdr>
          <w:bottom w:val="single" w:sz="12" w:space="0" w:color="auto"/>
        </w:pBdr>
        <w:ind w:right="256"/>
        <w:jc w:val="center"/>
        <w:rPr>
          <w:b/>
        </w:rPr>
      </w:pPr>
      <w:r>
        <w:rPr>
          <w:b/>
        </w:rPr>
        <w:t>3</w:t>
      </w:r>
      <w:r w:rsidR="00881272">
        <w:rPr>
          <w:b/>
        </w:rPr>
        <w:t>1</w:t>
      </w:r>
      <w:r w:rsidR="00D05D3C" w:rsidRPr="00D05D3C">
        <w:rPr>
          <w:b/>
        </w:rPr>
        <w:t xml:space="preserve"> </w:t>
      </w:r>
      <w:r w:rsidR="00723F67">
        <w:rPr>
          <w:b/>
        </w:rPr>
        <w:t>марта</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881272">
        <w:rPr>
          <w:b/>
        </w:rPr>
        <w:t>5</w:t>
      </w:r>
      <w:r w:rsidR="00723F67">
        <w:rPr>
          <w:b/>
        </w:rPr>
        <w:t>4</w:t>
      </w:r>
    </w:p>
    <w:p w:rsidR="00CC1568" w:rsidRDefault="00AE6BC7" w:rsidP="00CC1568">
      <w:pPr>
        <w:ind w:right="256" w:firstLine="540"/>
        <w:jc w:val="both"/>
        <w:rPr>
          <w:b/>
        </w:rPr>
      </w:pPr>
      <w:r>
        <w:rPr>
          <w:b/>
        </w:rPr>
        <w:t>В</w:t>
      </w:r>
      <w:r w:rsidR="00CC1568" w:rsidRPr="00D05D3C">
        <w:rPr>
          <w:b/>
        </w:rPr>
        <w:t xml:space="preserve"> </w:t>
      </w:r>
      <w:r w:rsidR="00723F67">
        <w:rPr>
          <w:b/>
        </w:rPr>
        <w:t xml:space="preserve">марте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723F67">
        <w:rPr>
          <w:b/>
        </w:rPr>
        <w:t xml:space="preserve">приняты следующие </w:t>
      </w:r>
      <w:r w:rsidR="00723F67" w:rsidRPr="00822F40">
        <w:rPr>
          <w:b/>
        </w:rPr>
        <w:t>нормативно-правовые акты</w:t>
      </w:r>
      <w:r w:rsidR="00723F67">
        <w:rPr>
          <w:b/>
        </w:rPr>
        <w:t>:</w:t>
      </w:r>
    </w:p>
    <w:p w:rsidR="00723F67" w:rsidRDefault="00723F67" w:rsidP="00723F67">
      <w:pPr>
        <w:pStyle w:val="a8"/>
        <w:ind w:right="256" w:firstLine="567"/>
        <w:jc w:val="both"/>
      </w:pPr>
      <w:r w:rsidRPr="00D05D3C">
        <w:t xml:space="preserve">1. </w:t>
      </w:r>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03</w:t>
      </w:r>
      <w:r w:rsidRPr="00D05D3C">
        <w:t>.20</w:t>
      </w:r>
      <w:r>
        <w:t>22</w:t>
      </w:r>
      <w:r w:rsidRPr="00D05D3C">
        <w:t xml:space="preserve">г. № </w:t>
      </w:r>
      <w:r>
        <w:t>159/4-дмо</w:t>
      </w:r>
      <w:r w:rsidRPr="00D05D3C">
        <w:t xml:space="preserve"> </w:t>
      </w:r>
      <w: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w:t>
      </w:r>
      <w:r w:rsidR="00E603C4">
        <w:t xml:space="preserve"> в границах населенных  пунктов муниципального образования «</w:t>
      </w:r>
      <w:proofErr w:type="spellStart"/>
      <w:r w:rsidR="00E603C4">
        <w:t>Табарсук</w:t>
      </w:r>
      <w:proofErr w:type="spellEnd"/>
      <w:r w:rsidR="00E603C4">
        <w:t>»,  утвержденное решением Думы муниципального образования «</w:t>
      </w:r>
      <w:proofErr w:type="spellStart"/>
      <w:r w:rsidR="00E603C4">
        <w:t>Табарсук</w:t>
      </w:r>
      <w:proofErr w:type="spellEnd"/>
      <w:r w:rsidR="00E603C4">
        <w:t>» от 29 октября 2021 года № 150/4-дмо».</w:t>
      </w:r>
    </w:p>
    <w:p w:rsidR="00AE38B2" w:rsidRDefault="00AE38B2" w:rsidP="00AE38B2">
      <w:pPr>
        <w:pStyle w:val="a8"/>
        <w:ind w:right="256" w:firstLine="567"/>
        <w:jc w:val="both"/>
      </w:pPr>
      <w:r>
        <w:t>2</w:t>
      </w:r>
      <w:r w:rsidRPr="00D05D3C">
        <w:t xml:space="preserve">. </w:t>
      </w:r>
      <w:proofErr w:type="gramStart"/>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25</w:t>
      </w:r>
      <w:r w:rsidRPr="00D05D3C">
        <w:t>.</w:t>
      </w:r>
      <w:r>
        <w:t>03</w:t>
      </w:r>
      <w:r w:rsidRPr="00D05D3C">
        <w:t>.20</w:t>
      </w:r>
      <w:r>
        <w:t>22</w:t>
      </w:r>
      <w:r w:rsidRPr="00D05D3C">
        <w:t xml:space="preserve">г. № </w:t>
      </w:r>
      <w:r>
        <w:t>160/4-дмо</w:t>
      </w:r>
      <w:r w:rsidRPr="00D05D3C">
        <w:t xml:space="preserve"> </w:t>
      </w:r>
      <w:r>
        <w:t>«О внесении изменений в Порядок формирования,  ведения и обязательного опубликования перечня имущества муниципального образования «</w:t>
      </w:r>
      <w:proofErr w:type="spellStart"/>
      <w:r>
        <w:t>Табарсук</w:t>
      </w:r>
      <w:proofErr w:type="spellEnd"/>
      <w: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D02EA">
        <w:t xml:space="preserve"> предназначенного для предоставления во владение и (или) в пользован</w:t>
      </w:r>
      <w:r w:rsidR="007078D6">
        <w:t>ие на долгосрочной основе субъектам</w:t>
      </w:r>
      <w:proofErr w:type="gramEnd"/>
      <w:r w:rsidR="007078D6">
        <w:t xml:space="preserve"> </w:t>
      </w:r>
      <w:proofErr w:type="gramStart"/>
      <w:r w:rsidR="007078D6">
        <w:t>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w:t>
      </w:r>
      <w:r w:rsidR="00474F8E">
        <w:t xml:space="preserve">имися индивидуальными предпринимателями и применяющими специальный налоговый режим «Налог на профессиональный доход», </w:t>
      </w:r>
      <w:r w:rsidR="00D940EE">
        <w:t xml:space="preserve"> утвержденный решением Думы муниципального образования «</w:t>
      </w:r>
      <w:proofErr w:type="spellStart"/>
      <w:r w:rsidR="00D940EE">
        <w:t>Табарсук</w:t>
      </w:r>
      <w:proofErr w:type="spellEnd"/>
      <w:r w:rsidR="00D940EE">
        <w:t>» от 11 февраля 2021 года № 119/4-дмо (в редакции от 28 мая 2021 года № 125/4-дмо,  от 9 декабря 2021 года № 154/4-дмо)</w:t>
      </w:r>
      <w:r w:rsidR="0043645A">
        <w:t>»</w:t>
      </w:r>
      <w:r w:rsidR="00D940EE">
        <w:t>.</w:t>
      </w:r>
      <w:proofErr w:type="gramEnd"/>
    </w:p>
    <w:p w:rsidR="00D940EE" w:rsidRDefault="00D940EE" w:rsidP="00D940EE">
      <w:pPr>
        <w:pStyle w:val="a8"/>
        <w:ind w:right="256" w:firstLine="567"/>
        <w:jc w:val="both"/>
      </w:pPr>
      <w:r>
        <w:t>3</w:t>
      </w:r>
      <w:r w:rsidRPr="00D05D3C">
        <w:t xml:space="preserve">. </w:t>
      </w:r>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7958AD">
        <w:t>25</w:t>
      </w:r>
      <w:r w:rsidRPr="00D05D3C">
        <w:t>.</w:t>
      </w:r>
      <w:r>
        <w:t>03</w:t>
      </w:r>
      <w:r w:rsidRPr="00D05D3C">
        <w:t>.20</w:t>
      </w:r>
      <w:r>
        <w:t>22</w:t>
      </w:r>
      <w:r w:rsidRPr="00D05D3C">
        <w:t xml:space="preserve">г. № </w:t>
      </w:r>
      <w:r>
        <w:t>1</w:t>
      </w:r>
      <w:r w:rsidR="007958AD">
        <w:t>61</w:t>
      </w:r>
      <w:r>
        <w:t>/4-дмо</w:t>
      </w:r>
      <w:r w:rsidRPr="00D05D3C">
        <w:t xml:space="preserve"> </w:t>
      </w:r>
      <w:r>
        <w:t>«</w:t>
      </w:r>
      <w:r w:rsidR="007958AD">
        <w:t>Об  утверждении Порядка установления и оценки применения обязательных  требований</w:t>
      </w:r>
      <w:r w:rsidR="000900AD">
        <w:t>, устанавливаемых нормативными правовыми актами муниципального образования «</w:t>
      </w:r>
      <w:proofErr w:type="spellStart"/>
      <w:r w:rsidR="000900AD">
        <w:t>Табарсук</w:t>
      </w:r>
      <w:proofErr w:type="spellEnd"/>
      <w:r w:rsidR="000900AD">
        <w:t>»».</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2F6B50">
        <w:rPr>
          <w:b/>
        </w:rPr>
        <w:t>марте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w:t>
      </w:r>
      <w:proofErr w:type="gramStart"/>
      <w:r w:rsidRPr="00D05D3C">
        <w:t xml:space="preserve">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7078EA">
        <w:t>2</w:t>
      </w:r>
      <w:r w:rsidR="002F6B50">
        <w:t>1</w:t>
      </w:r>
      <w:r w:rsidRPr="00D05D3C">
        <w:t>.</w:t>
      </w:r>
      <w:r>
        <w:t>0</w:t>
      </w:r>
      <w:r w:rsidR="002F6B50">
        <w:t>3</w:t>
      </w:r>
      <w:r w:rsidRPr="00D05D3C">
        <w:t>.20</w:t>
      </w:r>
      <w:r>
        <w:t>2</w:t>
      </w:r>
      <w:r w:rsidR="007078EA">
        <w:t>2</w:t>
      </w:r>
      <w:r w:rsidRPr="00D05D3C">
        <w:t xml:space="preserve">г. № </w:t>
      </w:r>
      <w:r w:rsidR="002F6B50">
        <w:t>25</w:t>
      </w:r>
      <w:r w:rsidRPr="00D05D3C">
        <w:t xml:space="preserve">-п </w:t>
      </w:r>
      <w:r>
        <w:t>«</w:t>
      </w:r>
      <w:r w:rsidR="002F6B50">
        <w:t xml:space="preserve">О внесении изменений в административный регламент 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w:t>
      </w:r>
      <w:r w:rsidR="002F6B50">
        <w:lastRenderedPageBreak/>
        <w:t>об</w:t>
      </w:r>
      <w:r w:rsidR="00C21CB5">
        <w:t>разования «</w:t>
      </w:r>
      <w:proofErr w:type="spellStart"/>
      <w:r w:rsidR="00C21CB5">
        <w:t>Табарсук</w:t>
      </w:r>
      <w:proofErr w:type="spellEnd"/>
      <w:r w:rsidR="00C21CB5">
        <w:t>»», утвержденный постановлением администрации муниципального образования  «</w:t>
      </w:r>
      <w:proofErr w:type="spellStart"/>
      <w:r w:rsidR="00C21CB5">
        <w:t>Табарсук</w:t>
      </w:r>
      <w:proofErr w:type="spellEnd"/>
      <w:r w:rsidR="00C21CB5">
        <w:t>» от 5 декабря 2018 года № 55-п (с изменениями от 3 октября 2019 года  № 50-п, от 20 марта 2020 года № 22-п, от 4</w:t>
      </w:r>
      <w:proofErr w:type="gramEnd"/>
      <w:r w:rsidR="00C21CB5">
        <w:t xml:space="preserve"> августа 2020 года № 41-п, от 17 ноября 2020 года № 60-п,  от 15 апреля 2021 года № 16-п, от 11 ноября  2021  года № 56-п)</w:t>
      </w:r>
      <w:r w:rsidR="0043645A">
        <w:t>»</w:t>
      </w:r>
      <w:r w:rsidR="00C21CB5">
        <w:t>.</w:t>
      </w:r>
    </w:p>
    <w:p w:rsidR="007078EA" w:rsidRDefault="007078EA" w:rsidP="007078EA">
      <w:pPr>
        <w:pStyle w:val="a8"/>
        <w:ind w:right="256" w:firstLine="567"/>
        <w:jc w:val="both"/>
      </w:pPr>
      <w:r>
        <w:t>2</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w:t>
      </w:r>
      <w:r w:rsidR="009539E8">
        <w:t>1</w:t>
      </w:r>
      <w:r w:rsidRPr="00D05D3C">
        <w:t>.</w:t>
      </w:r>
      <w:r>
        <w:t>0</w:t>
      </w:r>
      <w:r w:rsidR="009539E8">
        <w:t>3</w:t>
      </w:r>
      <w:r w:rsidRPr="00D05D3C">
        <w:t>.20</w:t>
      </w:r>
      <w:r>
        <w:t>22</w:t>
      </w:r>
      <w:r w:rsidRPr="00D05D3C">
        <w:t xml:space="preserve">г. № </w:t>
      </w:r>
      <w:r w:rsidR="009539E8">
        <w:t>26</w:t>
      </w:r>
      <w:r w:rsidRPr="00D05D3C">
        <w:t xml:space="preserve">-п </w:t>
      </w:r>
      <w:r>
        <w:t>«</w:t>
      </w:r>
      <w:r w:rsidR="009539E8">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009539E8">
        <w:t>Табарсук</w:t>
      </w:r>
      <w:proofErr w:type="spellEnd"/>
      <w:r w:rsidR="009539E8">
        <w:t>» в собственность бесплатно»,  утвержденный постановлением администрации муниципального образования «</w:t>
      </w:r>
      <w:proofErr w:type="spellStart"/>
      <w:r w:rsidR="009539E8">
        <w:t>Табарсук</w:t>
      </w:r>
      <w:proofErr w:type="spellEnd"/>
      <w:r w:rsidR="009539E8">
        <w:t>» от 7 ноября 2019 года № 61-п</w:t>
      </w:r>
      <w:r w:rsidR="004E3DD3">
        <w:t xml:space="preserve"> (</w:t>
      </w:r>
      <w:r w:rsidR="007667D4">
        <w:t>с изменениями от 28 мая 2020 года № 28-п,  от 13 ноября 2020 года № 58-п, от 15 апреля</w:t>
      </w:r>
      <w:proofErr w:type="gramEnd"/>
      <w:r w:rsidR="007667D4">
        <w:t xml:space="preserve"> </w:t>
      </w:r>
      <w:proofErr w:type="gramStart"/>
      <w:r w:rsidR="007667D4">
        <w:t>2021 года № 17-п, от 11 ноября 2021 № 55-п)</w:t>
      </w:r>
      <w:r w:rsidR="007776B1">
        <w:t>.</w:t>
      </w:r>
      <w:proofErr w:type="gramEnd"/>
    </w:p>
    <w:p w:rsidR="00FC5127" w:rsidRDefault="003164DB" w:rsidP="006A5075">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7776B1">
        <w:t>21</w:t>
      </w:r>
      <w:r w:rsidRPr="00D05D3C">
        <w:t>.</w:t>
      </w:r>
      <w:r>
        <w:t>0</w:t>
      </w:r>
      <w:r w:rsidR="007776B1">
        <w:t>3</w:t>
      </w:r>
      <w:r w:rsidRPr="00D05D3C">
        <w:t>.20</w:t>
      </w:r>
      <w:r>
        <w:t>22</w:t>
      </w:r>
      <w:r w:rsidRPr="00D05D3C">
        <w:t xml:space="preserve">г. № </w:t>
      </w:r>
      <w:r w:rsidR="007776B1">
        <w:t>27</w:t>
      </w:r>
      <w:r w:rsidRPr="00D05D3C">
        <w:t xml:space="preserve">-п </w:t>
      </w:r>
      <w:r>
        <w:t xml:space="preserve">«Об утверждении </w:t>
      </w:r>
      <w:r w:rsidR="007776B1">
        <w:t>Порядка разработки и утверждения бюджетного  прогноза муниципального  образования «</w:t>
      </w:r>
      <w:proofErr w:type="spellStart"/>
      <w:r w:rsidR="007776B1">
        <w:t>Табарсук</w:t>
      </w:r>
      <w:proofErr w:type="spellEnd"/>
      <w:r w:rsidR="007776B1">
        <w:t>» на долгосрочный период».</w:t>
      </w: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A90842">
      <w:pPr>
        <w:pStyle w:val="a8"/>
        <w:ind w:right="256" w:firstLine="567"/>
        <w:jc w:val="center"/>
      </w:pPr>
    </w:p>
    <w:p w:rsidR="00A90842" w:rsidRDefault="00A90842" w:rsidP="00A90842">
      <w:pPr>
        <w:pStyle w:val="a8"/>
        <w:ind w:right="256" w:firstLine="567"/>
        <w:jc w:val="center"/>
      </w:pPr>
    </w:p>
    <w:p w:rsidR="00A90842" w:rsidRDefault="00A90842" w:rsidP="00A90842">
      <w:pPr>
        <w:pStyle w:val="a8"/>
        <w:ind w:right="256" w:firstLine="567"/>
        <w:jc w:val="center"/>
      </w:pPr>
    </w:p>
    <w:p w:rsidR="00A90842" w:rsidRDefault="00A90842" w:rsidP="00A90842">
      <w:pPr>
        <w:pStyle w:val="a8"/>
        <w:ind w:right="256" w:firstLine="567"/>
        <w:jc w:val="center"/>
      </w:pPr>
    </w:p>
    <w:p w:rsidR="00A90842" w:rsidRDefault="00A90842" w:rsidP="00A90842">
      <w:pPr>
        <w:pStyle w:val="a8"/>
        <w:ind w:right="256" w:firstLine="567"/>
        <w:jc w:val="center"/>
      </w:pPr>
    </w:p>
    <w:p w:rsidR="00A90842" w:rsidRDefault="00A90842" w:rsidP="00A90842">
      <w:pPr>
        <w:pStyle w:val="a8"/>
        <w:ind w:right="256" w:firstLine="567"/>
        <w:jc w:val="center"/>
      </w:pPr>
    </w:p>
    <w:p w:rsidR="0065540F" w:rsidRDefault="0065540F" w:rsidP="00A90842">
      <w:pPr>
        <w:pStyle w:val="a8"/>
        <w:ind w:right="256" w:firstLine="567"/>
        <w:jc w:val="center"/>
      </w:pPr>
    </w:p>
    <w:p w:rsidR="0065540F" w:rsidRDefault="0065540F" w:rsidP="00A90842">
      <w:pPr>
        <w:pStyle w:val="a8"/>
        <w:ind w:right="256" w:firstLine="567"/>
        <w:jc w:val="center"/>
      </w:pPr>
    </w:p>
    <w:p w:rsidR="0065540F" w:rsidRDefault="0065540F" w:rsidP="00A90842">
      <w:pPr>
        <w:pStyle w:val="a8"/>
        <w:ind w:right="256" w:firstLine="567"/>
        <w:jc w:val="center"/>
      </w:pPr>
    </w:p>
    <w:p w:rsidR="0065540F" w:rsidRDefault="0065540F" w:rsidP="00A90842">
      <w:pPr>
        <w:pStyle w:val="a8"/>
        <w:ind w:right="256" w:firstLine="567"/>
        <w:jc w:val="center"/>
      </w:pPr>
    </w:p>
    <w:p w:rsidR="0065540F" w:rsidRDefault="0065540F" w:rsidP="00A90842">
      <w:pPr>
        <w:pStyle w:val="a8"/>
        <w:ind w:right="256" w:firstLine="567"/>
        <w:jc w:val="center"/>
      </w:pPr>
    </w:p>
    <w:p w:rsidR="0065540F" w:rsidRDefault="0065540F" w:rsidP="00A90842">
      <w:pPr>
        <w:pStyle w:val="a8"/>
        <w:ind w:right="256" w:firstLine="567"/>
        <w:jc w:val="center"/>
      </w:pPr>
    </w:p>
    <w:p w:rsidR="0065540F" w:rsidRDefault="0065540F" w:rsidP="00A90842">
      <w:pPr>
        <w:pStyle w:val="a8"/>
        <w:ind w:right="256" w:firstLine="567"/>
        <w:jc w:val="center"/>
      </w:pPr>
    </w:p>
    <w:p w:rsidR="00AE6BC7" w:rsidRDefault="00AE6BC7" w:rsidP="00A17DB1">
      <w:pPr>
        <w:pStyle w:val="a8"/>
        <w:ind w:right="256"/>
        <w:jc w:val="both"/>
      </w:pPr>
    </w:p>
    <w:p w:rsidR="008F76BF" w:rsidRDefault="008F76BF"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7C7EA2">
        <w:rPr>
          <w:rStyle w:val="a7"/>
          <w:b/>
          <w:i w:val="0"/>
        </w:rPr>
        <w:t>периодического печатного издания</w:t>
      </w:r>
      <w:r w:rsidRPr="00F20901">
        <w:rPr>
          <w:rStyle w:val="a7"/>
          <w:b/>
          <w:i w:val="0"/>
        </w:rPr>
        <w:t xml:space="preserve">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A17DB1">
        <w:rPr>
          <w:rStyle w:val="a7"/>
          <w:b/>
          <w:i w:val="0"/>
        </w:rPr>
        <w:t>31</w:t>
      </w:r>
      <w:r w:rsidRPr="00F20901">
        <w:rPr>
          <w:rStyle w:val="a7"/>
          <w:b/>
          <w:i w:val="0"/>
        </w:rPr>
        <w:t xml:space="preserve"> </w:t>
      </w:r>
      <w:r w:rsidR="007776B1">
        <w:rPr>
          <w:rStyle w:val="a7"/>
          <w:b/>
          <w:i w:val="0"/>
        </w:rPr>
        <w:t xml:space="preserve">марта </w:t>
      </w:r>
      <w:r w:rsidRPr="00F20901">
        <w:rPr>
          <w:rStyle w:val="a7"/>
          <w:b/>
          <w:i w:val="0"/>
        </w:rPr>
        <w:t>20</w:t>
      </w:r>
      <w:r w:rsidR="00BE62ED" w:rsidRPr="00F20901">
        <w:rPr>
          <w:rStyle w:val="a7"/>
          <w:b/>
          <w:i w:val="0"/>
        </w:rPr>
        <w:t>2</w:t>
      </w:r>
      <w:r w:rsidR="00A17DB1">
        <w:rPr>
          <w:rStyle w:val="a7"/>
          <w:b/>
          <w:i w:val="0"/>
        </w:rPr>
        <w:t xml:space="preserve">2 </w:t>
      </w:r>
      <w:r w:rsidRPr="00F20901">
        <w:rPr>
          <w:rStyle w:val="a7"/>
          <w:b/>
          <w:i w:val="0"/>
        </w:rPr>
        <w:t>года.</w:t>
      </w:r>
      <w:r w:rsidR="00FB1358" w:rsidRPr="00F20901">
        <w:rPr>
          <w:b/>
          <w:color w:val="000000"/>
        </w:rPr>
        <w:t xml:space="preserve"> </w:t>
      </w:r>
    </w:p>
    <w:p w:rsidR="00FD3FD1" w:rsidRPr="00252594" w:rsidRDefault="00FD3FD1" w:rsidP="00FD3FD1">
      <w:pPr>
        <w:pStyle w:val="a8"/>
        <w:jc w:val="center"/>
        <w:rPr>
          <w:rFonts w:ascii="Arial" w:hAnsi="Arial" w:cs="Arial"/>
          <w:b/>
          <w:sz w:val="32"/>
          <w:szCs w:val="32"/>
        </w:rPr>
      </w:pPr>
      <w:r>
        <w:rPr>
          <w:rFonts w:ascii="Arial" w:hAnsi="Arial" w:cs="Arial"/>
          <w:b/>
          <w:sz w:val="32"/>
          <w:szCs w:val="32"/>
        </w:rPr>
        <w:lastRenderedPageBreak/>
        <w:t>17.03</w:t>
      </w:r>
      <w:r w:rsidRPr="00252594">
        <w:rPr>
          <w:rFonts w:ascii="Arial" w:hAnsi="Arial" w:cs="Arial"/>
          <w:b/>
          <w:sz w:val="32"/>
          <w:szCs w:val="32"/>
        </w:rPr>
        <w:t>.202</w:t>
      </w:r>
      <w:r>
        <w:rPr>
          <w:rFonts w:ascii="Arial" w:hAnsi="Arial" w:cs="Arial"/>
          <w:b/>
          <w:sz w:val="32"/>
          <w:szCs w:val="32"/>
        </w:rPr>
        <w:t>2</w:t>
      </w:r>
      <w:r w:rsidRPr="00252594">
        <w:rPr>
          <w:rFonts w:ascii="Arial" w:hAnsi="Arial" w:cs="Arial"/>
          <w:b/>
          <w:sz w:val="32"/>
          <w:szCs w:val="32"/>
        </w:rPr>
        <w:t xml:space="preserve">г. № </w:t>
      </w:r>
      <w:r>
        <w:rPr>
          <w:rFonts w:ascii="Arial" w:hAnsi="Arial" w:cs="Arial"/>
          <w:b/>
          <w:sz w:val="32"/>
          <w:szCs w:val="32"/>
        </w:rPr>
        <w:t>159</w:t>
      </w:r>
      <w:r w:rsidRPr="00252594">
        <w:rPr>
          <w:rFonts w:ascii="Arial" w:hAnsi="Arial" w:cs="Arial"/>
          <w:b/>
          <w:sz w:val="32"/>
          <w:szCs w:val="32"/>
        </w:rPr>
        <w:t>/4-дмо</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РОССИЙСКАЯ ФЕДЕРАЦИЯ</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ИРКУТСКАЯ ОБЛАСТЬ</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АЛАРСКИЙ МУНИЦИПАЛЬНЫЙ РАЙОН</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МУНИЦИПАЛЬНОЕ ОБРАЗОВАНИЕ «ТАБАРСУК»</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ДУМА</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РЕШЕНИЕ</w:t>
      </w:r>
    </w:p>
    <w:p w:rsidR="00FD3FD1" w:rsidRPr="00252594" w:rsidRDefault="00FD3FD1" w:rsidP="00FD3FD1">
      <w:pPr>
        <w:pStyle w:val="a8"/>
        <w:jc w:val="center"/>
        <w:rPr>
          <w:rFonts w:ascii="Arial" w:hAnsi="Arial" w:cs="Arial"/>
          <w:b/>
          <w:sz w:val="32"/>
          <w:szCs w:val="32"/>
        </w:rPr>
      </w:pPr>
    </w:p>
    <w:p w:rsidR="00FD3FD1" w:rsidRPr="00252594" w:rsidRDefault="00FD3FD1" w:rsidP="00FD3FD1">
      <w:pPr>
        <w:pStyle w:val="a8"/>
        <w:jc w:val="center"/>
        <w:rPr>
          <w:rFonts w:ascii="Arial" w:hAnsi="Arial" w:cs="Arial"/>
          <w:b/>
          <w:sz w:val="32"/>
          <w:szCs w:val="32"/>
        </w:rPr>
      </w:pPr>
      <w:r>
        <w:rPr>
          <w:rFonts w:ascii="Arial" w:hAnsi="Arial" w:cs="Arial"/>
          <w:b/>
          <w:sz w:val="32"/>
          <w:szCs w:val="32"/>
        </w:rPr>
        <w:t xml:space="preserve"> О ВНЕСЕНИИ ИЗМЕНЕНИЙ В </w:t>
      </w:r>
      <w:r w:rsidRPr="00252594">
        <w:rPr>
          <w:rFonts w:ascii="Arial" w:hAnsi="Arial" w:cs="Arial"/>
          <w:b/>
          <w:sz w:val="32"/>
          <w:szCs w:val="32"/>
        </w:rPr>
        <w:t>ПОЛОЖЕНИ</w:t>
      </w:r>
      <w:r>
        <w:rPr>
          <w:rFonts w:ascii="Arial" w:hAnsi="Arial" w:cs="Arial"/>
          <w:b/>
          <w:sz w:val="32"/>
          <w:szCs w:val="32"/>
        </w:rPr>
        <w:t>Е</w:t>
      </w:r>
      <w:r w:rsidRPr="00252594">
        <w:rPr>
          <w:rFonts w:ascii="Arial" w:hAnsi="Arial" w:cs="Arial"/>
          <w:b/>
          <w:sz w:val="32"/>
          <w:szCs w:val="32"/>
        </w:rPr>
        <w:t xml:space="preserve"> О МУНИЦИПАЛЬНОМ КОНТРОЛ</w:t>
      </w:r>
      <w:r>
        <w:rPr>
          <w:rFonts w:ascii="Arial" w:hAnsi="Arial" w:cs="Arial"/>
          <w:b/>
          <w:sz w:val="32"/>
          <w:szCs w:val="32"/>
        </w:rPr>
        <w:t xml:space="preserve">Е НА АВТОМОБИЛЬНОМ ТРАНСПОРТЕ, </w:t>
      </w:r>
      <w:r w:rsidRPr="00252594">
        <w:rPr>
          <w:rFonts w:ascii="Arial" w:hAnsi="Arial" w:cs="Arial"/>
          <w:b/>
          <w:sz w:val="32"/>
          <w:szCs w:val="32"/>
        </w:rPr>
        <w:t>ГОРОДСКОМ НАЗЕМНОМ ЭЛЕКТРИЧЕСКОМ ТРАНСПОРТЕ И В ДОРОЖНОМ ХОЗЯЙСТВЕ В ГРАНИЦАХ НАСЕЛЕННЫХ ПУНКТОВ</w:t>
      </w:r>
      <w:r>
        <w:rPr>
          <w:rFonts w:ascii="Arial" w:hAnsi="Arial" w:cs="Arial"/>
          <w:b/>
          <w:sz w:val="32"/>
          <w:szCs w:val="32"/>
        </w:rPr>
        <w:t xml:space="preserve"> МУНИЦИПАЛЬНОГО ОБРАЗОВАНИЯ «ТАБАРСУК»,  УТВЕРЖДЕННОЕ РЕШЕНИЕМ ДУМЫ МУНИЦИПАЛЬНОГО ОБРАЗОВАНИЯ «ТАБАРСУК» ОТ 29 ОКТЯБРЯ 2021 ГОДА № 150/4-ДМО</w:t>
      </w:r>
    </w:p>
    <w:p w:rsidR="00FD3FD1" w:rsidRPr="00252594" w:rsidRDefault="00FD3FD1" w:rsidP="00FD3FD1">
      <w:pPr>
        <w:pStyle w:val="a8"/>
        <w:jc w:val="both"/>
        <w:rPr>
          <w:rFonts w:ascii="Arial" w:hAnsi="Arial" w:cs="Arial"/>
          <w:sz w:val="24"/>
          <w:szCs w:val="24"/>
        </w:rPr>
      </w:pPr>
    </w:p>
    <w:p w:rsidR="00FD3FD1" w:rsidRPr="00252594" w:rsidRDefault="00FD3FD1" w:rsidP="00FD3FD1">
      <w:pPr>
        <w:pStyle w:val="a8"/>
        <w:ind w:firstLine="709"/>
        <w:jc w:val="both"/>
        <w:rPr>
          <w:rFonts w:ascii="Arial" w:hAnsi="Arial" w:cs="Arial"/>
          <w:sz w:val="24"/>
          <w:szCs w:val="24"/>
        </w:rPr>
      </w:pPr>
      <w:r>
        <w:rPr>
          <w:rFonts w:ascii="Arial" w:hAnsi="Arial" w:cs="Arial"/>
          <w:sz w:val="24"/>
        </w:rPr>
        <w:t xml:space="preserve">В соответствии с </w:t>
      </w:r>
      <w:r w:rsidRPr="00476C2A">
        <w:rPr>
          <w:rFonts w:ascii="Arial" w:hAnsi="Arial" w:cs="Arial"/>
          <w:sz w:val="24"/>
        </w:rPr>
        <w:t>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w:t>
      </w:r>
      <w:r>
        <w:rPr>
          <w:rFonts w:ascii="Arial" w:hAnsi="Arial" w:cs="Arial"/>
          <w:sz w:val="24"/>
        </w:rPr>
        <w:t xml:space="preserve"> </w:t>
      </w:r>
      <w:r w:rsidRPr="00252594">
        <w:rPr>
          <w:rFonts w:ascii="Arial" w:hAnsi="Arial" w:cs="Arial"/>
          <w:color w:val="000000"/>
          <w:sz w:val="24"/>
          <w:szCs w:val="24"/>
        </w:rPr>
        <w:t>Федеральным законом от 31 июля 2020 года №</w:t>
      </w:r>
      <w:r>
        <w:rPr>
          <w:rFonts w:ascii="Arial" w:hAnsi="Arial" w:cs="Arial"/>
          <w:color w:val="000000"/>
          <w:sz w:val="24"/>
          <w:szCs w:val="24"/>
        </w:rPr>
        <w:t xml:space="preserve"> </w:t>
      </w:r>
      <w:r w:rsidRPr="00252594">
        <w:rPr>
          <w:rFonts w:ascii="Arial" w:hAnsi="Arial" w:cs="Arial"/>
          <w:color w:val="000000"/>
          <w:sz w:val="24"/>
          <w:szCs w:val="24"/>
        </w:rPr>
        <w:t xml:space="preserve">248-ФЗ «О государственном контроле (надзоре) и муниципальном контроле в Российской Федерации», </w:t>
      </w:r>
      <w:r>
        <w:rPr>
          <w:rFonts w:ascii="Arial" w:hAnsi="Arial" w:cs="Arial"/>
          <w:color w:val="000000"/>
          <w:sz w:val="24"/>
          <w:szCs w:val="24"/>
        </w:rPr>
        <w:t xml:space="preserve">руководствуясь </w:t>
      </w:r>
      <w:r w:rsidRPr="00252594">
        <w:rPr>
          <w:rFonts w:ascii="Arial" w:hAnsi="Arial" w:cs="Arial"/>
          <w:color w:val="000000"/>
          <w:sz w:val="24"/>
          <w:szCs w:val="24"/>
        </w:rPr>
        <w:t xml:space="preserve">статьями 7.1, 48 </w:t>
      </w:r>
      <w:r w:rsidRPr="00252594">
        <w:rPr>
          <w:rFonts w:ascii="Arial" w:hAnsi="Arial" w:cs="Arial"/>
          <w:bCs/>
          <w:kern w:val="2"/>
          <w:sz w:val="24"/>
          <w:szCs w:val="24"/>
        </w:rPr>
        <w:t xml:space="preserve">Устава </w:t>
      </w:r>
      <w:r w:rsidRPr="00252594">
        <w:rPr>
          <w:rFonts w:ascii="Arial" w:hAnsi="Arial" w:cs="Arial"/>
          <w:kern w:val="2"/>
          <w:sz w:val="24"/>
          <w:szCs w:val="24"/>
        </w:rPr>
        <w:t>муниципального образования «</w:t>
      </w:r>
      <w:proofErr w:type="spellStart"/>
      <w:r w:rsidRPr="00252594">
        <w:rPr>
          <w:rFonts w:ascii="Arial" w:hAnsi="Arial" w:cs="Arial"/>
          <w:kern w:val="2"/>
          <w:sz w:val="24"/>
          <w:szCs w:val="24"/>
        </w:rPr>
        <w:t>Табарсук</w:t>
      </w:r>
      <w:proofErr w:type="spellEnd"/>
      <w:r w:rsidRPr="00252594">
        <w:rPr>
          <w:rFonts w:ascii="Arial" w:hAnsi="Arial" w:cs="Arial"/>
          <w:kern w:val="2"/>
          <w:sz w:val="24"/>
          <w:szCs w:val="24"/>
        </w:rPr>
        <w:t>»</w:t>
      </w:r>
      <w:r w:rsidRPr="00252594">
        <w:rPr>
          <w:rFonts w:ascii="Arial" w:hAnsi="Arial" w:cs="Arial"/>
          <w:bCs/>
          <w:kern w:val="2"/>
          <w:sz w:val="24"/>
          <w:szCs w:val="24"/>
        </w:rPr>
        <w:t xml:space="preserve">, </w:t>
      </w:r>
      <w:r w:rsidRPr="00252594">
        <w:rPr>
          <w:rFonts w:ascii="Arial" w:hAnsi="Arial" w:cs="Arial"/>
          <w:sz w:val="24"/>
          <w:szCs w:val="24"/>
        </w:rPr>
        <w:t>Дума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w:t>
      </w:r>
    </w:p>
    <w:p w:rsidR="00FD3FD1" w:rsidRPr="00252594" w:rsidRDefault="00FD3FD1" w:rsidP="00FD3FD1">
      <w:pPr>
        <w:pStyle w:val="a8"/>
        <w:jc w:val="both"/>
        <w:rPr>
          <w:rFonts w:ascii="Arial" w:hAnsi="Arial" w:cs="Arial"/>
          <w:color w:val="000000"/>
          <w:sz w:val="24"/>
          <w:szCs w:val="24"/>
        </w:rPr>
      </w:pPr>
    </w:p>
    <w:p w:rsidR="00FD3FD1" w:rsidRPr="00252594" w:rsidRDefault="00FD3FD1" w:rsidP="00FD3FD1">
      <w:pPr>
        <w:pStyle w:val="a8"/>
        <w:jc w:val="center"/>
        <w:rPr>
          <w:rFonts w:ascii="Arial" w:hAnsi="Arial" w:cs="Arial"/>
          <w:b/>
          <w:color w:val="000000"/>
          <w:sz w:val="30"/>
          <w:szCs w:val="30"/>
        </w:rPr>
      </w:pPr>
      <w:r w:rsidRPr="00252594">
        <w:rPr>
          <w:rFonts w:ascii="Arial" w:hAnsi="Arial" w:cs="Arial"/>
          <w:b/>
          <w:color w:val="000000"/>
          <w:sz w:val="30"/>
          <w:szCs w:val="30"/>
        </w:rPr>
        <w:t>РЕШИЛА:</w:t>
      </w:r>
    </w:p>
    <w:p w:rsidR="00FD3FD1" w:rsidRPr="00252594" w:rsidRDefault="00FD3FD1" w:rsidP="00FD3FD1">
      <w:pPr>
        <w:pStyle w:val="a8"/>
        <w:jc w:val="both"/>
        <w:rPr>
          <w:rFonts w:ascii="Arial" w:hAnsi="Arial" w:cs="Arial"/>
          <w:sz w:val="24"/>
          <w:szCs w:val="24"/>
        </w:rPr>
      </w:pPr>
    </w:p>
    <w:p w:rsidR="00FD3FD1" w:rsidRDefault="00FD3FD1" w:rsidP="00FD3FD1">
      <w:pPr>
        <w:pStyle w:val="a8"/>
        <w:ind w:firstLine="709"/>
        <w:jc w:val="both"/>
        <w:rPr>
          <w:rFonts w:ascii="Arial" w:hAnsi="Arial" w:cs="Arial"/>
          <w:kern w:val="2"/>
          <w:sz w:val="24"/>
          <w:szCs w:val="24"/>
        </w:rPr>
      </w:pPr>
      <w:r w:rsidRPr="00252594">
        <w:rPr>
          <w:rFonts w:ascii="Arial" w:hAnsi="Arial" w:cs="Arial"/>
          <w:color w:val="000000"/>
          <w:sz w:val="24"/>
          <w:szCs w:val="24"/>
        </w:rPr>
        <w:t xml:space="preserve">1. </w:t>
      </w:r>
      <w:r>
        <w:rPr>
          <w:rFonts w:ascii="Arial" w:hAnsi="Arial" w:cs="Arial"/>
          <w:color w:val="000000"/>
          <w:sz w:val="24"/>
          <w:szCs w:val="24"/>
        </w:rPr>
        <w:t>Внести в</w:t>
      </w:r>
      <w:r w:rsidRPr="00252594">
        <w:rPr>
          <w:rFonts w:ascii="Arial" w:hAnsi="Arial" w:cs="Arial"/>
          <w:color w:val="000000"/>
          <w:sz w:val="24"/>
          <w:szCs w:val="24"/>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r>
        <w:rPr>
          <w:rFonts w:ascii="Arial" w:hAnsi="Arial" w:cs="Arial"/>
          <w:color w:val="000000"/>
          <w:sz w:val="24"/>
          <w:szCs w:val="24"/>
        </w:rPr>
        <w:t>,  утвержденное решением Думы муниципального образования «</w:t>
      </w:r>
      <w:proofErr w:type="spellStart"/>
      <w:r>
        <w:rPr>
          <w:rFonts w:ascii="Arial" w:hAnsi="Arial" w:cs="Arial"/>
          <w:color w:val="000000"/>
          <w:sz w:val="24"/>
          <w:szCs w:val="24"/>
        </w:rPr>
        <w:t>Табарсук</w:t>
      </w:r>
      <w:proofErr w:type="spellEnd"/>
      <w:r>
        <w:rPr>
          <w:rFonts w:ascii="Arial" w:hAnsi="Arial" w:cs="Arial"/>
          <w:color w:val="000000"/>
          <w:sz w:val="24"/>
          <w:szCs w:val="24"/>
        </w:rPr>
        <w:t>»</w:t>
      </w:r>
      <w:r w:rsidRPr="00252594">
        <w:rPr>
          <w:rFonts w:ascii="Arial" w:hAnsi="Arial" w:cs="Arial"/>
          <w:i/>
          <w:sz w:val="24"/>
          <w:szCs w:val="24"/>
        </w:rPr>
        <w:t xml:space="preserve"> </w:t>
      </w:r>
      <w:r>
        <w:rPr>
          <w:rFonts w:ascii="Arial" w:hAnsi="Arial" w:cs="Arial"/>
          <w:kern w:val="2"/>
          <w:sz w:val="24"/>
          <w:szCs w:val="24"/>
        </w:rPr>
        <w:t>от 29 октября 2021 года № 150/4-дмо:</w:t>
      </w:r>
    </w:p>
    <w:p w:rsidR="00FD3FD1" w:rsidRDefault="00FD3FD1" w:rsidP="00FD3FD1">
      <w:pPr>
        <w:pStyle w:val="a8"/>
        <w:ind w:firstLine="709"/>
        <w:jc w:val="both"/>
        <w:rPr>
          <w:rFonts w:ascii="Arial" w:hAnsi="Arial" w:cs="Arial"/>
          <w:kern w:val="2"/>
          <w:sz w:val="24"/>
          <w:szCs w:val="24"/>
        </w:rPr>
      </w:pPr>
      <w:r>
        <w:rPr>
          <w:rFonts w:ascii="Arial" w:hAnsi="Arial" w:cs="Arial"/>
          <w:kern w:val="2"/>
          <w:sz w:val="24"/>
          <w:szCs w:val="24"/>
        </w:rPr>
        <w:t>- в пункте 1.5 слова «за исполнением единой теплоснабжающей организацией» заменить словами «на автомобильном транспорте»;</w:t>
      </w:r>
    </w:p>
    <w:p w:rsidR="00FD3FD1" w:rsidRDefault="00FD3FD1" w:rsidP="00FD3FD1">
      <w:pPr>
        <w:pStyle w:val="a8"/>
        <w:ind w:firstLine="709"/>
        <w:jc w:val="both"/>
        <w:rPr>
          <w:rFonts w:ascii="Arial" w:hAnsi="Arial" w:cs="Arial"/>
          <w:kern w:val="2"/>
          <w:sz w:val="24"/>
          <w:szCs w:val="24"/>
        </w:rPr>
      </w:pPr>
      <w:r>
        <w:rPr>
          <w:rFonts w:ascii="Arial" w:hAnsi="Arial" w:cs="Arial"/>
          <w:kern w:val="2"/>
          <w:sz w:val="24"/>
          <w:szCs w:val="24"/>
        </w:rPr>
        <w:t>- в пункте 3.1 слова «за исполнением единой теплоснабжающей организацией обязательств» заменить словами «на автомобильном транспорте»;</w:t>
      </w:r>
    </w:p>
    <w:p w:rsidR="00FD3FD1" w:rsidRPr="00252594" w:rsidRDefault="00FD3FD1" w:rsidP="00FD3FD1">
      <w:pPr>
        <w:pStyle w:val="a8"/>
        <w:ind w:firstLine="709"/>
        <w:jc w:val="both"/>
        <w:rPr>
          <w:rFonts w:ascii="Arial" w:hAnsi="Arial" w:cs="Arial"/>
          <w:kern w:val="2"/>
          <w:sz w:val="24"/>
          <w:szCs w:val="24"/>
        </w:rPr>
      </w:pPr>
      <w:r>
        <w:rPr>
          <w:rFonts w:ascii="Arial" w:hAnsi="Arial" w:cs="Arial"/>
          <w:kern w:val="2"/>
          <w:sz w:val="24"/>
          <w:szCs w:val="24"/>
        </w:rPr>
        <w:t xml:space="preserve">- в первом абзаце пункте 3.3 после слов «части 1 статьи 57 Федерального  закона № 248» дополнить словами </w:t>
      </w:r>
      <w:proofErr w:type="gramStart"/>
      <w:r>
        <w:rPr>
          <w:rFonts w:ascii="Arial" w:hAnsi="Arial" w:cs="Arial"/>
          <w:kern w:val="2"/>
          <w:sz w:val="24"/>
          <w:szCs w:val="24"/>
        </w:rPr>
        <w:t>«-</w:t>
      </w:r>
      <w:proofErr w:type="gramEnd"/>
      <w:r>
        <w:rPr>
          <w:rFonts w:ascii="Arial" w:hAnsi="Arial" w:cs="Arial"/>
          <w:kern w:val="2"/>
          <w:sz w:val="24"/>
          <w:szCs w:val="24"/>
        </w:rPr>
        <w:t>ФЗ».</w:t>
      </w:r>
    </w:p>
    <w:p w:rsidR="00FD3FD1" w:rsidRPr="00252594" w:rsidRDefault="00FD3FD1" w:rsidP="00FD3FD1">
      <w:pPr>
        <w:pStyle w:val="a8"/>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периодическом печатном издании «</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FD3FD1" w:rsidRPr="00252594" w:rsidRDefault="00FD3FD1" w:rsidP="00FD3FD1">
      <w:pPr>
        <w:pStyle w:val="a8"/>
        <w:ind w:firstLine="709"/>
        <w:jc w:val="both"/>
        <w:rPr>
          <w:rFonts w:ascii="Arial" w:hAnsi="Arial" w:cs="Arial"/>
          <w:color w:val="000000"/>
          <w:sz w:val="24"/>
          <w:szCs w:val="24"/>
        </w:rPr>
      </w:pPr>
      <w:r w:rsidRPr="00252594">
        <w:rPr>
          <w:rFonts w:ascii="Arial" w:hAnsi="Arial" w:cs="Arial"/>
          <w:color w:val="000000"/>
          <w:sz w:val="24"/>
          <w:szCs w:val="24"/>
        </w:rPr>
        <w:t xml:space="preserve">3. </w:t>
      </w:r>
      <w:r w:rsidRPr="003C1241">
        <w:rPr>
          <w:rFonts w:ascii="Arial" w:hAnsi="Arial" w:cs="Arial"/>
          <w:sz w:val="24"/>
        </w:rPr>
        <w:t>Настоящее решение вступает в силу после дня его официального опубликования.</w:t>
      </w:r>
    </w:p>
    <w:p w:rsidR="00FD3FD1" w:rsidRPr="00252594" w:rsidRDefault="00FD3FD1" w:rsidP="00FD3FD1">
      <w:pPr>
        <w:pStyle w:val="a8"/>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Андрееву Т.С..</w:t>
      </w:r>
    </w:p>
    <w:p w:rsidR="00FD3FD1" w:rsidRPr="00252594" w:rsidRDefault="00FD3FD1" w:rsidP="00FD3FD1">
      <w:pPr>
        <w:pStyle w:val="a8"/>
        <w:jc w:val="both"/>
        <w:rPr>
          <w:rFonts w:ascii="Arial" w:hAnsi="Arial" w:cs="Arial"/>
          <w:bCs/>
          <w:iCs/>
          <w:sz w:val="24"/>
          <w:szCs w:val="24"/>
        </w:rPr>
      </w:pPr>
    </w:p>
    <w:p w:rsidR="00FD3FD1" w:rsidRPr="00252594" w:rsidRDefault="00FD3FD1" w:rsidP="00FD3FD1">
      <w:pPr>
        <w:pStyle w:val="a8"/>
        <w:jc w:val="both"/>
        <w:rPr>
          <w:rFonts w:ascii="Arial" w:hAnsi="Arial" w:cs="Arial"/>
          <w:bCs/>
          <w:iCs/>
          <w:sz w:val="24"/>
          <w:szCs w:val="24"/>
        </w:rPr>
      </w:pPr>
    </w:p>
    <w:p w:rsidR="00FD3FD1" w:rsidRPr="00252594" w:rsidRDefault="00FD3FD1" w:rsidP="00FD3FD1">
      <w:pPr>
        <w:pStyle w:val="a8"/>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FD3FD1" w:rsidRPr="00252594" w:rsidRDefault="00FD3FD1" w:rsidP="00FD3FD1">
      <w:pPr>
        <w:pStyle w:val="a8"/>
        <w:jc w:val="both"/>
        <w:rPr>
          <w:rFonts w:ascii="Arial" w:hAnsi="Arial" w:cs="Arial"/>
          <w:color w:val="000000"/>
          <w:sz w:val="24"/>
          <w:szCs w:val="24"/>
        </w:rPr>
      </w:pPr>
      <w:r w:rsidRPr="00252594">
        <w:rPr>
          <w:rFonts w:ascii="Arial" w:hAnsi="Arial" w:cs="Arial"/>
          <w:color w:val="000000"/>
          <w:sz w:val="24"/>
          <w:szCs w:val="24"/>
        </w:rPr>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FD3FD1" w:rsidRPr="00252594" w:rsidRDefault="00FD3FD1" w:rsidP="00FD3FD1">
      <w:pPr>
        <w:pStyle w:val="a8"/>
        <w:jc w:val="both"/>
        <w:rPr>
          <w:rFonts w:ascii="Arial" w:hAnsi="Arial" w:cs="Arial"/>
          <w:color w:val="000000"/>
          <w:sz w:val="24"/>
          <w:szCs w:val="24"/>
        </w:rPr>
      </w:pPr>
      <w:r w:rsidRPr="00252594">
        <w:rPr>
          <w:rFonts w:ascii="Arial" w:hAnsi="Arial" w:cs="Arial"/>
          <w:color w:val="000000"/>
          <w:sz w:val="24"/>
          <w:szCs w:val="24"/>
        </w:rPr>
        <w:t>Т.С.Андреева</w:t>
      </w:r>
    </w:p>
    <w:p w:rsidR="00FD3FD1" w:rsidRDefault="00FD3FD1" w:rsidP="00FD3FD1">
      <w:pPr>
        <w:pStyle w:val="a8"/>
      </w:pPr>
    </w:p>
    <w:p w:rsidR="00DD60A3" w:rsidRDefault="00DD60A3"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Pr="00FD3FD1" w:rsidRDefault="00FD3FD1" w:rsidP="00FD3FD1">
      <w:pPr>
        <w:pStyle w:val="a8"/>
        <w:jc w:val="center"/>
        <w:rPr>
          <w:rFonts w:ascii="Arial" w:hAnsi="Arial" w:cs="Arial"/>
          <w:b/>
          <w:sz w:val="32"/>
        </w:rPr>
      </w:pPr>
      <w:r w:rsidRPr="00FD3FD1">
        <w:rPr>
          <w:rFonts w:ascii="Arial" w:hAnsi="Arial" w:cs="Arial"/>
          <w:b/>
          <w:sz w:val="32"/>
        </w:rPr>
        <w:lastRenderedPageBreak/>
        <w:t>25.03.2022г. № 160/4-дмо</w:t>
      </w:r>
    </w:p>
    <w:p w:rsidR="00FD3FD1" w:rsidRPr="00FD3FD1" w:rsidRDefault="00FD3FD1" w:rsidP="00FD3FD1">
      <w:pPr>
        <w:pStyle w:val="a8"/>
        <w:jc w:val="center"/>
        <w:rPr>
          <w:rFonts w:ascii="Arial" w:hAnsi="Arial" w:cs="Arial"/>
          <w:b/>
          <w:color w:val="000000"/>
          <w:spacing w:val="28"/>
          <w:sz w:val="32"/>
          <w:lang w:eastAsia="zh-CN"/>
        </w:rPr>
      </w:pPr>
      <w:r w:rsidRPr="00FD3FD1">
        <w:rPr>
          <w:rFonts w:ascii="Arial" w:hAnsi="Arial" w:cs="Arial"/>
          <w:b/>
          <w:sz w:val="32"/>
        </w:rPr>
        <w:t>РОССИЙСКАЯ ФЕДЕРАЦИЯ</w:t>
      </w:r>
    </w:p>
    <w:p w:rsidR="00FD3FD1" w:rsidRPr="00FD3FD1" w:rsidRDefault="00FD3FD1" w:rsidP="00FD3FD1">
      <w:pPr>
        <w:pStyle w:val="a8"/>
        <w:jc w:val="center"/>
        <w:rPr>
          <w:rFonts w:ascii="Arial" w:hAnsi="Arial" w:cs="Arial"/>
          <w:b/>
          <w:sz w:val="32"/>
          <w:lang/>
        </w:rPr>
      </w:pPr>
      <w:r w:rsidRPr="00FD3FD1">
        <w:rPr>
          <w:rFonts w:ascii="Arial" w:hAnsi="Arial" w:cs="Arial"/>
          <w:b/>
          <w:sz w:val="32"/>
        </w:rPr>
        <w:t>ИРКУТСКАЯ ОБЛАСТЬ</w:t>
      </w:r>
    </w:p>
    <w:p w:rsidR="00FD3FD1" w:rsidRPr="00FD3FD1" w:rsidRDefault="00FD3FD1" w:rsidP="00FD3FD1">
      <w:pPr>
        <w:pStyle w:val="a8"/>
        <w:jc w:val="center"/>
        <w:rPr>
          <w:rFonts w:ascii="Arial" w:hAnsi="Arial" w:cs="Arial"/>
          <w:b/>
          <w:sz w:val="32"/>
          <w:lang w:eastAsia="ar-SA"/>
        </w:rPr>
      </w:pPr>
      <w:r w:rsidRPr="00FD3FD1">
        <w:rPr>
          <w:rFonts w:ascii="Arial" w:hAnsi="Arial" w:cs="Arial"/>
          <w:b/>
          <w:sz w:val="32"/>
        </w:rPr>
        <w:t>АЛАРСКИЙ МУНИЦИПАЛЬНЫЙ РАЙОН</w:t>
      </w:r>
    </w:p>
    <w:p w:rsidR="00FD3FD1" w:rsidRPr="00FD3FD1" w:rsidRDefault="00FD3FD1" w:rsidP="00FD3FD1">
      <w:pPr>
        <w:pStyle w:val="a8"/>
        <w:jc w:val="center"/>
        <w:rPr>
          <w:rFonts w:ascii="Arial" w:hAnsi="Arial" w:cs="Arial"/>
          <w:b/>
          <w:sz w:val="32"/>
        </w:rPr>
      </w:pPr>
      <w:r w:rsidRPr="00FD3FD1">
        <w:rPr>
          <w:rFonts w:ascii="Arial" w:hAnsi="Arial" w:cs="Arial"/>
          <w:b/>
          <w:sz w:val="32"/>
        </w:rPr>
        <w:t>МУНИЦИПАЛЬНОЕ ОБРАЗОВАНИЕ «ТАБАРСУК»</w:t>
      </w:r>
    </w:p>
    <w:p w:rsidR="00FD3FD1" w:rsidRPr="00FD3FD1" w:rsidRDefault="00FD3FD1" w:rsidP="00FD3FD1">
      <w:pPr>
        <w:pStyle w:val="a8"/>
        <w:jc w:val="center"/>
        <w:rPr>
          <w:rFonts w:ascii="Arial" w:hAnsi="Arial" w:cs="Arial"/>
          <w:b/>
          <w:sz w:val="32"/>
        </w:rPr>
      </w:pPr>
      <w:r w:rsidRPr="00FD3FD1">
        <w:rPr>
          <w:rFonts w:ascii="Arial" w:hAnsi="Arial" w:cs="Arial"/>
          <w:b/>
          <w:sz w:val="32"/>
        </w:rPr>
        <w:t>ДУМА</w:t>
      </w:r>
    </w:p>
    <w:p w:rsidR="00FD3FD1" w:rsidRPr="00FD3FD1" w:rsidRDefault="00FD3FD1" w:rsidP="00FD3FD1">
      <w:pPr>
        <w:pStyle w:val="a8"/>
        <w:jc w:val="center"/>
        <w:rPr>
          <w:rFonts w:ascii="Arial" w:hAnsi="Arial" w:cs="Arial"/>
          <w:b/>
          <w:sz w:val="32"/>
        </w:rPr>
      </w:pPr>
      <w:r w:rsidRPr="00FD3FD1">
        <w:rPr>
          <w:rFonts w:ascii="Arial" w:hAnsi="Arial" w:cs="Arial"/>
          <w:b/>
          <w:sz w:val="32"/>
        </w:rPr>
        <w:t>РЕШЕНИЕ</w:t>
      </w:r>
    </w:p>
    <w:p w:rsidR="00FD3FD1" w:rsidRPr="00682736" w:rsidRDefault="00FD3FD1" w:rsidP="00FD3FD1">
      <w:pPr>
        <w:jc w:val="center"/>
        <w:rPr>
          <w:rFonts w:ascii="Arial" w:hAnsi="Arial" w:cs="Arial"/>
          <w:b/>
          <w:sz w:val="32"/>
          <w:szCs w:val="32"/>
        </w:rPr>
      </w:pPr>
    </w:p>
    <w:p w:rsidR="00FD3FD1" w:rsidRPr="00CE4DE6" w:rsidRDefault="00FD3FD1" w:rsidP="00FD3FD1">
      <w:pPr>
        <w:jc w:val="center"/>
        <w:rPr>
          <w:rFonts w:ascii="Arial" w:hAnsi="Arial" w:cs="Arial"/>
          <w:b/>
          <w:sz w:val="32"/>
          <w:szCs w:val="32"/>
        </w:rPr>
      </w:pPr>
      <w:proofErr w:type="gramStart"/>
      <w:r>
        <w:rPr>
          <w:rFonts w:ascii="Arial" w:hAnsi="Arial" w:cs="Arial"/>
          <w:b/>
          <w:sz w:val="32"/>
          <w:szCs w:val="32"/>
        </w:rPr>
        <w:t xml:space="preserve">О ВНЕСЕНИИ ИЗМЕНЕНИЙ В </w:t>
      </w:r>
      <w:r w:rsidRPr="00CE4DE6">
        <w:rPr>
          <w:rFonts w:ascii="Arial" w:hAnsi="Arial" w:cs="Arial"/>
          <w:b/>
          <w:sz w:val="32"/>
          <w:szCs w:val="32"/>
        </w:rPr>
        <w:t>ПОРЯД</w:t>
      </w:r>
      <w:r>
        <w:rPr>
          <w:rFonts w:ascii="Arial" w:hAnsi="Arial" w:cs="Arial"/>
          <w:b/>
          <w:sz w:val="32"/>
          <w:szCs w:val="32"/>
        </w:rPr>
        <w:t>ОК</w:t>
      </w:r>
      <w:r w:rsidRPr="00CE4DE6">
        <w:rPr>
          <w:rFonts w:ascii="Arial" w:hAnsi="Arial" w:cs="Arial"/>
          <w:b/>
          <w:sz w:val="32"/>
          <w:szCs w:val="32"/>
        </w:rPr>
        <w:t xml:space="preserve"> ФОРМИРОВАНИЯ, ВЕДЕНИЯ</w:t>
      </w:r>
      <w:r>
        <w:rPr>
          <w:rFonts w:ascii="Arial" w:hAnsi="Arial" w:cs="Arial"/>
          <w:b/>
          <w:sz w:val="32"/>
          <w:szCs w:val="32"/>
        </w:rPr>
        <w:t xml:space="preserve"> И</w:t>
      </w:r>
      <w:r w:rsidRPr="00CE4DE6">
        <w:rPr>
          <w:rFonts w:ascii="Arial" w:hAnsi="Arial" w:cs="Arial"/>
          <w:b/>
          <w:sz w:val="32"/>
          <w:szCs w:val="32"/>
        </w:rPr>
        <w:t xml:space="preserve"> ОБЯЗАТЕЛЬНОГО ОПУБЛ</w:t>
      </w:r>
      <w:r>
        <w:rPr>
          <w:rFonts w:ascii="Arial" w:hAnsi="Arial" w:cs="Arial"/>
          <w:b/>
          <w:sz w:val="32"/>
          <w:szCs w:val="32"/>
        </w:rPr>
        <w:t>ИКОВАНИЯ ПЕРЕЧНЯ ИМУЩЕСТВА МУНИ</w:t>
      </w:r>
      <w:r w:rsidRPr="00CE4DE6">
        <w:rPr>
          <w:rFonts w:ascii="Arial" w:hAnsi="Arial" w:cs="Arial"/>
          <w:b/>
          <w:sz w:val="32"/>
          <w:szCs w:val="32"/>
        </w:rPr>
        <w:t>Ц</w:t>
      </w:r>
      <w:r>
        <w:rPr>
          <w:rFonts w:ascii="Arial" w:hAnsi="Arial" w:cs="Arial"/>
          <w:b/>
          <w:sz w:val="32"/>
          <w:szCs w:val="32"/>
        </w:rPr>
        <w:t>И</w:t>
      </w:r>
      <w:r w:rsidRPr="00CE4DE6">
        <w:rPr>
          <w:rFonts w:ascii="Arial" w:hAnsi="Arial" w:cs="Arial"/>
          <w:b/>
          <w:sz w:val="32"/>
          <w:szCs w:val="32"/>
        </w:rPr>
        <w:t>ПАЛЬНОГО ОБРАЗОВАНИЯ «</w:t>
      </w:r>
      <w:r>
        <w:rPr>
          <w:rFonts w:ascii="Arial" w:hAnsi="Arial" w:cs="Arial"/>
          <w:b/>
          <w:sz w:val="32"/>
          <w:szCs w:val="32"/>
        </w:rPr>
        <w:t>ТАБАРСУК</w:t>
      </w:r>
      <w:r w:rsidRPr="00CE4DE6">
        <w:rPr>
          <w:rFonts w:ascii="Arial" w:hAnsi="Arial" w:cs="Arial"/>
          <w:b/>
          <w:sz w:val="32"/>
          <w:szCs w:val="32"/>
        </w:rPr>
        <w:t>», СВОБОДНОГО ОТ</w:t>
      </w:r>
      <w:r>
        <w:rPr>
          <w:rFonts w:ascii="Arial" w:hAnsi="Arial" w:cs="Arial"/>
          <w:b/>
          <w:sz w:val="32"/>
          <w:szCs w:val="32"/>
        </w:rPr>
        <w:t xml:space="preserve"> ПРАВ</w:t>
      </w:r>
      <w:r w:rsidRPr="00CE4DE6">
        <w:rPr>
          <w:rFonts w:ascii="Arial" w:hAnsi="Arial" w:cs="Arial"/>
          <w:b/>
          <w:sz w:val="32"/>
          <w:szCs w:val="32"/>
        </w:rPr>
        <w:t xml:space="preserve"> ТРЕТЬИХ ЛИЦ</w:t>
      </w:r>
      <w:r>
        <w:rPr>
          <w:rFonts w:ascii="Arial" w:hAnsi="Arial" w:cs="Arial"/>
          <w:b/>
          <w:sz w:val="32"/>
          <w:szCs w:val="32"/>
        </w:rPr>
        <w:t xml:space="preserve"> </w:t>
      </w:r>
      <w:r w:rsidRPr="00CE4DE6">
        <w:rPr>
          <w:rFonts w:ascii="Arial" w:hAnsi="Arial" w:cs="Arial"/>
          <w:b/>
          <w:sz w:val="32"/>
          <w:szCs w:val="32"/>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w:t>
      </w:r>
      <w:r w:rsidRPr="008B5ED9">
        <w:rPr>
          <w:rFonts w:ascii="Arial" w:hAnsi="Arial" w:cs="Arial"/>
          <w:b/>
          <w:sz w:val="32"/>
          <w:szCs w:val="32"/>
        </w:rPr>
        <w:t>ОРГАНИЗАЦИЯМ</w:t>
      </w:r>
      <w:r w:rsidRPr="00CE4DE6">
        <w:rPr>
          <w:rFonts w:ascii="Arial" w:hAnsi="Arial" w:cs="Arial"/>
          <w:b/>
          <w:sz w:val="32"/>
          <w:szCs w:val="32"/>
        </w:rPr>
        <w:t xml:space="preserve">, </w:t>
      </w:r>
      <w:r>
        <w:rPr>
          <w:rFonts w:ascii="Arial" w:hAnsi="Arial" w:cs="Arial"/>
          <w:b/>
          <w:sz w:val="32"/>
          <w:szCs w:val="32"/>
        </w:rPr>
        <w:t>ОБРАЗУЮЩИМ ИНФРАСТРУКТУРУ ПОДДЕРЖКИ СУБЪЕКТОВ</w:t>
      </w:r>
      <w:proofErr w:type="gramEnd"/>
      <w:r>
        <w:rPr>
          <w:rFonts w:ascii="Arial" w:hAnsi="Arial" w:cs="Arial"/>
          <w:b/>
          <w:sz w:val="32"/>
          <w:szCs w:val="32"/>
        </w:rPr>
        <w:t xml:space="preserve"> МАЛОГО И СРЕДНЕГО ПРЕДПРИНИМАТЕЛЬСТВА, </w:t>
      </w:r>
      <w:r w:rsidRPr="00CE4DE6">
        <w:rPr>
          <w:rFonts w:ascii="Arial" w:hAnsi="Arial" w:cs="Arial"/>
          <w:b/>
          <w:sz w:val="32"/>
          <w:szCs w:val="32"/>
        </w:rPr>
        <w:t>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Pr>
          <w:rFonts w:ascii="Arial" w:hAnsi="Arial" w:cs="Arial"/>
          <w:b/>
          <w:sz w:val="32"/>
          <w:szCs w:val="32"/>
        </w:rPr>
        <w:t>, УТВЕРЖДЕННЫЙ РЕШЕНИЕМ ДУМЫ МУНИЦИПАЛЬНОГО  ОБРАЗОВАНИЯ «ТАБАРСУК» ОТ 11 ФЕВРАЛЯ 2021 ГОДА № 119/4-ДМО (В РЕДАКЦИИ ОТ 28 МАЯ 2021 ГОДА № 125/4-ДМО, ОТ 9 ДЕКАБРЯ 2021 ГОДА № 154/4-ДМО)</w:t>
      </w:r>
    </w:p>
    <w:p w:rsidR="00FD3FD1" w:rsidRPr="00682736" w:rsidRDefault="00FD3FD1" w:rsidP="00FD3FD1">
      <w:pPr>
        <w:pStyle w:val="ConsPlusTitle"/>
        <w:jc w:val="center"/>
      </w:pPr>
    </w:p>
    <w:p w:rsidR="00FD3FD1" w:rsidRDefault="00FD3FD1" w:rsidP="00FD3FD1">
      <w:pPr>
        <w:pStyle w:val="ConsPlusNormal"/>
        <w:ind w:firstLine="709"/>
        <w:jc w:val="both"/>
        <w:rPr>
          <w:color w:val="000000"/>
          <w:sz w:val="24"/>
          <w:szCs w:val="24"/>
        </w:rPr>
      </w:pPr>
      <w:proofErr w:type="gramStart"/>
      <w:r>
        <w:rPr>
          <w:sz w:val="24"/>
          <w:szCs w:val="24"/>
        </w:rPr>
        <w:t>В соответствии с</w:t>
      </w:r>
      <w:r w:rsidRPr="00682736">
        <w:rPr>
          <w:sz w:val="24"/>
          <w:szCs w:val="24"/>
        </w:rPr>
        <w:t xml:space="preserve"> Федеральным </w:t>
      </w:r>
      <w:hyperlink r:id="rId8" w:history="1">
        <w:r w:rsidRPr="00682736">
          <w:rPr>
            <w:color w:val="000000"/>
            <w:sz w:val="24"/>
            <w:szCs w:val="24"/>
          </w:rPr>
          <w:t>закон</w:t>
        </w:r>
      </w:hyperlink>
      <w:r w:rsidRPr="00682736">
        <w:rPr>
          <w:color w:val="000000"/>
          <w:sz w:val="24"/>
          <w:szCs w:val="24"/>
        </w:rPr>
        <w:t xml:space="preserve">ом </w:t>
      </w:r>
      <w:r w:rsidRPr="00682736">
        <w:rPr>
          <w:bCs/>
          <w:sz w:val="24"/>
          <w:szCs w:val="24"/>
        </w:rPr>
        <w:t xml:space="preserve">от 24.07.2007 N 209-ФЗ "О развитии малого и среднего предпринимательства в Российской Федерации", </w:t>
      </w:r>
      <w:r w:rsidRPr="008B5ED9">
        <w:rPr>
          <w:bCs/>
          <w:sz w:val="24"/>
          <w:szCs w:val="28"/>
        </w:rPr>
        <w:lastRenderedPageBreak/>
        <w:t>Федеральным законом от 6 октября 2003 года №</w:t>
      </w:r>
      <w:r>
        <w:rPr>
          <w:bCs/>
          <w:sz w:val="24"/>
          <w:szCs w:val="28"/>
        </w:rPr>
        <w:t xml:space="preserve"> </w:t>
      </w:r>
      <w:r w:rsidRPr="008B5ED9">
        <w:rPr>
          <w:bCs/>
          <w:sz w:val="24"/>
          <w:szCs w:val="28"/>
        </w:rPr>
        <w:t>131-ФЗ «Об общих принципах организации местного самоуправления в Российской Федерации»</w:t>
      </w:r>
      <w:r w:rsidRPr="008B5ED9">
        <w:rPr>
          <w:color w:val="000000"/>
          <w:sz w:val="24"/>
          <w:szCs w:val="24"/>
        </w:rPr>
        <w:t>,</w:t>
      </w:r>
      <w:r w:rsidRPr="00E06EAA">
        <w:rPr>
          <w:color w:val="000000"/>
          <w:szCs w:val="24"/>
        </w:rPr>
        <w:t xml:space="preserve"> </w:t>
      </w:r>
      <w:r w:rsidRPr="00E06EAA">
        <w:rPr>
          <w:color w:val="000000"/>
          <w:sz w:val="24"/>
          <w:szCs w:val="24"/>
        </w:rPr>
        <w:t>Уставом муниципального образования «</w:t>
      </w:r>
      <w:proofErr w:type="spellStart"/>
      <w:r w:rsidRPr="00E06EAA">
        <w:rPr>
          <w:color w:val="000000"/>
          <w:sz w:val="24"/>
          <w:szCs w:val="24"/>
        </w:rPr>
        <w:t>Табарсук</w:t>
      </w:r>
      <w:proofErr w:type="spellEnd"/>
      <w:r w:rsidRPr="00E06EAA">
        <w:rPr>
          <w:color w:val="000000"/>
          <w:sz w:val="24"/>
          <w:szCs w:val="24"/>
        </w:rPr>
        <w:t>»,</w:t>
      </w:r>
      <w:r w:rsidRPr="00E06EAA">
        <w:rPr>
          <w:color w:val="000000"/>
          <w:sz w:val="32"/>
          <w:szCs w:val="24"/>
        </w:rPr>
        <w:t xml:space="preserve"> </w:t>
      </w:r>
      <w:r>
        <w:rPr>
          <w:color w:val="000000"/>
          <w:sz w:val="24"/>
          <w:szCs w:val="24"/>
        </w:rPr>
        <w:t>Дума муниципального образования «</w:t>
      </w:r>
      <w:proofErr w:type="spellStart"/>
      <w:r>
        <w:rPr>
          <w:color w:val="000000"/>
          <w:sz w:val="24"/>
          <w:szCs w:val="24"/>
        </w:rPr>
        <w:t>Табарсук</w:t>
      </w:r>
      <w:proofErr w:type="spellEnd"/>
      <w:r>
        <w:rPr>
          <w:color w:val="000000"/>
          <w:sz w:val="24"/>
          <w:szCs w:val="24"/>
        </w:rPr>
        <w:t xml:space="preserve">»» </w:t>
      </w:r>
      <w:proofErr w:type="gramEnd"/>
    </w:p>
    <w:p w:rsidR="00FD3FD1" w:rsidRDefault="00FD3FD1" w:rsidP="00FD3FD1">
      <w:pPr>
        <w:pStyle w:val="ConsPlusNormal"/>
        <w:ind w:firstLine="709"/>
        <w:jc w:val="both"/>
        <w:rPr>
          <w:color w:val="000000"/>
          <w:sz w:val="24"/>
          <w:szCs w:val="24"/>
        </w:rPr>
      </w:pPr>
    </w:p>
    <w:p w:rsidR="00FD3FD1" w:rsidRPr="00065F97" w:rsidRDefault="00FD3FD1" w:rsidP="00FD3FD1">
      <w:pPr>
        <w:pStyle w:val="ConsPlusNormal"/>
        <w:ind w:firstLine="709"/>
        <w:jc w:val="center"/>
        <w:rPr>
          <w:b/>
          <w:color w:val="000000"/>
          <w:sz w:val="24"/>
          <w:szCs w:val="24"/>
        </w:rPr>
      </w:pPr>
      <w:r w:rsidRPr="00065F97">
        <w:rPr>
          <w:b/>
          <w:color w:val="000000"/>
          <w:sz w:val="30"/>
          <w:szCs w:val="30"/>
        </w:rPr>
        <w:t>РЕШИЛА:</w:t>
      </w:r>
    </w:p>
    <w:p w:rsidR="00FD3FD1" w:rsidRPr="009D3A9B" w:rsidRDefault="00FD3FD1" w:rsidP="00FD3FD1">
      <w:pPr>
        <w:pStyle w:val="a8"/>
        <w:jc w:val="both"/>
        <w:rPr>
          <w:rFonts w:ascii="Arial" w:hAnsi="Arial" w:cs="Arial"/>
          <w:sz w:val="24"/>
        </w:rPr>
      </w:pPr>
    </w:p>
    <w:p w:rsidR="00FD3FD1" w:rsidRDefault="00FD3FD1" w:rsidP="00FD3FD1">
      <w:pPr>
        <w:pStyle w:val="a8"/>
        <w:ind w:firstLine="708"/>
        <w:jc w:val="both"/>
        <w:rPr>
          <w:rFonts w:ascii="Arial" w:hAnsi="Arial" w:cs="Arial"/>
          <w:sz w:val="24"/>
        </w:rPr>
      </w:pPr>
      <w:proofErr w:type="gramStart"/>
      <w:r w:rsidRPr="009D3A9B">
        <w:rPr>
          <w:rFonts w:ascii="Arial" w:hAnsi="Arial" w:cs="Arial"/>
          <w:sz w:val="24"/>
        </w:rPr>
        <w:t>1.Внести в Порядок, решение о порядке формирования, ведения и обязательного опубликования перечня имущества муниципального образования «</w:t>
      </w:r>
      <w:proofErr w:type="spellStart"/>
      <w:r w:rsidRPr="009D3A9B">
        <w:rPr>
          <w:rFonts w:ascii="Arial" w:hAnsi="Arial" w:cs="Arial"/>
          <w:sz w:val="24"/>
        </w:rPr>
        <w:t>Табарсук</w:t>
      </w:r>
      <w:proofErr w:type="spellEnd"/>
      <w:r w:rsidRPr="009D3A9B">
        <w:rPr>
          <w:rFonts w:ascii="Arial" w:hAnsi="Arial" w:cs="Arial"/>
          <w:sz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D3A9B">
        <w:rPr>
          <w:rFonts w:ascii="Arial" w:hAnsi="Arial" w:cs="Arial"/>
          <w:bCs/>
          <w:sz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w:t>
      </w:r>
      <w:r w:rsidRPr="00161D7C">
        <w:rPr>
          <w:rFonts w:ascii="Arial" w:hAnsi="Arial" w:cs="Arial"/>
          <w:sz w:val="24"/>
        </w:rPr>
        <w:t xml:space="preserve"> </w:t>
      </w:r>
      <w:r>
        <w:rPr>
          <w:rFonts w:ascii="Arial" w:hAnsi="Arial" w:cs="Arial"/>
          <w:sz w:val="24"/>
        </w:rPr>
        <w:t>образующим инфраструктуру</w:t>
      </w:r>
      <w:proofErr w:type="gramEnd"/>
      <w:r>
        <w:rPr>
          <w:rFonts w:ascii="Arial" w:hAnsi="Arial" w:cs="Arial"/>
          <w:sz w:val="24"/>
        </w:rPr>
        <w:t xml:space="preserve"> </w:t>
      </w:r>
      <w:proofErr w:type="gramStart"/>
      <w:r>
        <w:rPr>
          <w:rFonts w:ascii="Arial" w:hAnsi="Arial" w:cs="Arial"/>
          <w:sz w:val="24"/>
        </w:rPr>
        <w:t>поддержки субъектов малого и среднего предпринимательства,</w:t>
      </w:r>
      <w:r w:rsidRPr="009D3A9B">
        <w:rPr>
          <w:rFonts w:ascii="Arial" w:hAnsi="Arial" w:cs="Arial"/>
          <w:bCs/>
          <w:sz w:val="24"/>
        </w:rPr>
        <w:t xml:space="preserve"> а также физическим лицам, не являющимися индивидуальными предпринимателями и применяющими специальный налоговый </w:t>
      </w:r>
      <w:hyperlink r:id="rId9" w:history="1">
        <w:r w:rsidRPr="009D3A9B">
          <w:rPr>
            <w:rFonts w:ascii="Arial" w:hAnsi="Arial" w:cs="Arial"/>
            <w:bCs/>
            <w:sz w:val="24"/>
          </w:rPr>
          <w:t>режим</w:t>
        </w:r>
      </w:hyperlink>
      <w:r w:rsidRPr="009D3A9B">
        <w:rPr>
          <w:rFonts w:ascii="Arial" w:hAnsi="Arial" w:cs="Arial"/>
          <w:bCs/>
          <w:sz w:val="24"/>
        </w:rPr>
        <w:t xml:space="preserve"> "Налог на профессиональный доход", </w:t>
      </w:r>
      <w:r w:rsidRPr="009D3A9B">
        <w:rPr>
          <w:rFonts w:ascii="Arial" w:hAnsi="Arial" w:cs="Arial"/>
          <w:sz w:val="24"/>
        </w:rPr>
        <w:t>утвержденн</w:t>
      </w:r>
      <w:r>
        <w:rPr>
          <w:rFonts w:ascii="Arial" w:hAnsi="Arial" w:cs="Arial"/>
          <w:sz w:val="24"/>
        </w:rPr>
        <w:t>ый</w:t>
      </w:r>
      <w:r w:rsidRPr="009D3A9B">
        <w:rPr>
          <w:rFonts w:ascii="Arial" w:hAnsi="Arial" w:cs="Arial"/>
          <w:sz w:val="24"/>
        </w:rPr>
        <w:t xml:space="preserve"> решением Думы муниципального образования «</w:t>
      </w:r>
      <w:proofErr w:type="spellStart"/>
      <w:r w:rsidRPr="009D3A9B">
        <w:rPr>
          <w:rFonts w:ascii="Arial" w:hAnsi="Arial" w:cs="Arial"/>
          <w:sz w:val="24"/>
        </w:rPr>
        <w:t>Табарсук</w:t>
      </w:r>
      <w:proofErr w:type="spellEnd"/>
      <w:r w:rsidRPr="009D3A9B">
        <w:rPr>
          <w:rFonts w:ascii="Arial" w:hAnsi="Arial" w:cs="Arial"/>
          <w:sz w:val="24"/>
        </w:rPr>
        <w:t xml:space="preserve">» от </w:t>
      </w:r>
      <w:r>
        <w:rPr>
          <w:rFonts w:ascii="Arial" w:hAnsi="Arial" w:cs="Arial"/>
          <w:sz w:val="24"/>
        </w:rPr>
        <w:t>1</w:t>
      </w:r>
      <w:r w:rsidRPr="009D3A9B">
        <w:rPr>
          <w:rFonts w:ascii="Arial" w:hAnsi="Arial" w:cs="Arial"/>
          <w:sz w:val="24"/>
        </w:rPr>
        <w:t xml:space="preserve">1 </w:t>
      </w:r>
      <w:r>
        <w:rPr>
          <w:rFonts w:ascii="Arial" w:hAnsi="Arial" w:cs="Arial"/>
          <w:sz w:val="24"/>
        </w:rPr>
        <w:t>февраля</w:t>
      </w:r>
      <w:r w:rsidRPr="009D3A9B">
        <w:rPr>
          <w:rFonts w:ascii="Arial" w:hAnsi="Arial" w:cs="Arial"/>
          <w:sz w:val="24"/>
        </w:rPr>
        <w:t xml:space="preserve"> 20</w:t>
      </w:r>
      <w:r>
        <w:rPr>
          <w:rFonts w:ascii="Arial" w:hAnsi="Arial" w:cs="Arial"/>
          <w:sz w:val="24"/>
        </w:rPr>
        <w:t>21</w:t>
      </w:r>
      <w:r w:rsidRPr="009D3A9B">
        <w:rPr>
          <w:rFonts w:ascii="Arial" w:hAnsi="Arial" w:cs="Arial"/>
          <w:sz w:val="24"/>
        </w:rPr>
        <w:t xml:space="preserve"> года № </w:t>
      </w:r>
      <w:r>
        <w:rPr>
          <w:rFonts w:ascii="Arial" w:hAnsi="Arial" w:cs="Arial"/>
          <w:sz w:val="24"/>
        </w:rPr>
        <w:t>119</w:t>
      </w:r>
      <w:r w:rsidRPr="009D3A9B">
        <w:rPr>
          <w:rFonts w:ascii="Arial" w:hAnsi="Arial" w:cs="Arial"/>
          <w:sz w:val="24"/>
        </w:rPr>
        <w:t xml:space="preserve">/4-дмо, </w:t>
      </w:r>
      <w:r>
        <w:rPr>
          <w:rFonts w:ascii="Arial" w:hAnsi="Arial" w:cs="Arial"/>
          <w:sz w:val="24"/>
        </w:rPr>
        <w:t xml:space="preserve">(в редакции от 28 мая 2021 года № 125/4-дмо, от 9 декабря 2021 года № 154/4-дмо) </w:t>
      </w:r>
      <w:r w:rsidRPr="009D3A9B">
        <w:rPr>
          <w:rFonts w:ascii="Arial" w:hAnsi="Arial" w:cs="Arial"/>
          <w:sz w:val="24"/>
        </w:rPr>
        <w:t>следующие изменения:</w:t>
      </w:r>
      <w:proofErr w:type="gramEnd"/>
    </w:p>
    <w:p w:rsidR="00FD3FD1" w:rsidRDefault="00FD3FD1" w:rsidP="00FD3FD1">
      <w:pPr>
        <w:pStyle w:val="a8"/>
        <w:ind w:firstLine="708"/>
        <w:jc w:val="both"/>
        <w:rPr>
          <w:rFonts w:ascii="Arial" w:hAnsi="Arial" w:cs="Arial"/>
          <w:sz w:val="24"/>
        </w:rPr>
      </w:pPr>
      <w:r>
        <w:rPr>
          <w:rFonts w:ascii="Arial" w:hAnsi="Arial" w:cs="Arial"/>
          <w:sz w:val="24"/>
        </w:rPr>
        <w:t>- в пункте 3 слова «Думы муниципального образования «</w:t>
      </w:r>
      <w:proofErr w:type="spellStart"/>
      <w:r>
        <w:rPr>
          <w:rFonts w:ascii="Arial" w:hAnsi="Arial" w:cs="Arial"/>
          <w:sz w:val="24"/>
        </w:rPr>
        <w:t>Табарсук</w:t>
      </w:r>
      <w:proofErr w:type="spellEnd"/>
      <w:r>
        <w:rPr>
          <w:rFonts w:ascii="Arial" w:hAnsi="Arial" w:cs="Arial"/>
          <w:sz w:val="24"/>
        </w:rPr>
        <w:t>»» заменить словами «администрации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FD3FD1" w:rsidRDefault="00FD3FD1" w:rsidP="00FD3FD1">
      <w:pPr>
        <w:pStyle w:val="a8"/>
        <w:ind w:firstLine="708"/>
        <w:jc w:val="both"/>
        <w:rPr>
          <w:rFonts w:ascii="Arial" w:hAnsi="Arial" w:cs="Arial"/>
          <w:sz w:val="24"/>
        </w:rPr>
      </w:pPr>
      <w:r>
        <w:rPr>
          <w:rFonts w:ascii="Arial" w:hAnsi="Arial" w:cs="Arial"/>
          <w:sz w:val="24"/>
        </w:rPr>
        <w:t xml:space="preserve">- в пункте 3 после слов «образующим инфраструктуру поддержки субъектов малого и среднего предпринимательства» слова «, </w:t>
      </w:r>
      <w:r w:rsidRPr="006E5B02">
        <w:rPr>
          <w:rFonts w:ascii="Arial" w:hAnsi="Arial" w:cs="Arial"/>
          <w:sz w:val="24"/>
        </w:rPr>
        <w:t>физическим лицам, применяющие специальный налоговый режим</w:t>
      </w:r>
      <w:r>
        <w:rPr>
          <w:rFonts w:ascii="Arial" w:hAnsi="Arial" w:cs="Arial"/>
          <w:sz w:val="24"/>
        </w:rPr>
        <w:t>» исключить.</w:t>
      </w:r>
    </w:p>
    <w:p w:rsidR="00FD3FD1" w:rsidRPr="00D61516" w:rsidRDefault="00FD3FD1" w:rsidP="00FD3FD1">
      <w:pPr>
        <w:pStyle w:val="a8"/>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w:t>
      </w:r>
      <w:r>
        <w:rPr>
          <w:rFonts w:ascii="Arial" w:hAnsi="Arial"/>
          <w:sz w:val="24"/>
        </w:rPr>
        <w:t>издании</w:t>
      </w:r>
      <w:r w:rsidRPr="00D61516">
        <w:rPr>
          <w:rFonts w:ascii="Arial" w:hAnsi="Arial"/>
          <w:sz w:val="24"/>
        </w:rPr>
        <w:t xml:space="preserve">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FD3FD1" w:rsidRPr="00D61516" w:rsidRDefault="00FD3FD1" w:rsidP="00FD3FD1">
      <w:pPr>
        <w:pStyle w:val="a8"/>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FD3FD1" w:rsidRPr="00D61516" w:rsidRDefault="00FD3FD1" w:rsidP="00FD3FD1">
      <w:pPr>
        <w:pStyle w:val="a8"/>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FD3FD1" w:rsidRPr="00D61516" w:rsidRDefault="00FD3FD1" w:rsidP="00FD3FD1">
      <w:pPr>
        <w:pStyle w:val="a8"/>
        <w:jc w:val="both"/>
        <w:rPr>
          <w:rFonts w:ascii="Arial" w:hAnsi="Arial"/>
          <w:shadow/>
          <w:sz w:val="24"/>
        </w:rPr>
      </w:pPr>
    </w:p>
    <w:p w:rsidR="00FD3FD1" w:rsidRDefault="00FD3FD1" w:rsidP="00FD3FD1">
      <w:pPr>
        <w:pStyle w:val="Default"/>
        <w:tabs>
          <w:tab w:val="left" w:pos="180"/>
        </w:tabs>
        <w:ind w:firstLine="491"/>
        <w:jc w:val="both"/>
        <w:rPr>
          <w:rFonts w:ascii="Arial" w:hAnsi="Arial" w:cs="Arial"/>
        </w:rPr>
      </w:pPr>
    </w:p>
    <w:p w:rsidR="00FD3FD1" w:rsidRDefault="00FD3FD1" w:rsidP="00FD3FD1">
      <w:pPr>
        <w:pStyle w:val="Default"/>
        <w:tabs>
          <w:tab w:val="left" w:pos="180"/>
        </w:tabs>
        <w:jc w:val="both"/>
        <w:rPr>
          <w:rFonts w:ascii="Arial" w:hAnsi="Arial" w:cs="Arial"/>
        </w:rPr>
      </w:pPr>
      <w:r>
        <w:rPr>
          <w:rFonts w:ascii="Arial" w:hAnsi="Arial" w:cs="Arial"/>
        </w:rPr>
        <w:t>Председатель Думы,</w:t>
      </w:r>
    </w:p>
    <w:p w:rsidR="00FD3FD1" w:rsidRDefault="00FD3FD1" w:rsidP="00FD3FD1">
      <w:pPr>
        <w:pStyle w:val="Default"/>
        <w:tabs>
          <w:tab w:val="left" w:pos="180"/>
        </w:tabs>
        <w:jc w:val="both"/>
        <w:rPr>
          <w:rFonts w:ascii="Arial" w:hAnsi="Arial" w:cs="Arial"/>
        </w:rPr>
      </w:pPr>
      <w:r>
        <w:rPr>
          <w:rFonts w:ascii="Arial" w:hAnsi="Arial" w:cs="Arial"/>
        </w:rPr>
        <w:t>Глава муниципального образования «</w:t>
      </w:r>
      <w:proofErr w:type="spellStart"/>
      <w:r>
        <w:rPr>
          <w:rFonts w:ascii="Arial" w:hAnsi="Arial" w:cs="Arial"/>
        </w:rPr>
        <w:t>Табарсук</w:t>
      </w:r>
      <w:proofErr w:type="spellEnd"/>
      <w:r>
        <w:rPr>
          <w:rFonts w:ascii="Arial" w:hAnsi="Arial" w:cs="Arial"/>
        </w:rPr>
        <w:t>»</w:t>
      </w:r>
    </w:p>
    <w:p w:rsidR="00FD3FD1" w:rsidRPr="00CF38B2" w:rsidRDefault="00FD3FD1" w:rsidP="00FD3FD1">
      <w:pPr>
        <w:pStyle w:val="Default"/>
        <w:tabs>
          <w:tab w:val="left" w:pos="180"/>
        </w:tabs>
        <w:jc w:val="both"/>
        <w:rPr>
          <w:rFonts w:ascii="Arial" w:hAnsi="Arial" w:cs="Arial"/>
        </w:rPr>
      </w:pPr>
      <w:r>
        <w:rPr>
          <w:rFonts w:ascii="Arial" w:hAnsi="Arial" w:cs="Arial"/>
        </w:rPr>
        <w:t>Т.С.Андреева</w:t>
      </w: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Pr="00252594" w:rsidRDefault="00FD3FD1" w:rsidP="00FD3FD1">
      <w:pPr>
        <w:pStyle w:val="a8"/>
        <w:jc w:val="center"/>
        <w:rPr>
          <w:rFonts w:ascii="Arial" w:hAnsi="Arial" w:cs="Arial"/>
          <w:b/>
          <w:sz w:val="32"/>
          <w:szCs w:val="32"/>
        </w:rPr>
      </w:pPr>
      <w:r>
        <w:rPr>
          <w:rFonts w:ascii="Arial" w:hAnsi="Arial" w:cs="Arial"/>
          <w:b/>
          <w:sz w:val="32"/>
          <w:szCs w:val="32"/>
        </w:rPr>
        <w:lastRenderedPageBreak/>
        <w:t>25.03</w:t>
      </w:r>
      <w:r w:rsidRPr="00252594">
        <w:rPr>
          <w:rFonts w:ascii="Arial" w:hAnsi="Arial" w:cs="Arial"/>
          <w:b/>
          <w:sz w:val="32"/>
          <w:szCs w:val="32"/>
        </w:rPr>
        <w:t>.202</w:t>
      </w:r>
      <w:r>
        <w:rPr>
          <w:rFonts w:ascii="Arial" w:hAnsi="Arial" w:cs="Arial"/>
          <w:b/>
          <w:sz w:val="32"/>
          <w:szCs w:val="32"/>
        </w:rPr>
        <w:t>2</w:t>
      </w:r>
      <w:r w:rsidRPr="00252594">
        <w:rPr>
          <w:rFonts w:ascii="Arial" w:hAnsi="Arial" w:cs="Arial"/>
          <w:b/>
          <w:sz w:val="32"/>
          <w:szCs w:val="32"/>
        </w:rPr>
        <w:t xml:space="preserve">г. № </w:t>
      </w:r>
      <w:r>
        <w:rPr>
          <w:rFonts w:ascii="Arial" w:hAnsi="Arial" w:cs="Arial"/>
          <w:b/>
          <w:sz w:val="32"/>
          <w:szCs w:val="32"/>
        </w:rPr>
        <w:t>161</w:t>
      </w:r>
      <w:r w:rsidRPr="00252594">
        <w:rPr>
          <w:rFonts w:ascii="Arial" w:hAnsi="Arial" w:cs="Arial"/>
          <w:b/>
          <w:sz w:val="32"/>
          <w:szCs w:val="32"/>
        </w:rPr>
        <w:t>/4-дмо</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РОССИЙСКАЯ ФЕДЕРАЦИЯ</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ИРКУТСКАЯ ОБЛАСТЬ</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АЛАРСКИЙ МУНИЦИПАЛЬНЫЙ РАЙОН</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МУНИЦИПАЛЬНОЕ ОБРАЗОВАНИЕ «ТАБАРСУК»</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ДУМА</w:t>
      </w:r>
    </w:p>
    <w:p w:rsidR="00FD3FD1" w:rsidRPr="00252594" w:rsidRDefault="00FD3FD1" w:rsidP="00FD3FD1">
      <w:pPr>
        <w:pStyle w:val="a8"/>
        <w:jc w:val="center"/>
        <w:rPr>
          <w:rFonts w:ascii="Arial" w:hAnsi="Arial" w:cs="Arial"/>
          <w:b/>
          <w:sz w:val="32"/>
          <w:szCs w:val="32"/>
        </w:rPr>
      </w:pPr>
      <w:r w:rsidRPr="00252594">
        <w:rPr>
          <w:rFonts w:ascii="Arial" w:hAnsi="Arial" w:cs="Arial"/>
          <w:b/>
          <w:sz w:val="32"/>
          <w:szCs w:val="32"/>
        </w:rPr>
        <w:t>РЕШЕНИЕ</w:t>
      </w:r>
    </w:p>
    <w:p w:rsidR="00FD3FD1" w:rsidRPr="00252594" w:rsidRDefault="00FD3FD1" w:rsidP="00FD3FD1">
      <w:pPr>
        <w:pStyle w:val="a8"/>
        <w:jc w:val="center"/>
        <w:rPr>
          <w:rFonts w:ascii="Arial" w:hAnsi="Arial" w:cs="Arial"/>
          <w:b/>
          <w:sz w:val="32"/>
          <w:szCs w:val="32"/>
        </w:rPr>
      </w:pPr>
    </w:p>
    <w:p w:rsidR="00FD3FD1" w:rsidRPr="001D7438" w:rsidRDefault="00FD3FD1" w:rsidP="00FD3FD1">
      <w:pPr>
        <w:pStyle w:val="a8"/>
        <w:jc w:val="center"/>
        <w:rPr>
          <w:b/>
        </w:rPr>
      </w:pPr>
      <w:r>
        <w:rPr>
          <w:rFonts w:ascii="Arial" w:hAnsi="Arial" w:cs="Arial"/>
          <w:b/>
          <w:sz w:val="32"/>
          <w:szCs w:val="32"/>
        </w:rPr>
        <w:t xml:space="preserve"> 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«ТАБАРСУК»</w:t>
      </w:r>
    </w:p>
    <w:p w:rsidR="00FD3FD1" w:rsidRPr="00A929B6" w:rsidRDefault="00FD3FD1" w:rsidP="00FD3FD1">
      <w:pPr>
        <w:pStyle w:val="11"/>
        <w:ind w:firstLine="709"/>
        <w:jc w:val="both"/>
        <w:rPr>
          <w:rFonts w:ascii="Arial" w:hAnsi="Arial" w:cs="Arial"/>
          <w:szCs w:val="28"/>
        </w:rPr>
      </w:pPr>
    </w:p>
    <w:p w:rsidR="00FD3FD1" w:rsidRPr="00252594" w:rsidRDefault="00FD3FD1" w:rsidP="00FD3FD1">
      <w:pPr>
        <w:pStyle w:val="a8"/>
        <w:ind w:firstLine="709"/>
        <w:jc w:val="both"/>
        <w:rPr>
          <w:rFonts w:ascii="Arial" w:hAnsi="Arial" w:cs="Arial"/>
          <w:sz w:val="24"/>
          <w:szCs w:val="24"/>
        </w:rPr>
      </w:pPr>
      <w:r w:rsidRPr="00A929B6">
        <w:rPr>
          <w:rFonts w:ascii="Arial" w:hAnsi="Arial" w:cs="Arial"/>
          <w:sz w:val="24"/>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Pr>
          <w:rFonts w:ascii="Arial" w:hAnsi="Arial" w:cs="Arial"/>
          <w:color w:val="000000"/>
          <w:sz w:val="24"/>
          <w:szCs w:val="24"/>
        </w:rPr>
        <w:t>Уставом</w:t>
      </w:r>
      <w:r w:rsidRPr="00252594">
        <w:rPr>
          <w:rFonts w:ascii="Arial" w:hAnsi="Arial" w:cs="Arial"/>
          <w:bCs/>
          <w:kern w:val="2"/>
          <w:sz w:val="24"/>
          <w:szCs w:val="24"/>
        </w:rPr>
        <w:t xml:space="preserve"> </w:t>
      </w:r>
      <w:r w:rsidRPr="00252594">
        <w:rPr>
          <w:rFonts w:ascii="Arial" w:hAnsi="Arial" w:cs="Arial"/>
          <w:kern w:val="2"/>
          <w:sz w:val="24"/>
          <w:szCs w:val="24"/>
        </w:rPr>
        <w:t>муниципального образования «</w:t>
      </w:r>
      <w:proofErr w:type="spellStart"/>
      <w:r w:rsidRPr="00252594">
        <w:rPr>
          <w:rFonts w:ascii="Arial" w:hAnsi="Arial" w:cs="Arial"/>
          <w:kern w:val="2"/>
          <w:sz w:val="24"/>
          <w:szCs w:val="24"/>
        </w:rPr>
        <w:t>Табарсук</w:t>
      </w:r>
      <w:proofErr w:type="spellEnd"/>
      <w:r w:rsidRPr="00252594">
        <w:rPr>
          <w:rFonts w:ascii="Arial" w:hAnsi="Arial" w:cs="Arial"/>
          <w:kern w:val="2"/>
          <w:sz w:val="24"/>
          <w:szCs w:val="24"/>
        </w:rPr>
        <w:t>»</w:t>
      </w:r>
      <w:r w:rsidRPr="00252594">
        <w:rPr>
          <w:rFonts w:ascii="Arial" w:hAnsi="Arial" w:cs="Arial"/>
          <w:bCs/>
          <w:kern w:val="2"/>
          <w:sz w:val="24"/>
          <w:szCs w:val="24"/>
        </w:rPr>
        <w:t xml:space="preserve">, </w:t>
      </w:r>
      <w:r w:rsidRPr="00252594">
        <w:rPr>
          <w:rFonts w:ascii="Arial" w:hAnsi="Arial" w:cs="Arial"/>
          <w:sz w:val="24"/>
          <w:szCs w:val="24"/>
        </w:rPr>
        <w:t>Дума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w:t>
      </w:r>
    </w:p>
    <w:p w:rsidR="00FD3FD1" w:rsidRPr="00252594" w:rsidRDefault="00FD3FD1" w:rsidP="00FD3FD1">
      <w:pPr>
        <w:pStyle w:val="a8"/>
        <w:jc w:val="both"/>
        <w:rPr>
          <w:rFonts w:ascii="Arial" w:hAnsi="Arial" w:cs="Arial"/>
          <w:color w:val="000000"/>
          <w:sz w:val="24"/>
          <w:szCs w:val="24"/>
        </w:rPr>
      </w:pPr>
    </w:p>
    <w:p w:rsidR="00FD3FD1" w:rsidRDefault="00FD3FD1" w:rsidP="00FD3FD1">
      <w:pPr>
        <w:pStyle w:val="a8"/>
        <w:jc w:val="center"/>
        <w:rPr>
          <w:rFonts w:ascii="Arial" w:hAnsi="Arial" w:cs="Arial"/>
          <w:b/>
          <w:color w:val="000000"/>
          <w:sz w:val="30"/>
          <w:szCs w:val="30"/>
        </w:rPr>
      </w:pPr>
      <w:r w:rsidRPr="00252594">
        <w:rPr>
          <w:rFonts w:ascii="Arial" w:hAnsi="Arial" w:cs="Arial"/>
          <w:b/>
          <w:color w:val="000000"/>
          <w:sz w:val="30"/>
          <w:szCs w:val="30"/>
        </w:rPr>
        <w:t>РЕШИЛА:</w:t>
      </w:r>
    </w:p>
    <w:p w:rsidR="00FD3FD1" w:rsidRPr="00A929B6" w:rsidRDefault="00FD3FD1" w:rsidP="00FD3FD1">
      <w:pPr>
        <w:pStyle w:val="a8"/>
        <w:jc w:val="center"/>
        <w:rPr>
          <w:rFonts w:ascii="Arial" w:hAnsi="Arial" w:cs="Arial"/>
          <w:color w:val="000000"/>
          <w:sz w:val="24"/>
          <w:szCs w:val="30"/>
        </w:rPr>
      </w:pPr>
    </w:p>
    <w:p w:rsidR="00FD3FD1" w:rsidRPr="00A929B6" w:rsidRDefault="00FD3FD1" w:rsidP="00FD3FD1">
      <w:pPr>
        <w:pStyle w:val="a8"/>
        <w:ind w:firstLine="709"/>
        <w:jc w:val="both"/>
        <w:rPr>
          <w:rFonts w:ascii="Arial" w:hAnsi="Arial" w:cs="Arial"/>
          <w:sz w:val="24"/>
        </w:rPr>
      </w:pPr>
      <w:r w:rsidRPr="00A929B6">
        <w:rPr>
          <w:rFonts w:ascii="Arial" w:hAnsi="Arial" w:cs="Arial"/>
          <w:sz w:val="24"/>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Pr>
          <w:rFonts w:ascii="Arial" w:hAnsi="Arial" w:cs="Arial"/>
          <w:sz w:val="24"/>
        </w:rPr>
        <w:t>«</w:t>
      </w:r>
      <w:proofErr w:type="spellStart"/>
      <w:r>
        <w:rPr>
          <w:rFonts w:ascii="Arial" w:hAnsi="Arial" w:cs="Arial"/>
          <w:sz w:val="24"/>
        </w:rPr>
        <w:t>Табарсук</w:t>
      </w:r>
      <w:proofErr w:type="spellEnd"/>
      <w:r>
        <w:rPr>
          <w:rFonts w:ascii="Arial" w:hAnsi="Arial" w:cs="Arial"/>
          <w:sz w:val="24"/>
        </w:rPr>
        <w:t>»</w:t>
      </w:r>
      <w:r w:rsidRPr="00A929B6">
        <w:rPr>
          <w:rFonts w:ascii="Arial" w:hAnsi="Arial" w:cs="Arial"/>
          <w:sz w:val="24"/>
        </w:rPr>
        <w:t xml:space="preserve"> (прилагается).</w:t>
      </w:r>
    </w:p>
    <w:p w:rsidR="00FD3FD1" w:rsidRPr="00252594" w:rsidRDefault="00FD3FD1" w:rsidP="00FD3FD1">
      <w:pPr>
        <w:pStyle w:val="a8"/>
        <w:ind w:firstLine="709"/>
        <w:jc w:val="both"/>
        <w:rPr>
          <w:rFonts w:ascii="Arial" w:hAnsi="Arial" w:cs="Arial"/>
          <w:sz w:val="24"/>
          <w:szCs w:val="24"/>
        </w:rPr>
      </w:pPr>
      <w:r w:rsidRPr="00252594">
        <w:rPr>
          <w:rFonts w:ascii="Arial" w:hAnsi="Arial" w:cs="Arial"/>
          <w:sz w:val="24"/>
          <w:szCs w:val="24"/>
        </w:rPr>
        <w:t>2. Опубликовать данное решение в периодическом печатном издании «</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FD3FD1" w:rsidRPr="00252594" w:rsidRDefault="00FD3FD1" w:rsidP="00FD3FD1">
      <w:pPr>
        <w:pStyle w:val="a8"/>
        <w:ind w:firstLine="709"/>
        <w:jc w:val="both"/>
        <w:rPr>
          <w:rFonts w:ascii="Arial" w:hAnsi="Arial" w:cs="Arial"/>
          <w:color w:val="000000"/>
          <w:sz w:val="24"/>
          <w:szCs w:val="24"/>
        </w:rPr>
      </w:pPr>
      <w:r w:rsidRPr="00252594">
        <w:rPr>
          <w:rFonts w:ascii="Arial" w:hAnsi="Arial" w:cs="Arial"/>
          <w:color w:val="000000"/>
          <w:sz w:val="24"/>
          <w:szCs w:val="24"/>
        </w:rPr>
        <w:t xml:space="preserve">3. </w:t>
      </w:r>
      <w:r w:rsidRPr="003C1241">
        <w:rPr>
          <w:rFonts w:ascii="Arial" w:hAnsi="Arial" w:cs="Arial"/>
          <w:sz w:val="24"/>
        </w:rPr>
        <w:t>Настоящее решение вступает в силу после дня его официального опубликования.</w:t>
      </w:r>
    </w:p>
    <w:p w:rsidR="00FD3FD1" w:rsidRPr="00252594" w:rsidRDefault="00FD3FD1" w:rsidP="00FD3FD1">
      <w:pPr>
        <w:pStyle w:val="a8"/>
        <w:ind w:firstLine="709"/>
        <w:jc w:val="both"/>
        <w:rPr>
          <w:rFonts w:ascii="Arial" w:hAnsi="Arial" w:cs="Arial"/>
          <w:sz w:val="24"/>
          <w:szCs w:val="24"/>
        </w:rPr>
      </w:pP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Андрееву Т.С..</w:t>
      </w:r>
    </w:p>
    <w:p w:rsidR="00FD3FD1" w:rsidRPr="00252594" w:rsidRDefault="00FD3FD1" w:rsidP="00FD3FD1">
      <w:pPr>
        <w:pStyle w:val="a8"/>
        <w:jc w:val="both"/>
        <w:rPr>
          <w:rFonts w:ascii="Arial" w:hAnsi="Arial" w:cs="Arial"/>
          <w:bCs/>
          <w:iCs/>
          <w:sz w:val="24"/>
          <w:szCs w:val="24"/>
        </w:rPr>
      </w:pPr>
    </w:p>
    <w:p w:rsidR="00FD3FD1" w:rsidRPr="00252594" w:rsidRDefault="00FD3FD1" w:rsidP="00FD3FD1">
      <w:pPr>
        <w:pStyle w:val="a8"/>
        <w:jc w:val="both"/>
        <w:rPr>
          <w:rFonts w:ascii="Arial" w:hAnsi="Arial" w:cs="Arial"/>
          <w:bCs/>
          <w:iCs/>
          <w:sz w:val="24"/>
          <w:szCs w:val="24"/>
        </w:rPr>
      </w:pPr>
    </w:p>
    <w:p w:rsidR="00FD3FD1" w:rsidRPr="00252594" w:rsidRDefault="00FD3FD1" w:rsidP="00FD3FD1">
      <w:pPr>
        <w:pStyle w:val="a8"/>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FD3FD1" w:rsidRPr="00252594" w:rsidRDefault="00FD3FD1" w:rsidP="00FD3FD1">
      <w:pPr>
        <w:pStyle w:val="a8"/>
        <w:jc w:val="both"/>
        <w:rPr>
          <w:rFonts w:ascii="Arial" w:hAnsi="Arial" w:cs="Arial"/>
          <w:color w:val="000000"/>
          <w:sz w:val="24"/>
          <w:szCs w:val="24"/>
        </w:rPr>
      </w:pPr>
      <w:r w:rsidRPr="00252594">
        <w:rPr>
          <w:rFonts w:ascii="Arial" w:hAnsi="Arial" w:cs="Arial"/>
          <w:color w:val="000000"/>
          <w:sz w:val="24"/>
          <w:szCs w:val="24"/>
        </w:rPr>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FD3FD1" w:rsidRPr="00252594" w:rsidRDefault="00FD3FD1" w:rsidP="00FD3FD1">
      <w:pPr>
        <w:pStyle w:val="a8"/>
        <w:jc w:val="both"/>
        <w:rPr>
          <w:rFonts w:ascii="Arial" w:hAnsi="Arial" w:cs="Arial"/>
          <w:color w:val="000000"/>
          <w:sz w:val="24"/>
          <w:szCs w:val="24"/>
        </w:rPr>
      </w:pPr>
      <w:r w:rsidRPr="00252594">
        <w:rPr>
          <w:rFonts w:ascii="Arial" w:hAnsi="Arial" w:cs="Arial"/>
          <w:color w:val="000000"/>
          <w:sz w:val="24"/>
          <w:szCs w:val="24"/>
        </w:rPr>
        <w:t>Т.С.Андреева</w:t>
      </w:r>
    </w:p>
    <w:p w:rsidR="00FD3FD1" w:rsidRPr="00FD3FD1" w:rsidRDefault="00FD3FD1" w:rsidP="00FD3FD1">
      <w:pPr>
        <w:pStyle w:val="a8"/>
        <w:rPr>
          <w:sz w:val="22"/>
        </w:rPr>
      </w:pPr>
    </w:p>
    <w:p w:rsidR="00FD3FD1" w:rsidRPr="00FD3FD1" w:rsidRDefault="00FD3FD1" w:rsidP="00FD3FD1">
      <w:pPr>
        <w:pStyle w:val="a8"/>
        <w:jc w:val="right"/>
        <w:rPr>
          <w:rFonts w:ascii="Courier New" w:hAnsi="Courier New" w:cs="Courier New"/>
          <w:sz w:val="22"/>
        </w:rPr>
      </w:pPr>
      <w:r w:rsidRPr="00FD3FD1">
        <w:rPr>
          <w:rFonts w:ascii="Courier New" w:hAnsi="Courier New" w:cs="Courier New"/>
          <w:sz w:val="22"/>
        </w:rPr>
        <w:t>Утвержден</w:t>
      </w:r>
    </w:p>
    <w:p w:rsidR="00FD3FD1" w:rsidRPr="00FD3FD1" w:rsidRDefault="00FD3FD1" w:rsidP="00FD3FD1">
      <w:pPr>
        <w:pStyle w:val="a8"/>
        <w:jc w:val="right"/>
        <w:rPr>
          <w:rFonts w:ascii="Courier New" w:hAnsi="Courier New" w:cs="Courier New"/>
          <w:sz w:val="22"/>
        </w:rPr>
      </w:pPr>
      <w:r w:rsidRPr="00FD3FD1">
        <w:rPr>
          <w:rFonts w:ascii="Courier New" w:hAnsi="Courier New" w:cs="Courier New"/>
          <w:sz w:val="22"/>
        </w:rPr>
        <w:t>решением Думы муниципального образования</w:t>
      </w:r>
    </w:p>
    <w:p w:rsidR="00FD3FD1" w:rsidRPr="00FD3FD1" w:rsidRDefault="00FD3FD1" w:rsidP="00FD3FD1">
      <w:pPr>
        <w:pStyle w:val="a8"/>
        <w:jc w:val="right"/>
        <w:rPr>
          <w:rFonts w:ascii="Courier New" w:hAnsi="Courier New" w:cs="Courier New"/>
          <w:sz w:val="22"/>
        </w:rPr>
      </w:pPr>
      <w:r w:rsidRPr="00FD3FD1">
        <w:rPr>
          <w:rFonts w:ascii="Courier New" w:hAnsi="Courier New" w:cs="Courier New"/>
          <w:sz w:val="22"/>
        </w:rPr>
        <w:t>«</w:t>
      </w:r>
      <w:proofErr w:type="spellStart"/>
      <w:r w:rsidRPr="00FD3FD1">
        <w:rPr>
          <w:rFonts w:ascii="Courier New" w:hAnsi="Courier New" w:cs="Courier New"/>
          <w:sz w:val="22"/>
        </w:rPr>
        <w:t>Табарсук</w:t>
      </w:r>
      <w:proofErr w:type="spellEnd"/>
      <w:r w:rsidRPr="00FD3FD1">
        <w:rPr>
          <w:rFonts w:ascii="Courier New" w:hAnsi="Courier New" w:cs="Courier New"/>
          <w:sz w:val="22"/>
        </w:rPr>
        <w:t>» от 25.03.2022г. № 161/4-дмо</w:t>
      </w:r>
    </w:p>
    <w:p w:rsidR="00FD3FD1" w:rsidRPr="00FD3FD1" w:rsidRDefault="00FD3FD1" w:rsidP="00FD3FD1">
      <w:pPr>
        <w:pStyle w:val="a8"/>
        <w:jc w:val="right"/>
        <w:rPr>
          <w:rFonts w:ascii="Arial" w:hAnsi="Arial" w:cs="Arial"/>
          <w:sz w:val="20"/>
        </w:rPr>
      </w:pPr>
    </w:p>
    <w:p w:rsidR="00FD3FD1" w:rsidRPr="00A929B6" w:rsidRDefault="00FD3FD1" w:rsidP="00FD3FD1">
      <w:pPr>
        <w:pStyle w:val="a8"/>
        <w:jc w:val="both"/>
        <w:rPr>
          <w:rFonts w:ascii="Arial" w:hAnsi="Arial" w:cs="Arial"/>
          <w:sz w:val="24"/>
        </w:rPr>
      </w:pPr>
    </w:p>
    <w:p w:rsidR="00FD3FD1" w:rsidRPr="00072E90" w:rsidRDefault="00FD3FD1" w:rsidP="00FD3FD1">
      <w:pPr>
        <w:pStyle w:val="a8"/>
        <w:jc w:val="both"/>
        <w:rPr>
          <w:rFonts w:ascii="Arial" w:hAnsi="Arial" w:cs="Arial"/>
          <w:sz w:val="24"/>
        </w:rPr>
      </w:pPr>
      <w:r w:rsidRPr="00A929B6">
        <w:rPr>
          <w:rFonts w:ascii="Arial" w:hAnsi="Arial" w:cs="Arial"/>
          <w:sz w:val="24"/>
        </w:rPr>
        <w:br w:type="page"/>
      </w:r>
    </w:p>
    <w:p w:rsidR="00FD3FD1" w:rsidRPr="00FD3FD1" w:rsidRDefault="00FD3FD1" w:rsidP="00FD3FD1">
      <w:pPr>
        <w:pStyle w:val="11"/>
        <w:jc w:val="center"/>
        <w:rPr>
          <w:rFonts w:ascii="Arial" w:hAnsi="Arial" w:cs="Arial"/>
          <w:b/>
          <w:sz w:val="24"/>
        </w:rPr>
      </w:pPr>
      <w:r w:rsidRPr="00FD3FD1">
        <w:rPr>
          <w:rFonts w:ascii="Arial" w:hAnsi="Arial" w:cs="Arial"/>
          <w:b/>
          <w:sz w:val="24"/>
        </w:rPr>
        <w:lastRenderedPageBreak/>
        <w:t>Порядок</w:t>
      </w:r>
    </w:p>
    <w:p w:rsidR="00FD3FD1" w:rsidRPr="00FD3FD1" w:rsidRDefault="00FD3FD1" w:rsidP="00FD3FD1">
      <w:pPr>
        <w:pStyle w:val="11"/>
        <w:jc w:val="center"/>
        <w:rPr>
          <w:rFonts w:ascii="Arial" w:hAnsi="Arial" w:cs="Arial"/>
          <w:b/>
          <w:sz w:val="24"/>
        </w:rPr>
      </w:pPr>
      <w:r w:rsidRPr="00FD3FD1">
        <w:rPr>
          <w:rFonts w:ascii="Arial" w:hAnsi="Arial" w:cs="Arial"/>
          <w:b/>
          <w:sz w:val="24"/>
        </w:rPr>
        <w:t xml:space="preserve">установления и оценки применения </w:t>
      </w:r>
      <w:proofErr w:type="gramStart"/>
      <w:r w:rsidRPr="00FD3FD1">
        <w:rPr>
          <w:rFonts w:ascii="Arial" w:hAnsi="Arial" w:cs="Arial"/>
          <w:b/>
          <w:sz w:val="24"/>
        </w:rPr>
        <w:t>обязательных</w:t>
      </w:r>
      <w:proofErr w:type="gramEnd"/>
    </w:p>
    <w:p w:rsidR="00FD3FD1" w:rsidRPr="00FD3FD1" w:rsidRDefault="00FD3FD1" w:rsidP="00FD3FD1">
      <w:pPr>
        <w:pStyle w:val="11"/>
        <w:jc w:val="center"/>
        <w:rPr>
          <w:rFonts w:ascii="Arial" w:hAnsi="Arial" w:cs="Arial"/>
          <w:b/>
          <w:sz w:val="24"/>
        </w:rPr>
      </w:pPr>
      <w:r w:rsidRPr="00FD3FD1">
        <w:rPr>
          <w:rFonts w:ascii="Arial" w:hAnsi="Arial" w:cs="Arial"/>
          <w:b/>
          <w:sz w:val="24"/>
        </w:rPr>
        <w:t xml:space="preserve">требований, устанавливаемых </w:t>
      </w:r>
      <w:proofErr w:type="gramStart"/>
      <w:r w:rsidRPr="00FD3FD1">
        <w:rPr>
          <w:rFonts w:ascii="Arial" w:hAnsi="Arial" w:cs="Arial"/>
          <w:b/>
          <w:sz w:val="24"/>
        </w:rPr>
        <w:t>нормативными</w:t>
      </w:r>
      <w:proofErr w:type="gramEnd"/>
      <w:r w:rsidRPr="00FD3FD1">
        <w:rPr>
          <w:rFonts w:ascii="Arial" w:hAnsi="Arial" w:cs="Arial"/>
          <w:b/>
          <w:sz w:val="24"/>
        </w:rPr>
        <w:t xml:space="preserve"> правовыми</w:t>
      </w:r>
    </w:p>
    <w:p w:rsidR="00FD3FD1" w:rsidRPr="00FD3FD1" w:rsidRDefault="00FD3FD1" w:rsidP="00FD3FD1">
      <w:pPr>
        <w:pStyle w:val="11"/>
        <w:jc w:val="center"/>
        <w:rPr>
          <w:rFonts w:ascii="Arial" w:hAnsi="Arial" w:cs="Arial"/>
          <w:b/>
          <w:sz w:val="24"/>
        </w:rPr>
      </w:pPr>
      <w:r w:rsidRPr="00FD3FD1">
        <w:rPr>
          <w:rFonts w:ascii="Arial" w:hAnsi="Arial" w:cs="Arial"/>
          <w:b/>
          <w:sz w:val="24"/>
        </w:rPr>
        <w:t>актами муниципального образования «</w:t>
      </w:r>
      <w:proofErr w:type="spellStart"/>
      <w:r w:rsidRPr="00FD3FD1">
        <w:rPr>
          <w:rFonts w:ascii="Arial" w:hAnsi="Arial" w:cs="Arial"/>
          <w:b/>
          <w:sz w:val="24"/>
        </w:rPr>
        <w:t>Табарсук</w:t>
      </w:r>
      <w:proofErr w:type="spellEnd"/>
      <w:r w:rsidRPr="00FD3FD1">
        <w:rPr>
          <w:rFonts w:ascii="Arial" w:hAnsi="Arial" w:cs="Arial"/>
          <w:b/>
          <w:sz w:val="24"/>
        </w:rPr>
        <w:t>»</w:t>
      </w:r>
    </w:p>
    <w:p w:rsidR="00FD3FD1" w:rsidRPr="00361696" w:rsidRDefault="00FD3FD1" w:rsidP="00FD3FD1">
      <w:pPr>
        <w:pStyle w:val="11"/>
        <w:ind w:firstLine="709"/>
        <w:jc w:val="center"/>
        <w:rPr>
          <w:rFonts w:ascii="Arial" w:hAnsi="Arial" w:cs="Arial"/>
          <w:b/>
        </w:rPr>
      </w:pPr>
    </w:p>
    <w:p w:rsidR="00FD3FD1" w:rsidRPr="00361696" w:rsidRDefault="00FD3FD1" w:rsidP="00FD3FD1">
      <w:pPr>
        <w:pStyle w:val="11"/>
        <w:ind w:firstLine="709"/>
        <w:jc w:val="both"/>
        <w:rPr>
          <w:rFonts w:ascii="Arial" w:hAnsi="Arial" w:cs="Arial"/>
        </w:rPr>
      </w:pPr>
    </w:p>
    <w:p w:rsidR="00FD3FD1" w:rsidRPr="00FD3FD1" w:rsidRDefault="00FD3FD1" w:rsidP="00FD3FD1">
      <w:pPr>
        <w:pStyle w:val="11"/>
        <w:ind w:firstLine="709"/>
        <w:jc w:val="center"/>
        <w:rPr>
          <w:rFonts w:ascii="Arial" w:hAnsi="Arial" w:cs="Arial"/>
          <w:b/>
          <w:sz w:val="24"/>
        </w:rPr>
      </w:pPr>
      <w:r w:rsidRPr="00FD3FD1">
        <w:rPr>
          <w:rFonts w:ascii="Arial" w:hAnsi="Arial" w:cs="Arial"/>
          <w:b/>
          <w:sz w:val="24"/>
        </w:rPr>
        <w:t>Раздел 1. Общие положения</w:t>
      </w:r>
    </w:p>
    <w:p w:rsidR="00FD3FD1" w:rsidRPr="00FD3FD1" w:rsidRDefault="00FD3FD1" w:rsidP="00FD3FD1">
      <w:pPr>
        <w:pStyle w:val="11"/>
        <w:ind w:firstLine="709"/>
        <w:jc w:val="both"/>
        <w:rPr>
          <w:rFonts w:ascii="Arial" w:hAnsi="Arial" w:cs="Arial"/>
          <w:sz w:val="24"/>
        </w:rPr>
      </w:pPr>
    </w:p>
    <w:p w:rsidR="00FD3FD1" w:rsidRPr="00FD3FD1" w:rsidRDefault="00FD3FD1" w:rsidP="00FD3FD1">
      <w:pPr>
        <w:pStyle w:val="11"/>
        <w:ind w:firstLine="709"/>
        <w:jc w:val="both"/>
        <w:rPr>
          <w:rFonts w:ascii="Arial" w:hAnsi="Arial" w:cs="Arial"/>
          <w:sz w:val="24"/>
        </w:rPr>
      </w:pPr>
      <w:r w:rsidRPr="00FD3FD1">
        <w:rPr>
          <w:rFonts w:ascii="Arial" w:hAnsi="Arial" w:cs="Arial"/>
          <w:sz w:val="24"/>
        </w:rPr>
        <w:t xml:space="preserve">1. Настоящий Порядок определяет правила установления и оценки </w:t>
      </w:r>
      <w:proofErr w:type="gramStart"/>
      <w:r w:rsidRPr="00FD3FD1">
        <w:rPr>
          <w:rFonts w:ascii="Arial" w:hAnsi="Arial" w:cs="Arial"/>
          <w:sz w:val="24"/>
        </w:rPr>
        <w:t>применения</w:t>
      </w:r>
      <w:proofErr w:type="gramEnd"/>
      <w:r w:rsidRPr="00FD3FD1">
        <w:rPr>
          <w:rFonts w:ascii="Arial" w:hAnsi="Arial" w:cs="Arial"/>
          <w:sz w:val="24"/>
        </w:rPr>
        <w:t xml:space="preserve"> содержащихся в нормативных правовых актах муниципального образования «</w:t>
      </w:r>
      <w:proofErr w:type="spellStart"/>
      <w:r w:rsidRPr="00FD3FD1">
        <w:rPr>
          <w:rFonts w:ascii="Arial" w:hAnsi="Arial" w:cs="Arial"/>
          <w:sz w:val="24"/>
        </w:rPr>
        <w:t>Табарсук</w:t>
      </w:r>
      <w:proofErr w:type="spellEnd"/>
      <w:r w:rsidRPr="00FD3FD1">
        <w:rPr>
          <w:rFonts w:ascii="Arial" w:hAnsi="Arial" w:cs="Arial"/>
          <w:sz w:val="24"/>
        </w:rPr>
        <w:t>»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FD3FD1" w:rsidRPr="00361696" w:rsidRDefault="00FD3FD1" w:rsidP="00FD3FD1">
      <w:pPr>
        <w:pStyle w:val="consplusnormal1"/>
        <w:spacing w:before="0" w:beforeAutospacing="0" w:after="0" w:afterAutospacing="0"/>
        <w:ind w:firstLine="709"/>
        <w:jc w:val="both"/>
        <w:rPr>
          <w:rFonts w:ascii="Arial" w:hAnsi="Arial" w:cs="Arial"/>
        </w:rPr>
      </w:pPr>
      <w:r w:rsidRPr="00361696">
        <w:rPr>
          <w:rFonts w:ascii="Arial" w:hAnsi="Arial" w:cs="Arial"/>
        </w:rPr>
        <w:t>3.</w:t>
      </w:r>
      <w:r w:rsidRPr="00361696">
        <w:rPr>
          <w:rFonts w:ascii="Arial" w:hAnsi="Arial" w:cs="Arial"/>
          <w:shd w:val="clear" w:color="auto" w:fill="FFFFFF"/>
        </w:rPr>
        <w:t xml:space="preserve"> Обязательные требования устанавливаются нормативными правовыми актами </w:t>
      </w:r>
      <w:r w:rsidRPr="00361696">
        <w:rPr>
          <w:rFonts w:ascii="Arial" w:hAnsi="Arial" w:cs="Arial"/>
        </w:rPr>
        <w:t>муниципального образования «</w:t>
      </w:r>
      <w:proofErr w:type="spellStart"/>
      <w:r w:rsidRPr="00361696">
        <w:rPr>
          <w:rFonts w:ascii="Arial" w:hAnsi="Arial" w:cs="Arial"/>
        </w:rPr>
        <w:t>Табарсук</w:t>
      </w:r>
      <w:proofErr w:type="spellEnd"/>
      <w:r w:rsidRPr="00361696">
        <w:rPr>
          <w:rFonts w:ascii="Arial" w:hAnsi="Arial" w:cs="Arial"/>
        </w:rPr>
        <w:t>» (далее соответственно – муниципальное образование, муниципальные акты) в соответствии с положениями Федерального закона № 247-ФЗ.</w:t>
      </w:r>
    </w:p>
    <w:p w:rsidR="00FD3FD1" w:rsidRPr="00361696" w:rsidRDefault="00FD3FD1" w:rsidP="00FD3FD1">
      <w:pPr>
        <w:pStyle w:val="consplusnormal1"/>
        <w:spacing w:before="0" w:beforeAutospacing="0" w:after="0" w:afterAutospacing="0"/>
        <w:ind w:firstLine="709"/>
        <w:jc w:val="both"/>
        <w:rPr>
          <w:rFonts w:ascii="Arial" w:hAnsi="Arial" w:cs="Arial"/>
        </w:rPr>
      </w:pPr>
      <w:bookmarkStart w:id="0" w:name="P31"/>
      <w:bookmarkStart w:id="1" w:name="P33"/>
      <w:bookmarkEnd w:id="0"/>
      <w:bookmarkEnd w:id="1"/>
      <w:r w:rsidRPr="00361696">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bookmarkStart w:id="2" w:name="P34"/>
      <w:bookmarkEnd w:id="2"/>
      <w:r w:rsidRPr="00361696">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proofErr w:type="gramStart"/>
      <w:r w:rsidRPr="00361696">
        <w:rPr>
          <w:rFonts w:ascii="Arial" w:hAnsi="Arial" w:cs="Arial"/>
          <w:shd w:val="clear" w:color="auto" w:fill="FFFFFF"/>
        </w:rPr>
        <w:t xml:space="preserve">Положения </w:t>
      </w:r>
      <w:r w:rsidRPr="00361696">
        <w:rPr>
          <w:rStyle w:val="1f0"/>
          <w:rFonts w:ascii="Arial" w:hAnsi="Arial" w:cs="Arial"/>
          <w:shd w:val="clear" w:color="auto" w:fill="FFFFFF"/>
        </w:rPr>
        <w:t xml:space="preserve">абзацев первого и второго настоящего пункта </w:t>
      </w:r>
      <w:r w:rsidRPr="00361696">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361696">
        <w:rPr>
          <w:rStyle w:val="1f0"/>
          <w:rFonts w:ascii="Arial" w:hAnsi="Arial" w:cs="Arial"/>
          <w:shd w:val="clear" w:color="auto" w:fill="FFFFFF"/>
        </w:rPr>
        <w:t>муниципально</w:t>
      </w:r>
      <w:r w:rsidRPr="00361696">
        <w:rPr>
          <w:rFonts w:ascii="Arial" w:hAnsi="Arial" w:cs="Arial"/>
          <w:shd w:val="clear" w:color="auto" w:fill="FFFFFF"/>
        </w:rPr>
        <w:t>-частного</w:t>
      </w:r>
      <w:proofErr w:type="spellEnd"/>
      <w:r w:rsidRPr="00361696">
        <w:rPr>
          <w:rFonts w:ascii="Arial" w:hAnsi="Arial" w:cs="Arial"/>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361696">
        <w:rPr>
          <w:rStyle w:val="1f0"/>
          <w:rFonts w:ascii="Arial" w:hAnsi="Arial" w:cs="Arial"/>
          <w:shd w:val="clear" w:color="auto" w:fill="FFFFFF"/>
        </w:rPr>
        <w:t>муниципально</w:t>
      </w:r>
      <w:r w:rsidRPr="00361696">
        <w:rPr>
          <w:rFonts w:ascii="Arial" w:hAnsi="Arial" w:cs="Arial"/>
          <w:shd w:val="clear" w:color="auto" w:fill="FFFFFF"/>
        </w:rPr>
        <w:t>-частном</w:t>
      </w:r>
      <w:proofErr w:type="spellEnd"/>
      <w:r w:rsidRPr="00361696">
        <w:rPr>
          <w:rFonts w:ascii="Arial" w:hAnsi="Arial" w:cs="Arial"/>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361696">
        <w:rPr>
          <w:rFonts w:ascii="Arial" w:hAnsi="Arial" w:cs="Arial"/>
          <w:shd w:val="clear" w:color="auto" w:fill="FFFFFF"/>
        </w:rPr>
        <w:t>муниципально-частном</w:t>
      </w:r>
      <w:proofErr w:type="spellEnd"/>
      <w:r w:rsidRPr="00361696">
        <w:rPr>
          <w:rFonts w:ascii="Arial" w:hAnsi="Arial" w:cs="Arial"/>
          <w:shd w:val="clear" w:color="auto" w:fill="FFFFFF"/>
        </w:rPr>
        <w:t xml:space="preserve"> партнерстве в Российской Федерации и внесении изменений в отдельные законодательные акты</w:t>
      </w:r>
      <w:proofErr w:type="gramEnd"/>
      <w:r w:rsidRPr="00361696">
        <w:rPr>
          <w:rFonts w:ascii="Arial" w:hAnsi="Arial" w:cs="Arial"/>
          <w:shd w:val="clear" w:color="auto" w:fill="FFFFFF"/>
        </w:rPr>
        <w:t xml:space="preserve"> Российской Федерации», публичным </w:t>
      </w:r>
      <w:proofErr w:type="gramStart"/>
      <w:r w:rsidRPr="00361696">
        <w:rPr>
          <w:rFonts w:ascii="Arial" w:hAnsi="Arial" w:cs="Arial"/>
          <w:shd w:val="clear" w:color="auto" w:fill="FFFFFF"/>
        </w:rPr>
        <w:t>партнером</w:t>
      </w:r>
      <w:proofErr w:type="gramEnd"/>
      <w:r w:rsidRPr="00361696">
        <w:rPr>
          <w:rFonts w:ascii="Arial" w:hAnsi="Arial" w:cs="Arial"/>
          <w:shd w:val="clear" w:color="auto" w:fill="FFFFFF"/>
        </w:rPr>
        <w:t xml:space="preserve"> по которым выступает муниципальное образование.</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 xml:space="preserve">5. </w:t>
      </w:r>
      <w:proofErr w:type="gramStart"/>
      <w:r w:rsidRPr="00361696">
        <w:rPr>
          <w:rFonts w:ascii="Arial" w:hAnsi="Arial" w:cs="Arial"/>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1) проектов муниципальных актов представительного органа муниципального образования «</w:t>
      </w:r>
      <w:proofErr w:type="spellStart"/>
      <w:r w:rsidRPr="00361696">
        <w:rPr>
          <w:rFonts w:ascii="Arial" w:hAnsi="Arial" w:cs="Arial"/>
          <w:shd w:val="clear" w:color="auto" w:fill="FFFFFF"/>
        </w:rPr>
        <w:t>Табарсук</w:t>
      </w:r>
      <w:proofErr w:type="spellEnd"/>
      <w:r w:rsidRPr="00361696">
        <w:rPr>
          <w:rFonts w:ascii="Arial" w:hAnsi="Arial" w:cs="Arial"/>
          <w:shd w:val="clear" w:color="auto" w:fill="FFFFFF"/>
        </w:rPr>
        <w:t>»</w:t>
      </w:r>
      <w:r w:rsidRPr="00361696">
        <w:rPr>
          <w:rFonts w:ascii="Arial" w:hAnsi="Arial" w:cs="Arial"/>
          <w:i/>
          <w:shd w:val="clear" w:color="auto" w:fill="FFFFFF"/>
        </w:rPr>
        <w:t>,</w:t>
      </w:r>
      <w:r w:rsidRPr="00361696">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lastRenderedPageBreak/>
        <w:t>2) проектов муниципальных актов представительного органа муниципального образования «</w:t>
      </w:r>
      <w:proofErr w:type="spellStart"/>
      <w:r w:rsidRPr="00361696">
        <w:rPr>
          <w:rFonts w:ascii="Arial" w:hAnsi="Arial" w:cs="Arial"/>
          <w:shd w:val="clear" w:color="auto" w:fill="FFFFFF"/>
        </w:rPr>
        <w:t>Табарсук</w:t>
      </w:r>
      <w:proofErr w:type="spellEnd"/>
      <w:r w:rsidRPr="00361696">
        <w:rPr>
          <w:rFonts w:ascii="Arial" w:hAnsi="Arial" w:cs="Arial"/>
          <w:shd w:val="clear" w:color="auto" w:fill="FFFFFF"/>
        </w:rPr>
        <w:t>»</w:t>
      </w:r>
      <w:r w:rsidRPr="00361696">
        <w:rPr>
          <w:rFonts w:ascii="Arial" w:hAnsi="Arial" w:cs="Arial"/>
          <w:i/>
          <w:shd w:val="clear" w:color="auto" w:fill="FFFFFF"/>
        </w:rPr>
        <w:t>,</w:t>
      </w:r>
      <w:r w:rsidRPr="00361696">
        <w:rPr>
          <w:rFonts w:ascii="Arial" w:hAnsi="Arial" w:cs="Arial"/>
          <w:shd w:val="clear" w:color="auto" w:fill="FFFFFF"/>
        </w:rPr>
        <w:t xml:space="preserve"> регулирующих бюджетные правоотношения;</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6. В случае</w:t>
      </w:r>
      <w:proofErr w:type="gramStart"/>
      <w:r w:rsidRPr="00361696">
        <w:rPr>
          <w:rFonts w:ascii="Arial" w:hAnsi="Arial" w:cs="Arial"/>
          <w:shd w:val="clear" w:color="auto" w:fill="FFFFFF"/>
        </w:rPr>
        <w:t>,</w:t>
      </w:r>
      <w:proofErr w:type="gramEnd"/>
      <w:r w:rsidRPr="00361696">
        <w:rPr>
          <w:rFonts w:ascii="Arial" w:hAnsi="Arial" w:cs="Arial"/>
          <w:shd w:val="clear" w:color="auto" w:fill="FFFFFF"/>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r w:rsidRPr="00361696">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3FD1" w:rsidRPr="00361696" w:rsidRDefault="00FD3FD1" w:rsidP="00FD3FD1">
      <w:pPr>
        <w:pStyle w:val="consplusnormal1"/>
        <w:spacing w:before="0" w:beforeAutospacing="0" w:after="0" w:afterAutospacing="0"/>
        <w:ind w:firstLine="709"/>
        <w:jc w:val="both"/>
        <w:rPr>
          <w:rFonts w:ascii="Arial" w:hAnsi="Arial" w:cs="Arial"/>
          <w:shd w:val="clear" w:color="auto" w:fill="FFFFFF"/>
        </w:rPr>
      </w:pPr>
    </w:p>
    <w:p w:rsidR="00FD3FD1" w:rsidRPr="00361696" w:rsidRDefault="00FD3FD1" w:rsidP="00FD3FD1">
      <w:pPr>
        <w:pStyle w:val="consplusnormal1"/>
        <w:spacing w:before="0" w:beforeAutospacing="0" w:after="0" w:afterAutospacing="0"/>
        <w:jc w:val="center"/>
        <w:rPr>
          <w:rFonts w:ascii="Arial" w:hAnsi="Arial" w:cs="Arial"/>
          <w:b/>
        </w:rPr>
      </w:pPr>
      <w:r w:rsidRPr="00361696">
        <w:rPr>
          <w:rFonts w:ascii="Arial" w:hAnsi="Arial" w:cs="Arial"/>
          <w:b/>
        </w:rPr>
        <w:t>Раздел 2. Порядок установления</w:t>
      </w:r>
    </w:p>
    <w:p w:rsidR="00FD3FD1" w:rsidRPr="00361696" w:rsidRDefault="00FD3FD1" w:rsidP="00FD3FD1">
      <w:pPr>
        <w:pStyle w:val="consplusnormal1"/>
        <w:spacing w:before="0" w:beforeAutospacing="0" w:after="0" w:afterAutospacing="0"/>
        <w:jc w:val="center"/>
        <w:rPr>
          <w:rFonts w:ascii="Arial" w:hAnsi="Arial" w:cs="Arial"/>
          <w:b/>
          <w:shd w:val="clear" w:color="auto" w:fill="FFFFFF"/>
        </w:rPr>
      </w:pPr>
      <w:r w:rsidRPr="00361696">
        <w:rPr>
          <w:rFonts w:ascii="Arial" w:hAnsi="Arial" w:cs="Arial"/>
          <w:b/>
          <w:shd w:val="clear" w:color="auto" w:fill="FFFFFF"/>
        </w:rPr>
        <w:t>обязательных требований</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Style w:val="1f0"/>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Fonts w:ascii="Arial" w:hAnsi="Arial" w:cs="Arial"/>
          <w:shd w:val="clear" w:color="auto" w:fill="FFFFFF"/>
        </w:rPr>
        <w:t>8. В муниципальных актах, устанавливающих обязательные требования, должны быть определены:</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Style w:val="1f0"/>
          <w:rFonts w:ascii="Arial" w:hAnsi="Arial" w:cs="Arial"/>
          <w:shd w:val="clear" w:color="auto" w:fill="FFFFFF"/>
        </w:rPr>
        <w:t>1) содержание обязательных требований (условия, ограничения, запреты, обязанности);</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Style w:val="1f0"/>
          <w:rFonts w:ascii="Arial" w:hAnsi="Arial" w:cs="Arial"/>
          <w:shd w:val="clear" w:color="auto" w:fill="FFFFFF"/>
        </w:rPr>
        <w:t>2) лица, обязанные соблюдать обязательные требования;</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Style w:val="1f0"/>
          <w:rFonts w:ascii="Arial" w:hAnsi="Arial" w:cs="Arial"/>
          <w:shd w:val="clear" w:color="auto" w:fill="FFFFFF"/>
        </w:rPr>
        <w:t>3) в зависимости от объекта установления обязательных требований:</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Style w:val="1f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Style w:val="1f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Style w:val="1f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Style w:val="1f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D3FD1" w:rsidRPr="00361696" w:rsidRDefault="00FD3FD1" w:rsidP="00FD3FD1">
      <w:pPr>
        <w:pStyle w:val="consplusnormal1"/>
        <w:spacing w:before="0" w:beforeAutospacing="0" w:after="0" w:afterAutospacing="0"/>
        <w:ind w:firstLine="709"/>
        <w:jc w:val="both"/>
        <w:rPr>
          <w:rStyle w:val="1f0"/>
          <w:rFonts w:ascii="Arial" w:hAnsi="Arial" w:cs="Arial"/>
          <w:shd w:val="clear" w:color="auto" w:fill="FFFFFF"/>
        </w:rPr>
      </w:pPr>
      <w:r w:rsidRPr="00361696">
        <w:rPr>
          <w:rStyle w:val="1f0"/>
          <w:rFonts w:ascii="Arial" w:hAnsi="Arial" w:cs="Arial"/>
          <w:shd w:val="clear" w:color="auto" w:fill="FFFFFF"/>
        </w:rPr>
        <w:lastRenderedPageBreak/>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9. Проекты муниципальных актов подлежат публичному обсуждению. В целях </w:t>
      </w:r>
      <w:proofErr w:type="gramStart"/>
      <w:r w:rsidRPr="00361696">
        <w:rPr>
          <w:rFonts w:ascii="Arial" w:hAnsi="Arial" w:cs="Arial"/>
          <w:sz w:val="24"/>
          <w:szCs w:val="24"/>
        </w:rPr>
        <w:t>обеспечения проведения публичного обсуждения проекта муниципального акта</w:t>
      </w:r>
      <w:proofErr w:type="gramEnd"/>
      <w:r w:rsidRPr="00361696">
        <w:rPr>
          <w:rFonts w:ascii="Arial" w:hAnsi="Arial" w:cs="Arial"/>
          <w:sz w:val="24"/>
          <w:szCs w:val="24"/>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 проект муниципального акта;</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 пояснительную записку к проекту муниципального акта;</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3) информацию о сроках проведения публичного обсуждения, </w:t>
      </w:r>
      <w:proofErr w:type="gramStart"/>
      <w:r w:rsidRPr="00361696">
        <w:rPr>
          <w:rFonts w:ascii="Arial" w:hAnsi="Arial" w:cs="Arial"/>
          <w:sz w:val="24"/>
          <w:szCs w:val="24"/>
        </w:rPr>
        <w:t>который</w:t>
      </w:r>
      <w:proofErr w:type="gramEnd"/>
      <w:r w:rsidRPr="00361696">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12. </w:t>
      </w:r>
      <w:proofErr w:type="gramStart"/>
      <w:r w:rsidRPr="00361696">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FD3FD1" w:rsidRPr="00361696" w:rsidRDefault="00FD3FD1" w:rsidP="00FD3FD1">
      <w:pPr>
        <w:spacing w:after="0" w:line="240" w:lineRule="auto"/>
        <w:ind w:firstLine="709"/>
        <w:jc w:val="both"/>
        <w:rPr>
          <w:rFonts w:ascii="Arial" w:hAnsi="Arial" w:cs="Arial"/>
          <w:sz w:val="24"/>
          <w:szCs w:val="24"/>
        </w:rPr>
      </w:pPr>
      <w:proofErr w:type="gramStart"/>
      <w:r w:rsidRPr="00361696">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61696">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D3FD1" w:rsidRPr="00361696" w:rsidRDefault="00FD3FD1" w:rsidP="00FD3FD1">
      <w:pPr>
        <w:spacing w:after="0" w:line="240" w:lineRule="auto"/>
        <w:ind w:firstLine="709"/>
        <w:jc w:val="both"/>
        <w:rPr>
          <w:rFonts w:ascii="Arial" w:hAnsi="Arial" w:cs="Arial"/>
          <w:sz w:val="24"/>
          <w:szCs w:val="24"/>
        </w:rPr>
      </w:pPr>
      <w:proofErr w:type="gramStart"/>
      <w:r w:rsidRPr="00361696">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w:t>
      </w:r>
      <w:r w:rsidRPr="00361696">
        <w:rPr>
          <w:rFonts w:ascii="Arial" w:hAnsi="Arial" w:cs="Arial"/>
          <w:sz w:val="24"/>
          <w:szCs w:val="24"/>
        </w:rPr>
        <w:lastRenderedPageBreak/>
        <w:t>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61696">
        <w:rPr>
          <w:rFonts w:ascii="Arial" w:hAnsi="Arial" w:cs="Arial"/>
          <w:sz w:val="24"/>
          <w:szCs w:val="24"/>
        </w:rPr>
        <w:t xml:space="preserve"> предусматривают установление новых условий, ограничений, запретов, обязанностей.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proofErr w:type="spellStart"/>
      <w:r w:rsidRPr="00361696">
        <w:rPr>
          <w:rFonts w:ascii="Arial" w:hAnsi="Arial" w:cs="Arial"/>
          <w:sz w:val="24"/>
          <w:szCs w:val="24"/>
        </w:rPr>
        <w:t>Табарсукского</w:t>
      </w:r>
      <w:proofErr w:type="spellEnd"/>
      <w:r w:rsidRPr="00361696">
        <w:rPr>
          <w:rFonts w:ascii="Arial" w:hAnsi="Arial" w:cs="Arial"/>
          <w:sz w:val="24"/>
          <w:szCs w:val="24"/>
        </w:rPr>
        <w:t xml:space="preserve"> сельского поселения</w:t>
      </w:r>
      <w:r w:rsidRPr="00361696">
        <w:rPr>
          <w:rFonts w:ascii="Arial" w:hAnsi="Arial" w:cs="Arial"/>
          <w:i/>
          <w:sz w:val="24"/>
          <w:szCs w:val="24"/>
        </w:rPr>
        <w:t xml:space="preserve"> </w:t>
      </w:r>
      <w:r w:rsidRPr="00361696">
        <w:rPr>
          <w:rFonts w:ascii="Arial" w:hAnsi="Arial" w:cs="Arial"/>
          <w:sz w:val="24"/>
          <w:szCs w:val="24"/>
        </w:rPr>
        <w:t>и иными муниципальными актами муниципального образования.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FD3FD1" w:rsidRPr="00361696" w:rsidRDefault="00FD3FD1" w:rsidP="00FD3FD1">
      <w:pPr>
        <w:spacing w:after="0" w:line="240" w:lineRule="auto"/>
        <w:ind w:firstLine="709"/>
        <w:jc w:val="both"/>
        <w:rPr>
          <w:rFonts w:ascii="Arial" w:hAnsi="Arial" w:cs="Arial"/>
          <w:sz w:val="24"/>
          <w:szCs w:val="24"/>
        </w:rPr>
      </w:pPr>
    </w:p>
    <w:p w:rsidR="00FD3FD1" w:rsidRPr="00361696" w:rsidRDefault="00FD3FD1" w:rsidP="00FD3FD1">
      <w:pPr>
        <w:pStyle w:val="consplustitle0"/>
        <w:spacing w:before="0" w:beforeAutospacing="0" w:after="0" w:afterAutospacing="0"/>
        <w:jc w:val="center"/>
        <w:rPr>
          <w:rFonts w:ascii="Arial" w:hAnsi="Arial" w:cs="Arial"/>
          <w:b/>
          <w:shd w:val="clear" w:color="auto" w:fill="FFFFFF"/>
        </w:rPr>
      </w:pPr>
      <w:r w:rsidRPr="00361696">
        <w:rPr>
          <w:rFonts w:ascii="Arial" w:hAnsi="Arial" w:cs="Arial"/>
          <w:b/>
          <w:shd w:val="clear" w:color="auto" w:fill="FFFFFF"/>
        </w:rPr>
        <w:t>Раздел 3. Порядок оценки применения</w:t>
      </w:r>
    </w:p>
    <w:p w:rsidR="00FD3FD1" w:rsidRPr="00361696" w:rsidRDefault="00FD3FD1" w:rsidP="00FD3FD1">
      <w:pPr>
        <w:pStyle w:val="consplustitle0"/>
        <w:spacing w:before="0" w:beforeAutospacing="0" w:after="0" w:afterAutospacing="0"/>
        <w:jc w:val="center"/>
        <w:rPr>
          <w:rFonts w:ascii="Arial" w:hAnsi="Arial" w:cs="Arial"/>
          <w:b/>
          <w:bCs/>
        </w:rPr>
      </w:pPr>
      <w:r w:rsidRPr="00361696">
        <w:rPr>
          <w:rFonts w:ascii="Arial" w:hAnsi="Arial" w:cs="Arial"/>
          <w:b/>
          <w:shd w:val="clear" w:color="auto" w:fill="FFFFFF"/>
        </w:rPr>
        <w:t>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361696">
        <w:rPr>
          <w:rFonts w:ascii="Arial" w:hAnsi="Arial" w:cs="Arial"/>
          <w:sz w:val="24"/>
          <w:szCs w:val="24"/>
        </w:rPr>
        <w:t>рассмотрения проекта доклада решения уполномоченного органа</w:t>
      </w:r>
      <w:proofErr w:type="gramEnd"/>
      <w:r w:rsidRPr="00361696">
        <w:rPr>
          <w:rFonts w:ascii="Arial" w:hAnsi="Arial" w:cs="Arial"/>
          <w:sz w:val="24"/>
          <w:szCs w:val="24"/>
        </w:rPr>
        <w:t>.</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17. Источниками информации для подготовки доклада являются: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 результаты мониторинга муниципальных актов;</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 результаты анализа осуществления муниципального контроля;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3) результаты анализа административной и судебной практики;</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6) иные сведения, позволяющие оценить результаты применения 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18. В доклад включается следующая информация: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lastRenderedPageBreak/>
        <w:t xml:space="preserve">2) результаты </w:t>
      </w:r>
      <w:proofErr w:type="gramStart"/>
      <w:r w:rsidRPr="00361696">
        <w:rPr>
          <w:rFonts w:ascii="Arial" w:hAnsi="Arial" w:cs="Arial"/>
          <w:sz w:val="24"/>
          <w:szCs w:val="24"/>
        </w:rPr>
        <w:t>оценки достижения целей введения обязательных требований</w:t>
      </w:r>
      <w:proofErr w:type="gramEnd"/>
      <w:r w:rsidRPr="00361696">
        <w:rPr>
          <w:rFonts w:ascii="Arial" w:hAnsi="Arial" w:cs="Arial"/>
          <w:sz w:val="24"/>
          <w:szCs w:val="24"/>
        </w:rPr>
        <w:t>;</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3) выводы и предложения по итогам </w:t>
      </w:r>
      <w:proofErr w:type="gramStart"/>
      <w:r w:rsidRPr="00361696">
        <w:rPr>
          <w:rFonts w:ascii="Arial" w:hAnsi="Arial" w:cs="Arial"/>
          <w:sz w:val="24"/>
          <w:szCs w:val="24"/>
        </w:rPr>
        <w:t>оценки достижения целей введения обязательных требований</w:t>
      </w:r>
      <w:proofErr w:type="gramEnd"/>
      <w:r w:rsidRPr="00361696">
        <w:rPr>
          <w:rFonts w:ascii="Arial" w:hAnsi="Arial" w:cs="Arial"/>
          <w:sz w:val="24"/>
          <w:szCs w:val="24"/>
        </w:rPr>
        <w:t>.</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 перечень муниципальных актов и содержащихся в них 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3) сведения о внесенных в муниципальный акт изменениях (при наличии);</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5) период действия муниципального акта и его отдельных положений;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lastRenderedPageBreak/>
        <w:t xml:space="preserve">3) о нецелесообразности дальнейшего применения обязательных требований и признании </w:t>
      </w:r>
      <w:proofErr w:type="gramStart"/>
      <w:r w:rsidRPr="00361696">
        <w:rPr>
          <w:rFonts w:ascii="Arial" w:hAnsi="Arial" w:cs="Arial"/>
          <w:sz w:val="24"/>
          <w:szCs w:val="24"/>
        </w:rPr>
        <w:t>утратившим</w:t>
      </w:r>
      <w:proofErr w:type="gramEnd"/>
      <w:r w:rsidRPr="00361696">
        <w:rPr>
          <w:rFonts w:ascii="Arial" w:hAnsi="Arial" w:cs="Arial"/>
          <w:sz w:val="24"/>
          <w:szCs w:val="24"/>
        </w:rPr>
        <w:t xml:space="preserve"> силу муниципального акта, содержащего обязательные требования.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361696">
        <w:rPr>
          <w:rFonts w:ascii="Arial" w:hAnsi="Arial" w:cs="Arial"/>
          <w:sz w:val="24"/>
          <w:szCs w:val="24"/>
        </w:rPr>
        <w:t>целями</w:t>
      </w:r>
      <w:proofErr w:type="gramEnd"/>
      <w:r w:rsidRPr="00361696">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23. </w:t>
      </w:r>
      <w:proofErr w:type="gramStart"/>
      <w:r w:rsidRPr="00361696">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361696">
        <w:rPr>
          <w:rFonts w:ascii="Arial" w:hAnsi="Arial" w:cs="Arial"/>
          <w:sz w:val="24"/>
          <w:szCs w:val="24"/>
        </w:rPr>
        <w:t xml:space="preserve"> официальном </w:t>
      </w:r>
      <w:proofErr w:type="gramStart"/>
      <w:r w:rsidRPr="00361696">
        <w:rPr>
          <w:rFonts w:ascii="Arial" w:hAnsi="Arial" w:cs="Arial"/>
          <w:sz w:val="24"/>
          <w:szCs w:val="24"/>
        </w:rPr>
        <w:t>сайте</w:t>
      </w:r>
      <w:proofErr w:type="gramEnd"/>
      <w:r w:rsidRPr="00361696">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361696">
        <w:rPr>
          <w:rFonts w:ascii="Arial" w:hAnsi="Arial" w:cs="Arial"/>
          <w:sz w:val="24"/>
          <w:szCs w:val="24"/>
        </w:rPr>
        <w:t>утратившим</w:t>
      </w:r>
      <w:proofErr w:type="gramEnd"/>
      <w:r w:rsidRPr="00361696">
        <w:rPr>
          <w:rFonts w:ascii="Arial" w:hAnsi="Arial" w:cs="Arial"/>
          <w:sz w:val="24"/>
          <w:szCs w:val="24"/>
        </w:rPr>
        <w:t xml:space="preserve"> силу муниципального акта, содержащего обязательные требования.</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1) о продлении срока действия муниципального акта;</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2) о внесении изменений в муниципальный акт;</w:t>
      </w:r>
    </w:p>
    <w:p w:rsidR="00FD3FD1" w:rsidRPr="00361696" w:rsidRDefault="00FD3FD1" w:rsidP="00FD3FD1">
      <w:pPr>
        <w:spacing w:after="0" w:line="240" w:lineRule="auto"/>
        <w:ind w:firstLine="709"/>
        <w:jc w:val="both"/>
        <w:rPr>
          <w:rFonts w:ascii="Arial" w:hAnsi="Arial" w:cs="Arial"/>
          <w:sz w:val="24"/>
          <w:szCs w:val="24"/>
        </w:rPr>
      </w:pPr>
      <w:r w:rsidRPr="00361696">
        <w:rPr>
          <w:rFonts w:ascii="Arial" w:hAnsi="Arial" w:cs="Arial"/>
          <w:sz w:val="24"/>
          <w:szCs w:val="24"/>
        </w:rPr>
        <w:t xml:space="preserve">3) о признании </w:t>
      </w:r>
      <w:proofErr w:type="gramStart"/>
      <w:r w:rsidRPr="00361696">
        <w:rPr>
          <w:rFonts w:ascii="Arial" w:hAnsi="Arial" w:cs="Arial"/>
          <w:sz w:val="24"/>
          <w:szCs w:val="24"/>
        </w:rPr>
        <w:t>утратившим</w:t>
      </w:r>
      <w:proofErr w:type="gramEnd"/>
      <w:r w:rsidRPr="00361696">
        <w:rPr>
          <w:rFonts w:ascii="Arial" w:hAnsi="Arial" w:cs="Arial"/>
          <w:sz w:val="24"/>
          <w:szCs w:val="24"/>
        </w:rPr>
        <w:t xml:space="preserve"> силу муниципального акта.</w:t>
      </w:r>
    </w:p>
    <w:p w:rsidR="00FD3FD1" w:rsidRDefault="00FD3FD1" w:rsidP="00D2343F">
      <w:pPr>
        <w:pStyle w:val="a8"/>
        <w:ind w:right="256"/>
        <w:jc w:val="both"/>
        <w:rPr>
          <w:b/>
          <w:color w:val="000000"/>
        </w:rPr>
      </w:pPr>
    </w:p>
    <w:p w:rsidR="004D0BE5" w:rsidRDefault="004D0BE5" w:rsidP="00D2343F">
      <w:pPr>
        <w:pStyle w:val="a8"/>
        <w:ind w:right="256"/>
        <w:jc w:val="both"/>
        <w:rPr>
          <w:b/>
          <w:color w:val="000000"/>
        </w:rPr>
      </w:pPr>
    </w:p>
    <w:p w:rsidR="004D0BE5" w:rsidRPr="0007363F" w:rsidRDefault="004D0BE5" w:rsidP="004D0BE5">
      <w:pPr>
        <w:pStyle w:val="a8"/>
        <w:jc w:val="center"/>
        <w:rPr>
          <w:rFonts w:ascii="Arial" w:hAnsi="Arial" w:cs="Arial"/>
          <w:b/>
          <w:sz w:val="32"/>
          <w:szCs w:val="32"/>
        </w:rPr>
      </w:pPr>
      <w:r>
        <w:rPr>
          <w:rFonts w:ascii="Arial" w:hAnsi="Arial" w:cs="Arial"/>
          <w:b/>
          <w:sz w:val="32"/>
          <w:szCs w:val="32"/>
        </w:rPr>
        <w:lastRenderedPageBreak/>
        <w:t>21.03</w:t>
      </w:r>
      <w:r w:rsidRPr="0007363F">
        <w:rPr>
          <w:rFonts w:ascii="Arial" w:hAnsi="Arial" w:cs="Arial"/>
          <w:b/>
          <w:sz w:val="32"/>
          <w:szCs w:val="32"/>
        </w:rPr>
        <w:t>.20</w:t>
      </w:r>
      <w:r>
        <w:rPr>
          <w:rFonts w:ascii="Arial" w:hAnsi="Arial" w:cs="Arial"/>
          <w:b/>
          <w:sz w:val="32"/>
          <w:szCs w:val="32"/>
        </w:rPr>
        <w:t>22</w:t>
      </w:r>
      <w:r w:rsidRPr="0007363F">
        <w:rPr>
          <w:rFonts w:ascii="Arial" w:hAnsi="Arial" w:cs="Arial"/>
          <w:b/>
          <w:sz w:val="32"/>
          <w:szCs w:val="32"/>
        </w:rPr>
        <w:t xml:space="preserve">г. № </w:t>
      </w:r>
      <w:r>
        <w:rPr>
          <w:rFonts w:ascii="Arial" w:hAnsi="Arial" w:cs="Arial"/>
          <w:b/>
          <w:sz w:val="32"/>
          <w:szCs w:val="32"/>
        </w:rPr>
        <w:t xml:space="preserve">25 - </w:t>
      </w:r>
      <w:proofErr w:type="spellStart"/>
      <w:proofErr w:type="gramStart"/>
      <w:r>
        <w:rPr>
          <w:rFonts w:ascii="Arial" w:hAnsi="Arial" w:cs="Arial"/>
          <w:b/>
          <w:sz w:val="32"/>
          <w:szCs w:val="32"/>
        </w:rPr>
        <w:t>п</w:t>
      </w:r>
      <w:proofErr w:type="spellEnd"/>
      <w:proofErr w:type="gramEnd"/>
    </w:p>
    <w:p w:rsidR="004D0BE5" w:rsidRPr="0007363F" w:rsidRDefault="004D0BE5" w:rsidP="004D0BE5">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4D0BE5" w:rsidRPr="0007363F" w:rsidRDefault="004D0BE5" w:rsidP="004D0BE5">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4D0BE5" w:rsidRPr="0007363F" w:rsidRDefault="004D0BE5" w:rsidP="004D0BE5">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4D0BE5" w:rsidRPr="0007363F" w:rsidRDefault="004D0BE5" w:rsidP="004D0BE5">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4D0BE5" w:rsidRPr="0007363F" w:rsidRDefault="004D0BE5" w:rsidP="004D0BE5">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4D0BE5" w:rsidRPr="0007363F" w:rsidRDefault="004D0BE5" w:rsidP="004D0BE5">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4D0BE5" w:rsidRDefault="004D0BE5" w:rsidP="004D0BE5">
      <w:pPr>
        <w:pStyle w:val="a3"/>
        <w:tabs>
          <w:tab w:val="center" w:pos="7513"/>
        </w:tabs>
        <w:ind w:left="-142"/>
        <w:jc w:val="center"/>
        <w:rPr>
          <w:rFonts w:ascii="Arial" w:hAnsi="Arial" w:cs="Arial"/>
          <w:b/>
          <w:color w:val="000000"/>
          <w:spacing w:val="20"/>
          <w:sz w:val="32"/>
        </w:rPr>
      </w:pPr>
    </w:p>
    <w:p w:rsidR="004D0BE5" w:rsidRDefault="004D0BE5" w:rsidP="004D0BE5">
      <w:pPr>
        <w:pStyle w:val="a3"/>
        <w:tabs>
          <w:tab w:val="center" w:pos="7513"/>
        </w:tabs>
        <w:ind w:left="-142"/>
        <w:jc w:val="center"/>
        <w:rPr>
          <w:rFonts w:ascii="Arial" w:hAnsi="Arial" w:cs="Arial"/>
          <w:b/>
          <w:color w:val="000000"/>
          <w:spacing w:val="20"/>
          <w:sz w:val="32"/>
        </w:rPr>
      </w:pPr>
      <w:proofErr w:type="gramStart"/>
      <w:r>
        <w:rPr>
          <w:rFonts w:ascii="Arial" w:hAnsi="Arial" w:cs="Arial"/>
          <w:b/>
          <w:color w:val="000000"/>
          <w:spacing w:val="20"/>
          <w:sz w:val="32"/>
        </w:rPr>
        <w:t>О ВНЕСЕНИИ ИЗМЕНЕНИЙ В АДМИНИСТРАТИВНЫЙ РЕГЛАМЕНТ 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5 ДЕКАБРЯ 2018 ГОДА № 55-п (С ИЗМЕНЕНИЯМИ ОТ 3 ОКТЯБРЯ 2019 ГОДА № 50-п, ОТ 20 МАРТА 2020 ГОДА № 22-п, ОТ 4 АВГУСТА 2020 ГОДА № 41-п,  ОТ 17 НОЯБРЯ 2020 ГОДА</w:t>
      </w:r>
      <w:proofErr w:type="gramEnd"/>
      <w:r>
        <w:rPr>
          <w:rFonts w:ascii="Arial" w:hAnsi="Arial" w:cs="Arial"/>
          <w:b/>
          <w:color w:val="000000"/>
          <w:spacing w:val="20"/>
          <w:sz w:val="32"/>
        </w:rPr>
        <w:t xml:space="preserve"> № </w:t>
      </w:r>
      <w:proofErr w:type="gramStart"/>
      <w:r>
        <w:rPr>
          <w:rFonts w:ascii="Arial" w:hAnsi="Arial" w:cs="Arial"/>
          <w:b/>
          <w:color w:val="000000"/>
          <w:spacing w:val="20"/>
          <w:sz w:val="32"/>
        </w:rPr>
        <w:t xml:space="preserve">60-п, ОТ 15 АПРЕЛЯ 2021 года № 16-п,  от 11 НОЯБРЯ 2021 ГОДА № 56-п) </w:t>
      </w:r>
      <w:proofErr w:type="gramEnd"/>
    </w:p>
    <w:p w:rsidR="004D0BE5" w:rsidRDefault="004D0BE5" w:rsidP="004D0BE5">
      <w:pPr>
        <w:pStyle w:val="a3"/>
        <w:tabs>
          <w:tab w:val="center" w:pos="7513"/>
        </w:tabs>
        <w:ind w:left="-142"/>
        <w:jc w:val="center"/>
        <w:rPr>
          <w:rFonts w:ascii="Arial" w:hAnsi="Arial" w:cs="Arial"/>
          <w:b/>
          <w:color w:val="000000"/>
          <w:spacing w:val="20"/>
          <w:sz w:val="24"/>
        </w:rPr>
      </w:pPr>
    </w:p>
    <w:p w:rsidR="004D0BE5" w:rsidRDefault="004D0BE5" w:rsidP="004D0BE5">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r w:rsidRPr="00476C2A">
        <w:rPr>
          <w:rFonts w:ascii="Arial" w:hAnsi="Arial" w:cs="Arial"/>
          <w:sz w:val="24"/>
        </w:rPr>
        <w:t xml:space="preserve">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4D0BE5" w:rsidRDefault="004D0BE5" w:rsidP="004D0BE5">
      <w:pPr>
        <w:pStyle w:val="a8"/>
        <w:ind w:firstLine="708"/>
        <w:jc w:val="both"/>
        <w:rPr>
          <w:rFonts w:ascii="Arial" w:hAnsi="Arial" w:cs="Arial"/>
          <w:sz w:val="24"/>
        </w:rPr>
      </w:pPr>
    </w:p>
    <w:p w:rsidR="004D0BE5" w:rsidRPr="00A638AC" w:rsidRDefault="004D0BE5" w:rsidP="004D0BE5">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4D0BE5" w:rsidRPr="00816699" w:rsidRDefault="004D0BE5" w:rsidP="004D0BE5">
      <w:pPr>
        <w:pStyle w:val="ad"/>
        <w:spacing w:before="0" w:after="0"/>
        <w:jc w:val="center"/>
        <w:textAlignment w:val="top"/>
        <w:rPr>
          <w:rFonts w:ascii="Arial" w:hAnsi="Arial" w:cs="Arial"/>
        </w:rPr>
      </w:pPr>
    </w:p>
    <w:p w:rsidR="004D0BE5" w:rsidRDefault="004D0BE5" w:rsidP="004D0BE5">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proofErr w:type="gramStart"/>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 xml:space="preserve">по </w:t>
      </w:r>
      <w:r w:rsidRPr="00B00240">
        <w:rPr>
          <w:rFonts w:ascii="Arial" w:hAnsi="Arial" w:cs="Arial"/>
          <w:sz w:val="24"/>
          <w:szCs w:val="24"/>
        </w:rPr>
        <w:t>предоставлени</w:t>
      </w:r>
      <w:r>
        <w:rPr>
          <w:rFonts w:ascii="Arial" w:hAnsi="Arial" w:cs="Arial"/>
          <w:sz w:val="24"/>
          <w:szCs w:val="24"/>
        </w:rPr>
        <w:t xml:space="preserve">ю </w:t>
      </w:r>
      <w:r w:rsidRPr="00B00240">
        <w:rPr>
          <w:rFonts w:ascii="Arial" w:hAnsi="Arial" w:cs="Arial"/>
          <w:sz w:val="24"/>
          <w:szCs w:val="24"/>
        </w:rPr>
        <w:t xml:space="preserve">муниципальной услуги </w:t>
      </w:r>
      <w:r w:rsidRPr="00B00240">
        <w:rPr>
          <w:rFonts w:ascii="Arial" w:hAnsi="Arial" w:cs="Arial"/>
          <w:color w:val="363636"/>
          <w:sz w:val="24"/>
          <w:szCs w:val="24"/>
        </w:rPr>
        <w:t>«</w:t>
      </w:r>
      <w:r>
        <w:rPr>
          <w:rFonts w:ascii="Arial" w:hAnsi="Arial" w:cs="Arial"/>
          <w:sz w:val="24"/>
          <w:szCs w:val="24"/>
        </w:rPr>
        <w:t>Предоставление земельных участков в безвозмездное пользование,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5 декабря 2018 года № 55-п (с изменениями от 3 октября 2019 года № 50-п, от 20 марта 2020 года № 22-п, от 4 августа 2020 года № 41-п,  от 17 ноября 2020 года № 60-п, от</w:t>
      </w:r>
      <w:proofErr w:type="gramEnd"/>
      <w:r>
        <w:rPr>
          <w:rFonts w:ascii="Arial" w:hAnsi="Arial" w:cs="Arial"/>
          <w:sz w:val="24"/>
          <w:szCs w:val="24"/>
        </w:rPr>
        <w:t xml:space="preserve"> </w:t>
      </w:r>
      <w:proofErr w:type="gramStart"/>
      <w:r>
        <w:rPr>
          <w:rFonts w:ascii="Arial" w:hAnsi="Arial" w:cs="Arial"/>
          <w:sz w:val="24"/>
          <w:szCs w:val="24"/>
        </w:rPr>
        <w:t>15 апреля  2021 года № 16-п, от 11 ноября 2021 года № 56-п) следующие изменения:</w:t>
      </w:r>
      <w:proofErr w:type="gramEnd"/>
    </w:p>
    <w:p w:rsidR="004D0BE5" w:rsidRDefault="004D0BE5" w:rsidP="004D0BE5">
      <w:pPr>
        <w:pStyle w:val="a8"/>
        <w:ind w:firstLine="708"/>
        <w:jc w:val="both"/>
        <w:rPr>
          <w:rFonts w:ascii="Arial" w:hAnsi="Arial" w:cs="Arial"/>
          <w:sz w:val="24"/>
          <w:szCs w:val="24"/>
        </w:rPr>
      </w:pPr>
      <w:r>
        <w:rPr>
          <w:rFonts w:ascii="Arial" w:hAnsi="Arial" w:cs="Arial"/>
          <w:sz w:val="24"/>
          <w:szCs w:val="24"/>
        </w:rPr>
        <w:lastRenderedPageBreak/>
        <w:t>- подпункт 3.3.4 пункта 3.3 изложить в новой редакции:</w:t>
      </w:r>
    </w:p>
    <w:p w:rsidR="004D0BE5" w:rsidRDefault="004D0BE5" w:rsidP="004D0BE5">
      <w:pPr>
        <w:pStyle w:val="a8"/>
        <w:ind w:firstLine="708"/>
        <w:jc w:val="both"/>
        <w:rPr>
          <w:rFonts w:ascii="Arial" w:hAnsi="Arial" w:cs="Arial"/>
          <w:sz w:val="24"/>
          <w:szCs w:val="24"/>
        </w:rPr>
      </w:pPr>
      <w:r>
        <w:rPr>
          <w:rFonts w:ascii="Arial" w:hAnsi="Arial" w:cs="Arial"/>
          <w:sz w:val="24"/>
          <w:szCs w:val="24"/>
        </w:rPr>
        <w:t xml:space="preserve">«3.3.4. Проверка документов (выписок, содержащихся в них сведений) на предмет отсутствия либо наличия хотя бы одного из оснований, указанных в пункте 2.7 настоящего  административного регламента. Срок исполнения административной процедуры – 3 дня с момента получения ответов на межведомственные запросы. </w:t>
      </w:r>
    </w:p>
    <w:p w:rsidR="004D0BE5" w:rsidRDefault="004D0BE5" w:rsidP="004D0BE5">
      <w:pPr>
        <w:pStyle w:val="a8"/>
        <w:ind w:firstLine="708"/>
        <w:jc w:val="both"/>
        <w:rPr>
          <w:rFonts w:ascii="Arial" w:hAnsi="Arial" w:cs="Arial"/>
          <w:sz w:val="24"/>
          <w:szCs w:val="24"/>
        </w:rPr>
      </w:pPr>
      <w:r>
        <w:rPr>
          <w:rFonts w:ascii="Arial" w:hAnsi="Arial" w:cs="Arial"/>
          <w:sz w:val="24"/>
          <w:szCs w:val="24"/>
        </w:rPr>
        <w:t>Специалист администрации сельского поселения проверяет документацию, поданную заявителем, и полученные в порядке межведомственного взаимодействия документы (выписки, содержащиеся в них сведения) на предмет отсутствия либо наличия хотя бы одного из оснований, указанных в пункте 2.7 настоящего административного регламента.</w:t>
      </w:r>
    </w:p>
    <w:p w:rsidR="004D0BE5" w:rsidRDefault="004D0BE5" w:rsidP="004D0BE5">
      <w:pPr>
        <w:pStyle w:val="a8"/>
        <w:ind w:firstLine="708"/>
        <w:jc w:val="both"/>
        <w:rPr>
          <w:rFonts w:ascii="Arial" w:hAnsi="Arial" w:cs="Arial"/>
          <w:sz w:val="24"/>
          <w:szCs w:val="24"/>
        </w:rPr>
      </w:pPr>
      <w:r>
        <w:rPr>
          <w:rFonts w:ascii="Arial" w:hAnsi="Arial" w:cs="Arial"/>
          <w:sz w:val="24"/>
          <w:szCs w:val="24"/>
        </w:rPr>
        <w:t>В случае наличия основания, предусмотренного пунктом 2.7 настоящего административного регламента,  принимается решение о подготовке мотивированного отказа заявителю.</w:t>
      </w:r>
    </w:p>
    <w:p w:rsidR="004D0BE5" w:rsidRDefault="004D0BE5" w:rsidP="004D0BE5">
      <w:pPr>
        <w:pStyle w:val="a8"/>
        <w:ind w:firstLine="708"/>
        <w:jc w:val="both"/>
        <w:rPr>
          <w:rFonts w:ascii="Arial" w:hAnsi="Arial" w:cs="Arial"/>
          <w:sz w:val="24"/>
          <w:szCs w:val="24"/>
        </w:rPr>
      </w:pPr>
      <w:r>
        <w:rPr>
          <w:rFonts w:ascii="Arial" w:hAnsi="Arial" w:cs="Arial"/>
          <w:sz w:val="24"/>
          <w:szCs w:val="24"/>
        </w:rPr>
        <w:t>В  случае отсутствия основания, предусмотренного пунктом 2.7 настоящего административного регламента, специалист администрации сельского поселения принимает решение о подготовке договора безвозмездного пользования земельным участком.</w:t>
      </w:r>
    </w:p>
    <w:p w:rsidR="004D0BE5" w:rsidRDefault="004D0BE5" w:rsidP="004D0BE5">
      <w:pPr>
        <w:pStyle w:val="a8"/>
        <w:ind w:firstLine="708"/>
        <w:jc w:val="both"/>
        <w:rPr>
          <w:rFonts w:ascii="Arial" w:hAnsi="Arial" w:cs="Arial"/>
          <w:sz w:val="24"/>
          <w:szCs w:val="24"/>
        </w:rPr>
      </w:pPr>
      <w:r>
        <w:rPr>
          <w:rFonts w:ascii="Arial" w:hAnsi="Arial" w:cs="Arial"/>
          <w:sz w:val="24"/>
          <w:szCs w:val="24"/>
        </w:rPr>
        <w:t>Подготовка проекта договора безвозмездного пользования земельным участком (далее - договор) либо подготовка мотивированного отказа в предоставлении услуги осуществляется в течение 10 дней с момента проверки документов, указанных в настоящем подпункте</w:t>
      </w:r>
      <w:proofErr w:type="gramStart"/>
      <w:r>
        <w:rPr>
          <w:rFonts w:ascii="Arial" w:hAnsi="Arial" w:cs="Arial"/>
          <w:sz w:val="24"/>
          <w:szCs w:val="24"/>
        </w:rPr>
        <w:t>.»;</w:t>
      </w:r>
      <w:proofErr w:type="gramEnd"/>
    </w:p>
    <w:p w:rsidR="004D0BE5" w:rsidRDefault="004D0BE5" w:rsidP="004D0BE5">
      <w:pPr>
        <w:pStyle w:val="a8"/>
        <w:ind w:firstLine="708"/>
        <w:jc w:val="both"/>
        <w:rPr>
          <w:rFonts w:ascii="Arial" w:hAnsi="Arial" w:cs="Arial"/>
          <w:sz w:val="24"/>
          <w:szCs w:val="24"/>
        </w:rPr>
      </w:pPr>
      <w:r>
        <w:rPr>
          <w:rFonts w:ascii="Arial" w:hAnsi="Arial" w:cs="Arial"/>
          <w:sz w:val="24"/>
          <w:szCs w:val="24"/>
        </w:rPr>
        <w:t>- подпункт 3.3.5  пункта 3.3 исключить;</w:t>
      </w:r>
    </w:p>
    <w:p w:rsidR="004D0BE5" w:rsidRPr="001149D1" w:rsidRDefault="004D0BE5" w:rsidP="004D0BE5">
      <w:pPr>
        <w:pStyle w:val="a8"/>
        <w:ind w:firstLine="708"/>
        <w:jc w:val="both"/>
        <w:rPr>
          <w:rFonts w:ascii="Arial" w:hAnsi="Arial" w:cs="Arial"/>
          <w:sz w:val="24"/>
          <w:szCs w:val="24"/>
        </w:rPr>
      </w:pPr>
      <w:r>
        <w:rPr>
          <w:rFonts w:ascii="Arial" w:hAnsi="Arial" w:cs="Arial"/>
          <w:sz w:val="24"/>
          <w:szCs w:val="24"/>
        </w:rPr>
        <w:t>- в первом абзаце подпункта 3.3.6 пункта 3.3 слова «в подпункте 3.3.5» заменить словами «в подпункте 3.3.4»;</w:t>
      </w:r>
    </w:p>
    <w:p w:rsidR="004D0BE5" w:rsidRPr="00476C2A" w:rsidRDefault="004D0BE5" w:rsidP="004D0BE5">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476C2A">
        <w:rPr>
          <w:rFonts w:ascii="Arial" w:hAnsi="Arial" w:cs="Arial"/>
          <w:sz w:val="24"/>
          <w:szCs w:val="24"/>
        </w:rPr>
        <w:t xml:space="preserve">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4D0BE5" w:rsidRPr="00476C2A" w:rsidRDefault="004D0BE5" w:rsidP="004D0BE5">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4D0BE5" w:rsidRPr="00476C2A" w:rsidRDefault="004D0BE5" w:rsidP="004D0BE5">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4D0BE5" w:rsidRPr="00476C2A" w:rsidRDefault="004D0BE5" w:rsidP="004D0BE5">
      <w:pPr>
        <w:pStyle w:val="a8"/>
        <w:jc w:val="both"/>
        <w:rPr>
          <w:rFonts w:ascii="Arial" w:hAnsi="Arial" w:cs="Arial"/>
          <w:sz w:val="24"/>
          <w:szCs w:val="24"/>
        </w:rPr>
      </w:pPr>
    </w:p>
    <w:p w:rsidR="004D0BE5" w:rsidRPr="00476C2A" w:rsidRDefault="004D0BE5" w:rsidP="004D0BE5">
      <w:pPr>
        <w:pStyle w:val="a8"/>
        <w:jc w:val="both"/>
        <w:rPr>
          <w:rFonts w:ascii="Arial" w:hAnsi="Arial" w:cs="Arial"/>
          <w:sz w:val="24"/>
          <w:szCs w:val="24"/>
        </w:rPr>
      </w:pPr>
    </w:p>
    <w:p w:rsidR="004D0BE5" w:rsidRPr="00476C2A" w:rsidRDefault="004D0BE5" w:rsidP="004D0BE5">
      <w:pPr>
        <w:pStyle w:val="a8"/>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4D0BE5" w:rsidRPr="00D0433C" w:rsidRDefault="004D0BE5" w:rsidP="004D0BE5">
      <w:pPr>
        <w:pStyle w:val="a8"/>
        <w:jc w:val="both"/>
        <w:rPr>
          <w:rFonts w:ascii="Arial" w:hAnsi="Arial" w:cs="Arial"/>
          <w:sz w:val="24"/>
          <w:szCs w:val="24"/>
        </w:rPr>
      </w:pPr>
      <w:r w:rsidRPr="00476C2A">
        <w:rPr>
          <w:rFonts w:ascii="Arial" w:hAnsi="Arial" w:cs="Arial"/>
          <w:sz w:val="24"/>
          <w:szCs w:val="24"/>
        </w:rPr>
        <w:t>Т.С. Андреева</w:t>
      </w:r>
    </w:p>
    <w:p w:rsidR="004D0BE5" w:rsidRDefault="004D0BE5" w:rsidP="00D2343F">
      <w:pPr>
        <w:pStyle w:val="a8"/>
        <w:ind w:right="256"/>
        <w:jc w:val="both"/>
        <w:rPr>
          <w:b/>
          <w:color w:val="000000"/>
        </w:rPr>
      </w:pPr>
    </w:p>
    <w:p w:rsidR="004D0BE5" w:rsidRDefault="004D0BE5"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4D0BE5" w:rsidRDefault="004D0BE5" w:rsidP="00D2343F">
      <w:pPr>
        <w:pStyle w:val="a8"/>
        <w:ind w:right="256"/>
        <w:jc w:val="both"/>
        <w:rPr>
          <w:b/>
          <w:color w:val="000000"/>
        </w:rPr>
      </w:pPr>
    </w:p>
    <w:p w:rsidR="004D0BE5" w:rsidRDefault="004D0BE5" w:rsidP="00D2343F">
      <w:pPr>
        <w:pStyle w:val="a8"/>
        <w:ind w:right="256"/>
        <w:jc w:val="both"/>
        <w:rPr>
          <w:b/>
          <w:color w:val="000000"/>
        </w:rPr>
      </w:pPr>
    </w:p>
    <w:p w:rsidR="004D0BE5" w:rsidRDefault="004D0BE5" w:rsidP="00D2343F">
      <w:pPr>
        <w:pStyle w:val="a8"/>
        <w:ind w:right="256"/>
        <w:jc w:val="both"/>
        <w:rPr>
          <w:b/>
          <w:color w:val="000000"/>
        </w:rPr>
      </w:pPr>
    </w:p>
    <w:p w:rsidR="004D0BE5" w:rsidRDefault="004D0BE5" w:rsidP="00D2343F">
      <w:pPr>
        <w:pStyle w:val="a8"/>
        <w:ind w:right="256"/>
        <w:jc w:val="both"/>
        <w:rPr>
          <w:b/>
          <w:color w:val="000000"/>
        </w:rPr>
      </w:pPr>
    </w:p>
    <w:p w:rsidR="004D0BE5" w:rsidRDefault="004D0BE5" w:rsidP="00D2343F">
      <w:pPr>
        <w:pStyle w:val="a8"/>
        <w:ind w:right="256"/>
        <w:jc w:val="both"/>
        <w:rPr>
          <w:b/>
          <w:color w:val="000000"/>
        </w:rPr>
      </w:pPr>
    </w:p>
    <w:p w:rsidR="004D0BE5" w:rsidRPr="0007363F" w:rsidRDefault="004D0BE5" w:rsidP="004D0BE5">
      <w:pPr>
        <w:pStyle w:val="a8"/>
        <w:tabs>
          <w:tab w:val="left" w:pos="2115"/>
          <w:tab w:val="center" w:pos="4677"/>
        </w:tabs>
        <w:jc w:val="center"/>
        <w:rPr>
          <w:rFonts w:ascii="Arial" w:hAnsi="Arial" w:cs="Arial"/>
          <w:b/>
          <w:sz w:val="32"/>
          <w:szCs w:val="32"/>
        </w:rPr>
      </w:pPr>
      <w:r>
        <w:rPr>
          <w:rFonts w:ascii="Arial" w:hAnsi="Arial" w:cs="Arial"/>
          <w:b/>
          <w:sz w:val="32"/>
          <w:szCs w:val="32"/>
        </w:rPr>
        <w:t>21.03</w:t>
      </w:r>
      <w:r w:rsidRPr="0007363F">
        <w:rPr>
          <w:rFonts w:ascii="Arial" w:hAnsi="Arial" w:cs="Arial"/>
          <w:b/>
          <w:sz w:val="32"/>
          <w:szCs w:val="32"/>
        </w:rPr>
        <w:t>.20</w:t>
      </w:r>
      <w:r>
        <w:rPr>
          <w:rFonts w:ascii="Arial" w:hAnsi="Arial" w:cs="Arial"/>
          <w:b/>
          <w:sz w:val="32"/>
          <w:szCs w:val="32"/>
        </w:rPr>
        <w:t>22</w:t>
      </w:r>
      <w:r w:rsidRPr="0007363F">
        <w:rPr>
          <w:rFonts w:ascii="Arial" w:hAnsi="Arial" w:cs="Arial"/>
          <w:b/>
          <w:sz w:val="32"/>
          <w:szCs w:val="32"/>
        </w:rPr>
        <w:t xml:space="preserve">г. № </w:t>
      </w:r>
      <w:r>
        <w:rPr>
          <w:rFonts w:ascii="Arial" w:hAnsi="Arial" w:cs="Arial"/>
          <w:b/>
          <w:sz w:val="32"/>
          <w:szCs w:val="32"/>
        </w:rPr>
        <w:t xml:space="preserve">26 </w:t>
      </w:r>
      <w:r w:rsidRPr="0007363F">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4D0BE5" w:rsidRPr="0007363F" w:rsidRDefault="004D0BE5" w:rsidP="004D0BE5">
      <w:pPr>
        <w:pStyle w:val="a8"/>
        <w:tabs>
          <w:tab w:val="center" w:pos="4677"/>
          <w:tab w:val="left" w:pos="8535"/>
        </w:tabs>
        <w:rPr>
          <w:rFonts w:ascii="Arial" w:hAnsi="Arial" w:cs="Arial"/>
          <w:b/>
          <w:sz w:val="32"/>
          <w:szCs w:val="32"/>
        </w:rPr>
      </w:pPr>
      <w:r>
        <w:rPr>
          <w:rFonts w:ascii="Arial" w:hAnsi="Arial" w:cs="Arial"/>
          <w:b/>
          <w:sz w:val="32"/>
          <w:szCs w:val="32"/>
        </w:rPr>
        <w:tab/>
        <w:t>РОССИЙСКАЯ ФЕДЕРАЦИ</w:t>
      </w:r>
      <w:r w:rsidRPr="0007363F">
        <w:rPr>
          <w:rFonts w:ascii="Arial" w:hAnsi="Arial" w:cs="Arial"/>
          <w:b/>
          <w:sz w:val="32"/>
          <w:szCs w:val="32"/>
        </w:rPr>
        <w:t>Я</w:t>
      </w:r>
      <w:r>
        <w:rPr>
          <w:rFonts w:ascii="Arial" w:hAnsi="Arial" w:cs="Arial"/>
          <w:b/>
          <w:sz w:val="32"/>
          <w:szCs w:val="32"/>
        </w:rPr>
        <w:tab/>
      </w:r>
    </w:p>
    <w:p w:rsidR="004D0BE5" w:rsidRPr="0007363F" w:rsidRDefault="004D0BE5" w:rsidP="004D0BE5">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4D0BE5" w:rsidRPr="0007363F" w:rsidRDefault="004D0BE5" w:rsidP="004D0BE5">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4D0BE5" w:rsidRPr="0007363F" w:rsidRDefault="004D0BE5" w:rsidP="004D0BE5">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4D0BE5" w:rsidRPr="0007363F" w:rsidRDefault="004D0BE5" w:rsidP="004D0BE5">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4D0BE5" w:rsidRPr="0007363F" w:rsidRDefault="004D0BE5" w:rsidP="004D0BE5">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4D0BE5" w:rsidRPr="00B00240" w:rsidRDefault="004D0BE5" w:rsidP="004D0BE5">
      <w:pPr>
        <w:pStyle w:val="a8"/>
        <w:jc w:val="both"/>
        <w:rPr>
          <w:rStyle w:val="ae"/>
          <w:rFonts w:ascii="Arial" w:hAnsi="Arial" w:cs="Arial"/>
          <w:sz w:val="32"/>
          <w:szCs w:val="24"/>
        </w:rPr>
      </w:pPr>
    </w:p>
    <w:p w:rsidR="004D0BE5" w:rsidRPr="00B00240" w:rsidRDefault="004D0BE5" w:rsidP="004D0BE5">
      <w:pPr>
        <w:pStyle w:val="a8"/>
        <w:jc w:val="center"/>
        <w:rPr>
          <w:rStyle w:val="ae"/>
          <w:rFonts w:ascii="Arial" w:hAnsi="Arial" w:cs="Arial"/>
          <w:sz w:val="32"/>
          <w:szCs w:val="24"/>
        </w:rPr>
      </w:pPr>
      <w:proofErr w:type="gramStart"/>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ПРЕДОСТАВЛЕНИЕ ЗЕМЕЛЬНЫХ УЧАСТКОВ, НАХОДЯЩИХСЯ В МУНИЦИПАЛЬНОЙ СОБСТВЕННОСТИ МУНИЦИПАЛЬНОГО ОБРАЗОВАНИЯ «ТАБАРСУК» В СОБСТВЕННОСТЬ БЕСПЛАТНО», УТВЕРЖДЕННЫЙ ПОСТАНОВЛЕНИЕМ АДМИНИСТРАЦИИ МУНИЦИПАЛЬНОГО ОБРАЗОВАНИЯ «ТАБАРСУК» ОТ 7 НОЯБРЯ 2019 ГОДА № 61-п (С ИЗМЕНЕНИЯМИ ОТ 28 МАЯ 2020 ГОДА № 28-п, ОТ 13 НОЯБРЯ 2020 ГОДА № 58-п, ОТ 15 АПРЕЛЯ 2021 ГОДА № 17-п, ОТ 11 НОЯБРЯ 2021 ГОДА № 55-п)</w:t>
      </w:r>
      <w:proofErr w:type="gramEnd"/>
    </w:p>
    <w:p w:rsidR="004D0BE5" w:rsidRPr="00206524" w:rsidRDefault="004D0BE5" w:rsidP="004D0BE5">
      <w:pPr>
        <w:pStyle w:val="a8"/>
        <w:jc w:val="both"/>
        <w:rPr>
          <w:rFonts w:ascii="Arial" w:hAnsi="Arial" w:cs="Arial"/>
          <w:sz w:val="24"/>
          <w:szCs w:val="24"/>
        </w:rPr>
      </w:pPr>
    </w:p>
    <w:p w:rsidR="004D0BE5" w:rsidRDefault="004D0BE5" w:rsidP="004D0BE5">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p>
    <w:p w:rsidR="004D0BE5" w:rsidRPr="00B00240" w:rsidRDefault="004D0BE5" w:rsidP="004D0BE5">
      <w:pPr>
        <w:pStyle w:val="a8"/>
        <w:jc w:val="both"/>
        <w:rPr>
          <w:rFonts w:ascii="Arial" w:hAnsi="Arial" w:cs="Arial"/>
          <w:sz w:val="24"/>
          <w:szCs w:val="24"/>
        </w:rPr>
      </w:pPr>
    </w:p>
    <w:p w:rsidR="004D0BE5" w:rsidRDefault="004D0BE5" w:rsidP="004D0BE5">
      <w:pPr>
        <w:pStyle w:val="a8"/>
        <w:jc w:val="center"/>
        <w:rPr>
          <w:rFonts w:ascii="Arial" w:hAnsi="Arial" w:cs="Arial"/>
          <w:b/>
          <w:sz w:val="30"/>
          <w:szCs w:val="30"/>
        </w:rPr>
      </w:pPr>
      <w:r w:rsidRPr="00B00240">
        <w:rPr>
          <w:rFonts w:ascii="Arial" w:hAnsi="Arial" w:cs="Arial"/>
          <w:b/>
          <w:sz w:val="30"/>
          <w:szCs w:val="30"/>
        </w:rPr>
        <w:t>ПОСТАНОВЛЯЕТ:</w:t>
      </w:r>
    </w:p>
    <w:p w:rsidR="004D0BE5" w:rsidRPr="003F3AD0" w:rsidRDefault="004D0BE5" w:rsidP="004D0BE5">
      <w:pPr>
        <w:pStyle w:val="a8"/>
        <w:jc w:val="center"/>
        <w:rPr>
          <w:rFonts w:ascii="Arial" w:hAnsi="Arial" w:cs="Arial"/>
          <w:b/>
          <w:sz w:val="24"/>
          <w:szCs w:val="30"/>
        </w:rPr>
      </w:pPr>
    </w:p>
    <w:p w:rsidR="004D0BE5" w:rsidRDefault="004D0BE5" w:rsidP="004D0BE5">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 xml:space="preserve"> </w:t>
      </w:r>
      <w:proofErr w:type="gramStart"/>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Предоставление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в собственность бесплатно»,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7 ноября 2019 года № 61-п (в редакции от 28 мая 2020 года. № 28-п, от 13 ноября 2020 года № 58-п, от 15 апреля 2021 года № 17-п, от 11 ноября 2021 года № 55-п) следующие изменения</w:t>
      </w:r>
      <w:proofErr w:type="gramEnd"/>
      <w:r>
        <w:rPr>
          <w:rFonts w:ascii="Arial" w:hAnsi="Arial" w:cs="Arial"/>
          <w:sz w:val="24"/>
          <w:szCs w:val="24"/>
        </w:rPr>
        <w:t>:</w:t>
      </w:r>
    </w:p>
    <w:p w:rsidR="004D0BE5" w:rsidRDefault="004D0BE5" w:rsidP="004D0BE5">
      <w:pPr>
        <w:pStyle w:val="a8"/>
        <w:ind w:firstLine="708"/>
        <w:jc w:val="both"/>
        <w:rPr>
          <w:rFonts w:ascii="Arial" w:hAnsi="Arial" w:cs="Arial"/>
          <w:sz w:val="24"/>
          <w:szCs w:val="24"/>
        </w:rPr>
      </w:pPr>
      <w:r>
        <w:rPr>
          <w:rFonts w:ascii="Arial" w:hAnsi="Arial" w:cs="Arial"/>
          <w:sz w:val="24"/>
          <w:szCs w:val="24"/>
        </w:rPr>
        <w:t>- в пункте 157 слова «министерство экономического развития Иркутской области» заменить словами «Министерство цифрового развития и связи Иркутской области»;</w:t>
      </w:r>
    </w:p>
    <w:p w:rsidR="004D0BE5" w:rsidRDefault="004D0BE5" w:rsidP="004D0BE5">
      <w:pPr>
        <w:pStyle w:val="a8"/>
        <w:ind w:firstLine="708"/>
        <w:jc w:val="both"/>
        <w:rPr>
          <w:rFonts w:ascii="Arial" w:hAnsi="Arial" w:cs="Arial"/>
          <w:sz w:val="24"/>
          <w:szCs w:val="24"/>
        </w:rPr>
      </w:pPr>
      <w:r>
        <w:rPr>
          <w:rFonts w:ascii="Arial" w:hAnsi="Arial" w:cs="Arial"/>
          <w:sz w:val="24"/>
          <w:szCs w:val="24"/>
        </w:rPr>
        <w:t>- в пункте 157 слова «министру экономического развития Иркутской области» заменить словами «министру цифрового развития и связи Иркутской области»;</w:t>
      </w:r>
    </w:p>
    <w:p w:rsidR="004D0BE5" w:rsidRDefault="004D0BE5" w:rsidP="004D0BE5">
      <w:pPr>
        <w:pStyle w:val="a8"/>
        <w:ind w:firstLine="708"/>
        <w:jc w:val="both"/>
        <w:rPr>
          <w:rFonts w:ascii="Arial" w:hAnsi="Arial" w:cs="Arial"/>
          <w:sz w:val="24"/>
          <w:szCs w:val="24"/>
        </w:rPr>
      </w:pPr>
      <w:r>
        <w:rPr>
          <w:rFonts w:ascii="Arial" w:hAnsi="Arial" w:cs="Arial"/>
          <w:sz w:val="24"/>
          <w:szCs w:val="24"/>
        </w:rPr>
        <w:lastRenderedPageBreak/>
        <w:t>- пункт 37 дополнить подпунктом 4 следующего содержания:</w:t>
      </w:r>
    </w:p>
    <w:p w:rsidR="004D0BE5" w:rsidRDefault="004D0BE5" w:rsidP="004D0BE5">
      <w:pPr>
        <w:pStyle w:val="a8"/>
        <w:tabs>
          <w:tab w:val="left" w:pos="1140"/>
        </w:tabs>
        <w:ind w:firstLine="708"/>
        <w:jc w:val="both"/>
        <w:rPr>
          <w:rFonts w:ascii="Arial" w:hAnsi="Arial" w:cs="Arial"/>
          <w:sz w:val="24"/>
          <w:szCs w:val="24"/>
        </w:rPr>
      </w:pPr>
      <w:r>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D0BE5" w:rsidRDefault="004D0BE5" w:rsidP="004D0BE5">
      <w:pPr>
        <w:pStyle w:val="a8"/>
        <w:tabs>
          <w:tab w:val="left" w:pos="1140"/>
        </w:tabs>
        <w:ind w:firstLine="708"/>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муниципального услуги;</w:t>
      </w:r>
    </w:p>
    <w:p w:rsidR="004D0BE5" w:rsidRDefault="004D0BE5" w:rsidP="004D0BE5">
      <w:pPr>
        <w:pStyle w:val="a8"/>
        <w:tabs>
          <w:tab w:val="left" w:pos="1140"/>
        </w:tabs>
        <w:ind w:firstLine="708"/>
        <w:jc w:val="both"/>
        <w:rPr>
          <w:rFonts w:ascii="Arial" w:hAnsi="Arial" w:cs="Arial"/>
          <w:sz w:val="24"/>
          <w:szCs w:val="24"/>
        </w:rPr>
      </w:pPr>
      <w:r>
        <w:rPr>
          <w:rFonts w:ascii="Arial" w:hAnsi="Arial" w:cs="Arial"/>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D0BE5" w:rsidRDefault="004D0BE5" w:rsidP="004D0BE5">
      <w:pPr>
        <w:pStyle w:val="a8"/>
        <w:tabs>
          <w:tab w:val="left" w:pos="1140"/>
        </w:tabs>
        <w:ind w:firstLine="708"/>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4D0BE5" w:rsidRDefault="004D0BE5" w:rsidP="004D0BE5">
      <w:pPr>
        <w:pStyle w:val="a8"/>
        <w:tabs>
          <w:tab w:val="left" w:pos="1140"/>
        </w:tabs>
        <w:ind w:firstLine="708"/>
        <w:jc w:val="both"/>
        <w:rPr>
          <w:rFonts w:ascii="Arial" w:hAnsi="Arial" w:cs="Arial"/>
          <w:sz w:val="24"/>
          <w:szCs w:val="24"/>
        </w:rPr>
      </w:pPr>
      <w:r>
        <w:rPr>
          <w:rFonts w:ascii="Arial" w:hAnsi="Arial" w:cs="Arial"/>
          <w:sz w:val="24"/>
          <w:szCs w:val="24"/>
        </w:rPr>
        <w:t>г) выявление документально подтверждающего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roofErr w:type="gramStart"/>
      <w:r>
        <w:rPr>
          <w:rFonts w:ascii="Arial" w:hAnsi="Arial" w:cs="Arial"/>
          <w:sz w:val="24"/>
          <w:szCs w:val="24"/>
        </w:rPr>
        <w:t>.».</w:t>
      </w:r>
      <w:proofErr w:type="gramEnd"/>
    </w:p>
    <w:p w:rsidR="004D0BE5" w:rsidRPr="00B00240" w:rsidRDefault="004D0BE5" w:rsidP="004D0BE5">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B00240">
        <w:rPr>
          <w:rFonts w:ascii="Arial" w:hAnsi="Arial" w:cs="Arial"/>
          <w:sz w:val="24"/>
          <w:szCs w:val="24"/>
        </w:rPr>
        <w:t xml:space="preserve">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4D0BE5" w:rsidRPr="00B00240" w:rsidRDefault="004D0BE5" w:rsidP="004D0BE5">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4D0BE5" w:rsidRPr="00B00240" w:rsidRDefault="004D0BE5" w:rsidP="004D0BE5">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Андрееву Т.С..</w:t>
      </w:r>
    </w:p>
    <w:p w:rsidR="004D0BE5" w:rsidRPr="00B00240" w:rsidRDefault="004D0BE5" w:rsidP="004D0BE5">
      <w:pPr>
        <w:pStyle w:val="a8"/>
        <w:jc w:val="both"/>
        <w:rPr>
          <w:rFonts w:ascii="Arial" w:hAnsi="Arial" w:cs="Arial"/>
          <w:sz w:val="24"/>
          <w:szCs w:val="24"/>
        </w:rPr>
      </w:pPr>
    </w:p>
    <w:p w:rsidR="004D0BE5" w:rsidRPr="00B00240" w:rsidRDefault="004D0BE5" w:rsidP="004D0BE5">
      <w:pPr>
        <w:pStyle w:val="a8"/>
        <w:jc w:val="both"/>
        <w:rPr>
          <w:rFonts w:ascii="Arial" w:hAnsi="Arial" w:cs="Arial"/>
          <w:sz w:val="24"/>
          <w:szCs w:val="24"/>
        </w:rPr>
      </w:pPr>
    </w:p>
    <w:p w:rsidR="004D0BE5" w:rsidRPr="00B00240" w:rsidRDefault="004D0BE5" w:rsidP="004D0BE5">
      <w:pPr>
        <w:pStyle w:val="a8"/>
        <w:ind w:left="142"/>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4D0BE5" w:rsidRPr="00B00240" w:rsidRDefault="004D0BE5" w:rsidP="004D0BE5">
      <w:pPr>
        <w:pStyle w:val="a8"/>
        <w:ind w:left="142"/>
        <w:jc w:val="both"/>
        <w:rPr>
          <w:rFonts w:ascii="Arial" w:hAnsi="Arial" w:cs="Arial"/>
          <w:sz w:val="24"/>
          <w:szCs w:val="24"/>
        </w:rPr>
      </w:pPr>
      <w:r w:rsidRPr="00B00240">
        <w:rPr>
          <w:rFonts w:ascii="Arial" w:hAnsi="Arial" w:cs="Arial"/>
          <w:sz w:val="24"/>
          <w:szCs w:val="24"/>
        </w:rPr>
        <w:t>Т.С. Андреева</w:t>
      </w:r>
    </w:p>
    <w:p w:rsidR="004D0BE5" w:rsidRDefault="004D0BE5" w:rsidP="004D0BE5">
      <w:pPr>
        <w:pStyle w:val="a8"/>
        <w:ind w:right="256" w:firstLine="708"/>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4D0BE5" w:rsidRPr="0007363F" w:rsidRDefault="004D0BE5" w:rsidP="004D0BE5">
      <w:pPr>
        <w:pStyle w:val="a8"/>
        <w:tabs>
          <w:tab w:val="left" w:pos="2115"/>
          <w:tab w:val="center" w:pos="4677"/>
        </w:tabs>
        <w:jc w:val="center"/>
        <w:rPr>
          <w:rFonts w:ascii="Arial" w:hAnsi="Arial" w:cs="Arial"/>
          <w:b/>
          <w:sz w:val="32"/>
          <w:szCs w:val="32"/>
        </w:rPr>
      </w:pPr>
      <w:r>
        <w:rPr>
          <w:rFonts w:ascii="Arial" w:hAnsi="Arial" w:cs="Arial"/>
          <w:b/>
          <w:sz w:val="32"/>
          <w:szCs w:val="32"/>
        </w:rPr>
        <w:lastRenderedPageBreak/>
        <w:t>21.03</w:t>
      </w:r>
      <w:r w:rsidRPr="0007363F">
        <w:rPr>
          <w:rFonts w:ascii="Arial" w:hAnsi="Arial" w:cs="Arial"/>
          <w:b/>
          <w:sz w:val="32"/>
          <w:szCs w:val="32"/>
        </w:rPr>
        <w:t>.20</w:t>
      </w:r>
      <w:r>
        <w:rPr>
          <w:rFonts w:ascii="Arial" w:hAnsi="Arial" w:cs="Arial"/>
          <w:b/>
          <w:sz w:val="32"/>
          <w:szCs w:val="32"/>
        </w:rPr>
        <w:t>22</w:t>
      </w:r>
      <w:r w:rsidRPr="0007363F">
        <w:rPr>
          <w:rFonts w:ascii="Arial" w:hAnsi="Arial" w:cs="Arial"/>
          <w:b/>
          <w:sz w:val="32"/>
          <w:szCs w:val="32"/>
        </w:rPr>
        <w:t xml:space="preserve">г. № </w:t>
      </w:r>
      <w:r>
        <w:rPr>
          <w:rFonts w:ascii="Arial" w:hAnsi="Arial" w:cs="Arial"/>
          <w:b/>
          <w:sz w:val="32"/>
          <w:szCs w:val="32"/>
        </w:rPr>
        <w:t xml:space="preserve">27 </w:t>
      </w:r>
      <w:r w:rsidRPr="0007363F">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4D0BE5" w:rsidRPr="0007363F" w:rsidRDefault="004D0BE5" w:rsidP="004D0BE5">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4D0BE5" w:rsidRPr="0007363F" w:rsidRDefault="004D0BE5" w:rsidP="004D0BE5">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4D0BE5" w:rsidRPr="0007363F" w:rsidRDefault="004D0BE5" w:rsidP="004D0BE5">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4D0BE5" w:rsidRPr="0007363F" w:rsidRDefault="004D0BE5" w:rsidP="004D0BE5">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4D0BE5" w:rsidRPr="0007363F" w:rsidRDefault="004D0BE5" w:rsidP="004D0BE5">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4D0BE5" w:rsidRDefault="004D0BE5" w:rsidP="004D0BE5">
      <w:pPr>
        <w:pStyle w:val="a8"/>
        <w:jc w:val="center"/>
        <w:rPr>
          <w:rFonts w:ascii="Arial" w:hAnsi="Arial" w:cs="Arial"/>
          <w:b/>
          <w:spacing w:val="20"/>
          <w:sz w:val="32"/>
          <w:szCs w:val="32"/>
        </w:rPr>
      </w:pPr>
      <w:r w:rsidRPr="0007363F">
        <w:rPr>
          <w:rFonts w:ascii="Arial" w:hAnsi="Arial" w:cs="Arial"/>
          <w:b/>
          <w:spacing w:val="20"/>
          <w:sz w:val="32"/>
          <w:szCs w:val="32"/>
        </w:rPr>
        <w:t>ПОСТАНОВЛЕНИЕ</w:t>
      </w:r>
    </w:p>
    <w:p w:rsidR="004D0BE5" w:rsidRPr="0007363F" w:rsidRDefault="004D0BE5" w:rsidP="004D0BE5">
      <w:pPr>
        <w:pStyle w:val="a8"/>
        <w:jc w:val="center"/>
        <w:rPr>
          <w:rFonts w:ascii="Arial" w:hAnsi="Arial" w:cs="Arial"/>
          <w:b/>
          <w:spacing w:val="20"/>
          <w:sz w:val="32"/>
          <w:szCs w:val="32"/>
          <w:u w:val="single"/>
        </w:rPr>
      </w:pPr>
    </w:p>
    <w:p w:rsidR="004D0BE5" w:rsidRPr="000565F4" w:rsidRDefault="004D0BE5" w:rsidP="004D0BE5">
      <w:pPr>
        <w:spacing w:after="0" w:line="240" w:lineRule="auto"/>
        <w:jc w:val="center"/>
        <w:rPr>
          <w:rFonts w:ascii="Arial" w:eastAsia="Times New Roman" w:hAnsi="Arial" w:cs="Arial"/>
          <w:b/>
          <w:sz w:val="32"/>
          <w:szCs w:val="32"/>
        </w:rPr>
      </w:pPr>
      <w:r w:rsidRPr="000565F4">
        <w:rPr>
          <w:rFonts w:ascii="Arial" w:eastAsia="Times New Roman" w:hAnsi="Arial" w:cs="Arial"/>
          <w:b/>
          <w:sz w:val="32"/>
          <w:szCs w:val="32"/>
        </w:rPr>
        <w:t>ОБ УТВЕРЖДЕНИИ ПОРЯДКА РАЗРАБОТКИ И УТВЕРЖДЕНИЯ БЮДЖЕТНОГО ПРОГНОЗА МУНИЦИПАЛЬНОГО ОБРАЗОВАНИЯ «</w:t>
      </w:r>
      <w:r>
        <w:rPr>
          <w:rFonts w:ascii="Arial" w:eastAsia="Times New Roman" w:hAnsi="Arial" w:cs="Arial"/>
          <w:b/>
          <w:sz w:val="32"/>
          <w:szCs w:val="32"/>
        </w:rPr>
        <w:t>ТАБАРСУК</w:t>
      </w:r>
      <w:r w:rsidRPr="000565F4">
        <w:rPr>
          <w:rFonts w:ascii="Arial" w:eastAsia="Times New Roman" w:hAnsi="Arial" w:cs="Arial"/>
          <w:b/>
          <w:sz w:val="32"/>
          <w:szCs w:val="32"/>
        </w:rPr>
        <w:t>» НА ДОЛГОСРОЧНЫЙ ПЕРИОД</w:t>
      </w:r>
    </w:p>
    <w:p w:rsidR="004D0BE5" w:rsidRPr="009F3CED" w:rsidRDefault="004D0BE5" w:rsidP="004D0BE5">
      <w:pPr>
        <w:spacing w:after="0"/>
        <w:jc w:val="center"/>
        <w:rPr>
          <w:rFonts w:ascii="Arial" w:eastAsia="Times New Roman" w:hAnsi="Arial" w:cs="Arial"/>
          <w:b/>
          <w:sz w:val="24"/>
          <w:szCs w:val="32"/>
        </w:rPr>
      </w:pPr>
    </w:p>
    <w:p w:rsidR="004D0BE5" w:rsidRDefault="004D0BE5" w:rsidP="004D0BE5">
      <w:pPr>
        <w:pStyle w:val="a8"/>
        <w:ind w:firstLine="708"/>
        <w:jc w:val="both"/>
        <w:rPr>
          <w:rFonts w:ascii="Arial" w:hAnsi="Arial" w:cs="Arial"/>
          <w:sz w:val="24"/>
        </w:rPr>
      </w:pPr>
      <w:r w:rsidRPr="000565F4">
        <w:rPr>
          <w:rFonts w:ascii="Arial" w:hAnsi="Arial" w:cs="Arial"/>
          <w:sz w:val="24"/>
          <w:szCs w:val="24"/>
        </w:rPr>
        <w:t xml:space="preserve">В соответствии со статьей </w:t>
      </w:r>
      <w:hyperlink r:id="rId10" w:history="1">
        <w:r w:rsidRPr="000565F4">
          <w:rPr>
            <w:rFonts w:ascii="Arial" w:hAnsi="Arial" w:cs="Arial"/>
            <w:color w:val="000000"/>
            <w:sz w:val="24"/>
            <w:szCs w:val="24"/>
            <w:u w:val="single"/>
          </w:rPr>
          <w:t>170.1</w:t>
        </w:r>
      </w:hyperlink>
      <w:r w:rsidRPr="000565F4">
        <w:rPr>
          <w:rFonts w:ascii="Arial" w:hAnsi="Arial" w:cs="Arial"/>
          <w:sz w:val="24"/>
          <w:szCs w:val="24"/>
        </w:rPr>
        <w:t xml:space="preserve">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w:t>
      </w:r>
      <w:r w:rsidRPr="009F3CED">
        <w:rPr>
          <w:rFonts w:ascii="Arial" w:hAnsi="Arial" w:cs="Arial"/>
          <w:sz w:val="24"/>
        </w:rPr>
        <w:t xml:space="preserve"> </w:t>
      </w:r>
      <w:r w:rsidRPr="00476C2A">
        <w:rPr>
          <w:rFonts w:ascii="Arial" w:hAnsi="Arial" w:cs="Arial"/>
          <w:sz w:val="24"/>
        </w:rPr>
        <w:t>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p>
    <w:p w:rsidR="004D0BE5" w:rsidRPr="00B00240" w:rsidRDefault="004D0BE5" w:rsidP="004D0BE5">
      <w:pPr>
        <w:pStyle w:val="a8"/>
        <w:jc w:val="both"/>
        <w:rPr>
          <w:rFonts w:ascii="Arial" w:hAnsi="Arial" w:cs="Arial"/>
          <w:sz w:val="24"/>
          <w:szCs w:val="24"/>
        </w:rPr>
      </w:pPr>
    </w:p>
    <w:p w:rsidR="004D0BE5" w:rsidRDefault="004D0BE5" w:rsidP="004D0BE5">
      <w:pPr>
        <w:pStyle w:val="a8"/>
        <w:jc w:val="center"/>
        <w:rPr>
          <w:rFonts w:ascii="Arial" w:hAnsi="Arial" w:cs="Arial"/>
          <w:b/>
          <w:sz w:val="30"/>
          <w:szCs w:val="30"/>
        </w:rPr>
      </w:pPr>
      <w:r w:rsidRPr="00B00240">
        <w:rPr>
          <w:rFonts w:ascii="Arial" w:hAnsi="Arial" w:cs="Arial"/>
          <w:b/>
          <w:sz w:val="30"/>
          <w:szCs w:val="30"/>
        </w:rPr>
        <w:t>ПОСТАНОВЛЯЕТ:</w:t>
      </w:r>
    </w:p>
    <w:p w:rsidR="004D0BE5" w:rsidRPr="000565F4" w:rsidRDefault="004D0BE5" w:rsidP="004D0BE5">
      <w:pPr>
        <w:spacing w:after="0" w:line="240" w:lineRule="auto"/>
        <w:ind w:firstLine="709"/>
        <w:jc w:val="both"/>
        <w:rPr>
          <w:rFonts w:ascii="Arial" w:eastAsia="Times New Roman" w:hAnsi="Arial" w:cs="Arial"/>
          <w:sz w:val="24"/>
          <w:szCs w:val="24"/>
        </w:rPr>
      </w:pPr>
    </w:p>
    <w:p w:rsidR="004D0BE5" w:rsidRPr="000565F4" w:rsidRDefault="004D0BE5" w:rsidP="004D0BE5">
      <w:pPr>
        <w:tabs>
          <w:tab w:val="left" w:pos="0"/>
        </w:tabs>
        <w:spacing w:after="0" w:line="240" w:lineRule="auto"/>
        <w:ind w:firstLine="709"/>
        <w:contextualSpacing/>
        <w:jc w:val="both"/>
        <w:rPr>
          <w:rFonts w:ascii="Arial" w:eastAsia="Times New Roman" w:hAnsi="Arial" w:cs="Arial"/>
          <w:sz w:val="24"/>
          <w:szCs w:val="24"/>
        </w:rPr>
      </w:pPr>
      <w:r w:rsidRPr="000565F4">
        <w:rPr>
          <w:rFonts w:ascii="Arial" w:eastAsia="Times New Roman" w:hAnsi="Arial" w:cs="Arial"/>
          <w:sz w:val="24"/>
          <w:szCs w:val="24"/>
        </w:rPr>
        <w:t xml:space="preserve">1.Утвердить </w:t>
      </w:r>
      <w:hyperlink r:id="rId11" w:anchor="P29" w:history="1">
        <w:r w:rsidRPr="0051210F">
          <w:rPr>
            <w:rFonts w:ascii="Arial" w:eastAsia="Times New Roman" w:hAnsi="Arial" w:cs="Arial"/>
            <w:color w:val="000000"/>
            <w:sz w:val="24"/>
            <w:szCs w:val="24"/>
          </w:rPr>
          <w:t>Порядок</w:t>
        </w:r>
      </w:hyperlink>
      <w:r>
        <w:t xml:space="preserve"> </w:t>
      </w:r>
      <w:r w:rsidRPr="000565F4">
        <w:rPr>
          <w:rFonts w:ascii="Arial" w:eastAsia="Times New Roman" w:hAnsi="Arial" w:cs="Arial"/>
          <w:sz w:val="24"/>
          <w:szCs w:val="24"/>
        </w:rPr>
        <w:t>разработки и утверждения бюджетного прогноза  на долгосрочный период согласно приложению.</w:t>
      </w:r>
    </w:p>
    <w:p w:rsidR="004D0BE5" w:rsidRPr="00B00240" w:rsidRDefault="004D0BE5" w:rsidP="004D0BE5">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B00240">
        <w:rPr>
          <w:rFonts w:ascii="Arial" w:hAnsi="Arial" w:cs="Arial"/>
          <w:sz w:val="24"/>
          <w:szCs w:val="24"/>
        </w:rPr>
        <w:t xml:space="preserve"> «</w:t>
      </w:r>
      <w:proofErr w:type="spellStart"/>
      <w:r w:rsidRPr="00B00240">
        <w:rPr>
          <w:rFonts w:ascii="Arial" w:hAnsi="Arial" w:cs="Arial"/>
          <w:sz w:val="24"/>
          <w:szCs w:val="24"/>
        </w:rPr>
        <w:t>Табарсукски</w:t>
      </w:r>
      <w:r>
        <w:rPr>
          <w:rFonts w:ascii="Arial" w:hAnsi="Arial" w:cs="Arial"/>
          <w:sz w:val="24"/>
          <w:szCs w:val="24"/>
        </w:rPr>
        <w:t>й</w:t>
      </w:r>
      <w:proofErr w:type="spellEnd"/>
      <w:r>
        <w:rPr>
          <w:rFonts w:ascii="Arial" w:hAnsi="Arial" w:cs="Arial"/>
          <w:sz w:val="24"/>
          <w:szCs w:val="24"/>
        </w:rPr>
        <w:t xml:space="preserve"> вестник» и разместить на</w:t>
      </w:r>
      <w:r w:rsidRPr="00B00240">
        <w:rPr>
          <w:rFonts w:ascii="Arial" w:hAnsi="Arial" w:cs="Arial"/>
          <w:sz w:val="24"/>
          <w:szCs w:val="24"/>
        </w:rPr>
        <w:t xml:space="preserve"> </w:t>
      </w:r>
      <w:r>
        <w:rPr>
          <w:rFonts w:ascii="Arial" w:hAnsi="Arial" w:cs="Arial"/>
          <w:sz w:val="24"/>
          <w:szCs w:val="24"/>
        </w:rPr>
        <w:t xml:space="preserve">официальном сайте </w:t>
      </w:r>
      <w:r w:rsidRPr="00B00240">
        <w:rPr>
          <w:rFonts w:ascii="Arial" w:hAnsi="Arial" w:cs="Arial"/>
          <w:sz w:val="24"/>
          <w:szCs w:val="24"/>
        </w:rPr>
        <w:t>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4D0BE5" w:rsidRPr="00B00240" w:rsidRDefault="004D0BE5" w:rsidP="004D0BE5">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4D0BE5" w:rsidRPr="00B00240" w:rsidRDefault="004D0BE5" w:rsidP="004D0BE5">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Андрееву Т.С..</w:t>
      </w:r>
    </w:p>
    <w:p w:rsidR="004D0BE5" w:rsidRPr="00B00240" w:rsidRDefault="004D0BE5" w:rsidP="004D0BE5">
      <w:pPr>
        <w:pStyle w:val="a8"/>
        <w:jc w:val="both"/>
        <w:rPr>
          <w:rFonts w:ascii="Arial" w:hAnsi="Arial" w:cs="Arial"/>
          <w:sz w:val="24"/>
          <w:szCs w:val="24"/>
        </w:rPr>
      </w:pPr>
    </w:p>
    <w:p w:rsidR="004D0BE5" w:rsidRPr="00B00240" w:rsidRDefault="004D0BE5" w:rsidP="004D0BE5">
      <w:pPr>
        <w:pStyle w:val="a8"/>
        <w:jc w:val="both"/>
        <w:rPr>
          <w:rFonts w:ascii="Arial" w:hAnsi="Arial" w:cs="Arial"/>
          <w:sz w:val="24"/>
          <w:szCs w:val="24"/>
        </w:rPr>
      </w:pPr>
    </w:p>
    <w:p w:rsidR="004D0BE5" w:rsidRPr="00B00240" w:rsidRDefault="004D0BE5" w:rsidP="004D0BE5">
      <w:pPr>
        <w:pStyle w:val="a8"/>
        <w:ind w:left="142"/>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4D0BE5" w:rsidRPr="00B00240" w:rsidRDefault="004D0BE5" w:rsidP="004D0BE5">
      <w:pPr>
        <w:pStyle w:val="a8"/>
        <w:ind w:left="142"/>
        <w:jc w:val="both"/>
        <w:rPr>
          <w:rFonts w:ascii="Arial" w:hAnsi="Arial" w:cs="Arial"/>
          <w:sz w:val="24"/>
          <w:szCs w:val="24"/>
        </w:rPr>
      </w:pPr>
      <w:r w:rsidRPr="00B00240">
        <w:rPr>
          <w:rFonts w:ascii="Arial" w:hAnsi="Arial" w:cs="Arial"/>
          <w:sz w:val="24"/>
          <w:szCs w:val="24"/>
        </w:rPr>
        <w:t>Т.С. Андреева</w:t>
      </w:r>
    </w:p>
    <w:p w:rsidR="004D0BE5" w:rsidRPr="00304D22" w:rsidRDefault="004D0BE5" w:rsidP="004D0BE5">
      <w:pPr>
        <w:spacing w:after="0" w:line="240" w:lineRule="auto"/>
        <w:rPr>
          <w:rFonts w:ascii="Courier New" w:eastAsia="Times New Roman" w:hAnsi="Courier New" w:cs="Courier New"/>
          <w:szCs w:val="24"/>
        </w:rPr>
      </w:pPr>
    </w:p>
    <w:p w:rsidR="004D0BE5" w:rsidRPr="004D0BE5" w:rsidRDefault="004D0BE5" w:rsidP="004D0BE5">
      <w:pPr>
        <w:spacing w:after="0" w:line="240" w:lineRule="auto"/>
        <w:jc w:val="right"/>
        <w:rPr>
          <w:rFonts w:ascii="Courier New" w:eastAsia="Times New Roman" w:hAnsi="Courier New" w:cs="Courier New"/>
          <w:sz w:val="22"/>
          <w:szCs w:val="24"/>
        </w:rPr>
      </w:pPr>
      <w:r w:rsidRPr="004D0BE5">
        <w:rPr>
          <w:rFonts w:ascii="Courier New" w:eastAsia="Times New Roman" w:hAnsi="Courier New" w:cs="Courier New"/>
          <w:sz w:val="22"/>
          <w:szCs w:val="24"/>
        </w:rPr>
        <w:t xml:space="preserve">Приложение </w:t>
      </w:r>
    </w:p>
    <w:p w:rsidR="004D0BE5" w:rsidRPr="004D0BE5" w:rsidRDefault="004D0BE5" w:rsidP="004D0BE5">
      <w:pPr>
        <w:spacing w:after="0" w:line="240" w:lineRule="auto"/>
        <w:jc w:val="right"/>
        <w:rPr>
          <w:rFonts w:ascii="Courier New" w:eastAsia="Times New Roman" w:hAnsi="Courier New" w:cs="Courier New"/>
          <w:sz w:val="22"/>
          <w:szCs w:val="24"/>
        </w:rPr>
      </w:pPr>
      <w:r w:rsidRPr="004D0BE5">
        <w:rPr>
          <w:rFonts w:ascii="Courier New" w:eastAsia="Times New Roman" w:hAnsi="Courier New" w:cs="Courier New"/>
          <w:sz w:val="22"/>
          <w:szCs w:val="24"/>
        </w:rPr>
        <w:t>к постановлению</w:t>
      </w:r>
    </w:p>
    <w:p w:rsidR="004D0BE5" w:rsidRPr="004D0BE5" w:rsidRDefault="004D0BE5" w:rsidP="004D0BE5">
      <w:pPr>
        <w:spacing w:after="0" w:line="240" w:lineRule="auto"/>
        <w:jc w:val="right"/>
        <w:rPr>
          <w:rFonts w:ascii="Courier New" w:eastAsia="Times New Roman" w:hAnsi="Courier New" w:cs="Courier New"/>
          <w:sz w:val="22"/>
          <w:szCs w:val="24"/>
        </w:rPr>
      </w:pPr>
      <w:r w:rsidRPr="004D0BE5">
        <w:rPr>
          <w:rFonts w:ascii="Courier New" w:eastAsia="Times New Roman" w:hAnsi="Courier New" w:cs="Courier New"/>
          <w:sz w:val="22"/>
          <w:szCs w:val="24"/>
        </w:rPr>
        <w:t xml:space="preserve">администрации </w:t>
      </w:r>
      <w:proofErr w:type="gramStart"/>
      <w:r w:rsidRPr="004D0BE5">
        <w:rPr>
          <w:rFonts w:ascii="Courier New" w:eastAsia="Times New Roman" w:hAnsi="Courier New" w:cs="Courier New"/>
          <w:sz w:val="22"/>
          <w:szCs w:val="24"/>
        </w:rPr>
        <w:t>муниципального</w:t>
      </w:r>
      <w:proofErr w:type="gramEnd"/>
      <w:r w:rsidRPr="004D0BE5">
        <w:rPr>
          <w:rFonts w:ascii="Courier New" w:eastAsia="Times New Roman" w:hAnsi="Courier New" w:cs="Courier New"/>
          <w:sz w:val="22"/>
          <w:szCs w:val="24"/>
        </w:rPr>
        <w:t xml:space="preserve"> </w:t>
      </w:r>
    </w:p>
    <w:p w:rsidR="004D0BE5" w:rsidRPr="004D0BE5" w:rsidRDefault="004D0BE5" w:rsidP="004D0BE5">
      <w:pPr>
        <w:spacing w:after="0" w:line="240" w:lineRule="auto"/>
        <w:jc w:val="right"/>
        <w:rPr>
          <w:rFonts w:ascii="Courier New" w:eastAsia="Times New Roman" w:hAnsi="Courier New" w:cs="Courier New"/>
          <w:sz w:val="22"/>
          <w:szCs w:val="24"/>
        </w:rPr>
      </w:pPr>
      <w:r w:rsidRPr="004D0BE5">
        <w:rPr>
          <w:rFonts w:ascii="Courier New" w:eastAsia="Times New Roman" w:hAnsi="Courier New" w:cs="Courier New"/>
          <w:sz w:val="22"/>
          <w:szCs w:val="24"/>
        </w:rPr>
        <w:t>образования «</w:t>
      </w:r>
      <w:proofErr w:type="spellStart"/>
      <w:r w:rsidRPr="004D0BE5">
        <w:rPr>
          <w:rFonts w:ascii="Courier New" w:eastAsia="Times New Roman" w:hAnsi="Courier New" w:cs="Courier New"/>
          <w:sz w:val="22"/>
          <w:szCs w:val="24"/>
        </w:rPr>
        <w:t>Табарсук</w:t>
      </w:r>
      <w:proofErr w:type="spellEnd"/>
      <w:r w:rsidRPr="004D0BE5">
        <w:rPr>
          <w:rFonts w:ascii="Courier New" w:eastAsia="Times New Roman" w:hAnsi="Courier New" w:cs="Courier New"/>
          <w:sz w:val="22"/>
          <w:szCs w:val="24"/>
        </w:rPr>
        <w:t>»</w:t>
      </w:r>
    </w:p>
    <w:p w:rsidR="004D0BE5" w:rsidRPr="004D0BE5" w:rsidRDefault="004D0BE5" w:rsidP="004D0BE5">
      <w:pPr>
        <w:spacing w:after="0" w:line="240" w:lineRule="auto"/>
        <w:jc w:val="right"/>
        <w:rPr>
          <w:rFonts w:ascii="Courier New" w:eastAsia="Times New Roman" w:hAnsi="Courier New" w:cs="Courier New"/>
          <w:bCs/>
          <w:sz w:val="22"/>
          <w:szCs w:val="24"/>
        </w:rPr>
      </w:pPr>
      <w:r w:rsidRPr="004D0BE5">
        <w:rPr>
          <w:rFonts w:ascii="Courier New" w:eastAsia="Times New Roman" w:hAnsi="Courier New" w:cs="Courier New"/>
          <w:bCs/>
          <w:sz w:val="22"/>
          <w:szCs w:val="24"/>
        </w:rPr>
        <w:t>от 21.03.2022г.№ 27-п</w:t>
      </w:r>
    </w:p>
    <w:p w:rsidR="004D0BE5" w:rsidRPr="004D0BE5" w:rsidRDefault="004D0BE5" w:rsidP="004D0BE5">
      <w:pPr>
        <w:spacing w:after="0" w:line="240" w:lineRule="auto"/>
        <w:rPr>
          <w:rFonts w:ascii="Arial" w:eastAsia="Times New Roman" w:hAnsi="Arial" w:cs="Arial"/>
          <w:bCs/>
          <w:sz w:val="20"/>
          <w:szCs w:val="24"/>
        </w:rPr>
      </w:pPr>
    </w:p>
    <w:p w:rsidR="004D0BE5" w:rsidRPr="000565F4" w:rsidRDefault="004D0BE5" w:rsidP="004D0BE5">
      <w:pPr>
        <w:spacing w:after="0" w:line="240" w:lineRule="auto"/>
        <w:jc w:val="center"/>
        <w:rPr>
          <w:rFonts w:ascii="Arial" w:eastAsia="Times New Roman" w:hAnsi="Arial" w:cs="Arial"/>
          <w:b/>
          <w:bCs/>
          <w:sz w:val="24"/>
          <w:szCs w:val="24"/>
        </w:rPr>
      </w:pPr>
      <w:r w:rsidRPr="000565F4">
        <w:rPr>
          <w:rFonts w:ascii="Arial" w:eastAsia="Times New Roman" w:hAnsi="Arial" w:cs="Arial"/>
          <w:b/>
          <w:bCs/>
          <w:sz w:val="24"/>
          <w:szCs w:val="24"/>
        </w:rPr>
        <w:t>Порядок</w:t>
      </w:r>
    </w:p>
    <w:p w:rsidR="004D0BE5" w:rsidRPr="000565F4" w:rsidRDefault="004D0BE5" w:rsidP="004D0BE5">
      <w:pPr>
        <w:spacing w:after="0" w:line="240" w:lineRule="auto"/>
        <w:jc w:val="center"/>
        <w:rPr>
          <w:rFonts w:ascii="Arial" w:eastAsia="Times New Roman" w:hAnsi="Arial" w:cs="Arial"/>
          <w:b/>
          <w:bCs/>
          <w:sz w:val="24"/>
          <w:szCs w:val="24"/>
        </w:rPr>
      </w:pPr>
      <w:r w:rsidRPr="000565F4">
        <w:rPr>
          <w:rFonts w:ascii="Arial" w:eastAsia="Times New Roman" w:hAnsi="Arial" w:cs="Arial"/>
          <w:b/>
          <w:bCs/>
          <w:sz w:val="24"/>
          <w:szCs w:val="24"/>
        </w:rPr>
        <w:t xml:space="preserve">разработки и утверждения бюджетного прогноза </w:t>
      </w:r>
    </w:p>
    <w:p w:rsidR="004D0BE5" w:rsidRPr="000565F4" w:rsidRDefault="004D0BE5" w:rsidP="004D0BE5">
      <w:pPr>
        <w:spacing w:after="0" w:line="240" w:lineRule="auto"/>
        <w:jc w:val="center"/>
        <w:rPr>
          <w:rFonts w:ascii="Arial" w:eastAsia="Times New Roman" w:hAnsi="Arial" w:cs="Arial"/>
          <w:b/>
          <w:bCs/>
          <w:sz w:val="24"/>
          <w:szCs w:val="24"/>
        </w:rPr>
      </w:pPr>
      <w:r w:rsidRPr="000565F4">
        <w:rPr>
          <w:rFonts w:ascii="Arial" w:eastAsia="Times New Roman" w:hAnsi="Arial" w:cs="Arial"/>
          <w:b/>
          <w:bCs/>
          <w:sz w:val="24"/>
          <w:szCs w:val="24"/>
        </w:rPr>
        <w:t>муниципального образования «</w:t>
      </w:r>
      <w:proofErr w:type="spellStart"/>
      <w:r>
        <w:rPr>
          <w:rFonts w:ascii="Arial" w:eastAsia="Times New Roman" w:hAnsi="Arial" w:cs="Arial"/>
          <w:b/>
          <w:bCs/>
          <w:sz w:val="24"/>
          <w:szCs w:val="24"/>
        </w:rPr>
        <w:t>Табарсук</w:t>
      </w:r>
      <w:proofErr w:type="spellEnd"/>
      <w:r w:rsidRPr="000565F4">
        <w:rPr>
          <w:rFonts w:ascii="Arial" w:eastAsia="Times New Roman" w:hAnsi="Arial" w:cs="Arial"/>
          <w:b/>
          <w:bCs/>
          <w:sz w:val="24"/>
          <w:szCs w:val="24"/>
        </w:rPr>
        <w:t>» на долгосрочный период</w:t>
      </w:r>
    </w:p>
    <w:p w:rsidR="004D0BE5" w:rsidRPr="000565F4" w:rsidRDefault="004D0BE5" w:rsidP="004D0BE5">
      <w:pPr>
        <w:spacing w:after="0" w:line="240" w:lineRule="auto"/>
        <w:jc w:val="center"/>
        <w:rPr>
          <w:rFonts w:ascii="Arial" w:eastAsia="Times New Roman" w:hAnsi="Arial" w:cs="Arial"/>
          <w:b/>
          <w:bCs/>
          <w:sz w:val="24"/>
          <w:szCs w:val="24"/>
        </w:rPr>
      </w:pP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lastRenderedPageBreak/>
        <w:t>1. Настоящий Порядок определяет сроки разработки и утверждения, период действия, состав и содержание бюджетного прогноза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на долгосрочный период (далее - бюджетный прогноз).</w:t>
      </w:r>
    </w:p>
    <w:p w:rsidR="004D0BE5" w:rsidRPr="000565F4" w:rsidRDefault="004D0BE5" w:rsidP="004D0BE5">
      <w:pPr>
        <w:widowControl w:val="0"/>
        <w:autoSpaceDE w:val="0"/>
        <w:autoSpaceDN w:val="0"/>
        <w:adjustRightInd w:val="0"/>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2. Под бюджетным прогнозом понимается документ, содержащий прогноз основных характеристик бюджета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показатели финансового обеспечения муниципальных программ на период их действия, иные показатели, характеризующие бюджет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xml:space="preserve">», а также содержащий основные подходы к формированию бюджетной </w:t>
      </w:r>
      <w:proofErr w:type="gramStart"/>
      <w:r w:rsidRPr="000565F4">
        <w:rPr>
          <w:rFonts w:ascii="Arial" w:eastAsia="Times New Roman" w:hAnsi="Arial" w:cs="Arial"/>
          <w:sz w:val="24"/>
          <w:szCs w:val="24"/>
        </w:rPr>
        <w:t>политики на</w:t>
      </w:r>
      <w:proofErr w:type="gramEnd"/>
      <w:r w:rsidRPr="000565F4">
        <w:rPr>
          <w:rFonts w:ascii="Arial" w:eastAsia="Times New Roman" w:hAnsi="Arial" w:cs="Arial"/>
          <w:sz w:val="24"/>
          <w:szCs w:val="24"/>
        </w:rPr>
        <w:t xml:space="preserve"> долгосрочный период.</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Бюджетный прогноз разрабатывается каждые три года на шестилетний период на основе прогноза социально-экономического развития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(далее - прогноз социально-экономического развития) на соответствующий период.</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Бюджетный прогноз может быть изменен с учетом изменения прогноза социально-экономического развития на соответствующий период и принятого решения Думы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о бюджете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на очередной финансовый год и на плановый период без продления периода его действия.</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3. Разработка бюджетного прогноза (проекта, проекта изменений бюджетного прогноза) осуществляется Администрацией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(далее - Администрация).</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Сроки разработки проекта бюджетного прогноза (проекта изменений бюджетного прогноза) устанавливаются постановлением администрации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4. Проект бюджетного прогноза (проект изменений бюджетного прогноза), за исключением показателей финансового обеспечения муниципальных программ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направляется в Думу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одновременно с проектом решения о бюджете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на очередной финансовый год и на плановый период.</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5. Бюджетный прогноз (изменения бюджетного прогноза) утверждается (утверждаются) постановлением администрации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в срок, не превышающий двух месяцев со дня официального опубликования решения о бюджете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w:t>
      </w:r>
      <w:r>
        <w:rPr>
          <w:rFonts w:ascii="Arial" w:eastAsia="Times New Roman" w:hAnsi="Arial" w:cs="Arial"/>
          <w:sz w:val="24"/>
          <w:szCs w:val="24"/>
        </w:rPr>
        <w:t xml:space="preserve"> </w:t>
      </w:r>
      <w:r w:rsidRPr="000565F4">
        <w:rPr>
          <w:rFonts w:ascii="Arial" w:eastAsia="Times New Roman" w:hAnsi="Arial" w:cs="Arial"/>
          <w:sz w:val="24"/>
          <w:szCs w:val="24"/>
        </w:rPr>
        <w:t>на очередной финансовый год и на плановый период.</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6. Бюджетный прогноз состоит из текстовой части и приложений.</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7. Текстовая часть бюджетного прогноза включает следующие основные разделы:</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1) цели и задачи долгосрочной бюджетной политики;</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2) условия формирования бюджетного прогноза;</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3) прогноз основных характеристик бюджета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4) показатели финансового обеспечения муниципальных программ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на период их действия;</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5) оценка и минимизация бюджетных рисков.</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8. К содержанию разделов бюджетного прогноза предъявляются следующие основные требования:</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1) первый раздел должен содержать описание целей, задач и основных подходов к формированию долгосрочной бюджетной политики;</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lastRenderedPageBreak/>
        <w:t>2)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3) третий раздел должен содержать анализ основных характеристик бюджета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(доходы, расходы, дефицит (</w:t>
      </w:r>
      <w:proofErr w:type="spellStart"/>
      <w:r w:rsidRPr="000565F4">
        <w:rPr>
          <w:rFonts w:ascii="Arial" w:eastAsia="Times New Roman" w:hAnsi="Arial" w:cs="Arial"/>
          <w:sz w:val="24"/>
          <w:szCs w:val="24"/>
        </w:rPr>
        <w:t>профицит</w:t>
      </w:r>
      <w:proofErr w:type="spellEnd"/>
      <w:r w:rsidRPr="000565F4">
        <w:rPr>
          <w:rFonts w:ascii="Arial" w:eastAsia="Times New Roman" w:hAnsi="Arial" w:cs="Arial"/>
          <w:sz w:val="24"/>
          <w:szCs w:val="24"/>
        </w:rPr>
        <w:t>), источники финансирования дефицита, объем муниципального долга, иные показатели);</w:t>
      </w:r>
    </w:p>
    <w:p w:rsidR="004D0BE5" w:rsidRPr="000565F4" w:rsidRDefault="004D0BE5" w:rsidP="004D0BE5">
      <w:pPr>
        <w:spacing w:after="0" w:line="240" w:lineRule="auto"/>
        <w:ind w:firstLine="540"/>
        <w:jc w:val="both"/>
        <w:rPr>
          <w:rFonts w:ascii="Arial" w:eastAsia="Times New Roman" w:hAnsi="Arial" w:cs="Arial"/>
          <w:sz w:val="24"/>
          <w:szCs w:val="24"/>
        </w:rPr>
      </w:pPr>
      <w:r w:rsidRPr="000565F4">
        <w:rPr>
          <w:rFonts w:ascii="Arial" w:eastAsia="Times New Roman" w:hAnsi="Arial" w:cs="Arial"/>
          <w:sz w:val="24"/>
          <w:szCs w:val="24"/>
        </w:rPr>
        <w:t>4) четвертый раздел должен содержать прогноз предельных расходов на финансовое обеспечение муниципальных программ муниципального образования «</w:t>
      </w:r>
      <w:proofErr w:type="spellStart"/>
      <w:r>
        <w:rPr>
          <w:rFonts w:ascii="Arial" w:eastAsia="Times New Roman" w:hAnsi="Arial" w:cs="Arial"/>
          <w:sz w:val="24"/>
          <w:szCs w:val="24"/>
        </w:rPr>
        <w:t>Ныгд</w:t>
      </w:r>
      <w:r w:rsidRPr="000565F4">
        <w:rPr>
          <w:rFonts w:ascii="Arial" w:eastAsia="Times New Roman" w:hAnsi="Arial" w:cs="Arial"/>
          <w:sz w:val="24"/>
          <w:szCs w:val="24"/>
        </w:rPr>
        <w:t>а</w:t>
      </w:r>
      <w:proofErr w:type="spellEnd"/>
      <w:r w:rsidRPr="000565F4">
        <w:rPr>
          <w:rFonts w:ascii="Arial" w:eastAsia="Times New Roman" w:hAnsi="Arial" w:cs="Arial"/>
          <w:sz w:val="24"/>
          <w:szCs w:val="24"/>
        </w:rPr>
        <w:t>» (на период их действия), а также, при необходимости, обоснование методологических подходов к формированию указанных расходов, порядок, основания и сроки изменения показателей финансового обеспечения муниципальных программ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5) пятый раздел должен содержать анализ основных рисков, влияющих на сбалансированность бюджета, объем муниципального долга.</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9. Приложения к тексту бюджетного прогноза содержат:</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1) прогноз основных характеристик бюджета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(по форме согласно приложению 1 к настоящему Порядку);</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2) показатели финансового обеспечения муниципальных программ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 (по форме согласно приложению 2 к настоящему Порядку).</w:t>
      </w:r>
    </w:p>
    <w:p w:rsidR="004D0BE5" w:rsidRPr="000565F4" w:rsidRDefault="004D0BE5" w:rsidP="004D0BE5">
      <w:pPr>
        <w:spacing w:after="0" w:line="240" w:lineRule="auto"/>
        <w:ind w:firstLine="539"/>
        <w:jc w:val="both"/>
        <w:rPr>
          <w:rFonts w:ascii="Arial" w:eastAsia="Times New Roman" w:hAnsi="Arial" w:cs="Arial"/>
          <w:sz w:val="24"/>
          <w:szCs w:val="24"/>
        </w:rPr>
      </w:pPr>
      <w:r w:rsidRPr="000565F4">
        <w:rPr>
          <w:rFonts w:ascii="Arial" w:eastAsia="Times New Roman" w:hAnsi="Arial" w:cs="Arial"/>
          <w:sz w:val="24"/>
          <w:szCs w:val="24"/>
        </w:rPr>
        <w:t>Форма, утвержденная приложением 1 к настоящему Порядку, при необходимости может быть дополнена иными показателями, характеризующими параметры бюджета муниципального образования «</w:t>
      </w:r>
      <w:proofErr w:type="spellStart"/>
      <w:r>
        <w:rPr>
          <w:rFonts w:ascii="Arial" w:eastAsia="Times New Roman" w:hAnsi="Arial" w:cs="Arial"/>
          <w:sz w:val="24"/>
          <w:szCs w:val="24"/>
        </w:rPr>
        <w:t>Табарсук</w:t>
      </w:r>
      <w:proofErr w:type="spellEnd"/>
      <w:r w:rsidRPr="000565F4">
        <w:rPr>
          <w:rFonts w:ascii="Arial" w:eastAsia="Times New Roman" w:hAnsi="Arial" w:cs="Arial"/>
          <w:sz w:val="24"/>
          <w:szCs w:val="24"/>
        </w:rPr>
        <w:t>».</w:t>
      </w:r>
    </w:p>
    <w:p w:rsidR="004D0BE5" w:rsidRPr="000565F4" w:rsidRDefault="004D0BE5" w:rsidP="004D0BE5">
      <w:pPr>
        <w:spacing w:after="0" w:line="240" w:lineRule="auto"/>
        <w:rPr>
          <w:rFonts w:ascii="Arial" w:eastAsia="Times New Roman" w:hAnsi="Arial" w:cs="Arial"/>
          <w:sz w:val="24"/>
          <w:szCs w:val="24"/>
        </w:rPr>
      </w:pPr>
    </w:p>
    <w:p w:rsidR="004D0BE5" w:rsidRPr="000565F4" w:rsidRDefault="004D0BE5" w:rsidP="004D0BE5">
      <w:pPr>
        <w:spacing w:after="0" w:line="240" w:lineRule="auto"/>
        <w:jc w:val="right"/>
        <w:rPr>
          <w:rFonts w:ascii="Arial" w:eastAsia="Times New Roman" w:hAnsi="Arial" w:cs="Arial"/>
          <w:sz w:val="24"/>
          <w:szCs w:val="24"/>
        </w:rPr>
      </w:pP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Приложение 1</w:t>
      </w: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к Порядку разработки и утверждения</w:t>
      </w: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 xml:space="preserve">бюджетного прогноза </w:t>
      </w: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муниципального образования «</w:t>
      </w:r>
      <w:proofErr w:type="spellStart"/>
      <w:r w:rsidRPr="00BF74B1">
        <w:rPr>
          <w:rFonts w:ascii="Courier New" w:eastAsia="Times New Roman" w:hAnsi="Courier New" w:cs="Courier New"/>
          <w:sz w:val="22"/>
          <w:szCs w:val="24"/>
        </w:rPr>
        <w:t>Табарсук</w:t>
      </w:r>
      <w:proofErr w:type="spellEnd"/>
      <w:r w:rsidRPr="00BF74B1">
        <w:rPr>
          <w:rFonts w:ascii="Courier New" w:eastAsia="Times New Roman" w:hAnsi="Courier New" w:cs="Courier New"/>
          <w:sz w:val="22"/>
          <w:szCs w:val="24"/>
        </w:rPr>
        <w:t xml:space="preserve">» </w:t>
      </w: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на долгосрочный период</w:t>
      </w:r>
    </w:p>
    <w:p w:rsidR="004D0BE5" w:rsidRPr="00BF74B1" w:rsidRDefault="004D0BE5" w:rsidP="004D0BE5">
      <w:pPr>
        <w:jc w:val="right"/>
        <w:rPr>
          <w:rFonts w:ascii="Courier New" w:eastAsia="Times New Roman" w:hAnsi="Courier New" w:cs="Courier New"/>
          <w:sz w:val="22"/>
          <w:szCs w:val="24"/>
        </w:rPr>
      </w:pPr>
    </w:p>
    <w:p w:rsidR="004D0BE5" w:rsidRPr="000565F4" w:rsidRDefault="004D0BE5" w:rsidP="004D0BE5">
      <w:pPr>
        <w:spacing w:after="0" w:line="240" w:lineRule="auto"/>
        <w:jc w:val="center"/>
        <w:rPr>
          <w:rFonts w:ascii="Arial" w:eastAsia="Times New Roman" w:hAnsi="Arial" w:cs="Arial"/>
          <w:b/>
          <w:bCs/>
          <w:sz w:val="24"/>
          <w:szCs w:val="24"/>
        </w:rPr>
      </w:pPr>
      <w:bookmarkStart w:id="3" w:name="P78"/>
      <w:bookmarkEnd w:id="3"/>
      <w:r w:rsidRPr="000565F4">
        <w:rPr>
          <w:rFonts w:ascii="Arial" w:eastAsia="Times New Roman" w:hAnsi="Arial" w:cs="Arial"/>
          <w:b/>
          <w:bCs/>
          <w:sz w:val="24"/>
          <w:szCs w:val="24"/>
        </w:rPr>
        <w:t>Прогноз основных характеристик</w:t>
      </w:r>
    </w:p>
    <w:p w:rsidR="004D0BE5" w:rsidRPr="000565F4" w:rsidRDefault="004D0BE5" w:rsidP="004D0BE5">
      <w:pPr>
        <w:spacing w:after="0" w:line="240" w:lineRule="auto"/>
        <w:jc w:val="center"/>
        <w:rPr>
          <w:rFonts w:ascii="Arial" w:eastAsia="Times New Roman" w:hAnsi="Arial" w:cs="Arial"/>
          <w:b/>
          <w:bCs/>
          <w:sz w:val="24"/>
          <w:szCs w:val="24"/>
        </w:rPr>
      </w:pPr>
      <w:r w:rsidRPr="000565F4">
        <w:rPr>
          <w:rFonts w:ascii="Arial" w:eastAsia="Times New Roman" w:hAnsi="Arial" w:cs="Arial"/>
          <w:b/>
          <w:bCs/>
          <w:sz w:val="24"/>
          <w:szCs w:val="24"/>
        </w:rPr>
        <w:t xml:space="preserve">бюджета </w:t>
      </w:r>
      <w:r w:rsidRPr="000565F4">
        <w:rPr>
          <w:rFonts w:ascii="Arial" w:eastAsia="Times New Roman" w:hAnsi="Arial" w:cs="Arial"/>
          <w:b/>
          <w:sz w:val="24"/>
          <w:szCs w:val="24"/>
        </w:rPr>
        <w:t>муниципального образования «</w:t>
      </w:r>
      <w:proofErr w:type="spellStart"/>
      <w:r>
        <w:rPr>
          <w:rFonts w:ascii="Arial" w:eastAsia="Times New Roman" w:hAnsi="Arial" w:cs="Arial"/>
          <w:b/>
          <w:sz w:val="24"/>
          <w:szCs w:val="24"/>
        </w:rPr>
        <w:t>Табарсук</w:t>
      </w:r>
      <w:proofErr w:type="spellEnd"/>
      <w:r w:rsidRPr="000565F4">
        <w:rPr>
          <w:rFonts w:ascii="Arial" w:eastAsia="Times New Roman" w:hAnsi="Arial" w:cs="Arial"/>
          <w:b/>
          <w:sz w:val="24"/>
          <w:szCs w:val="24"/>
        </w:rPr>
        <w:t>»</w:t>
      </w:r>
    </w:p>
    <w:p w:rsidR="004D0BE5" w:rsidRPr="000565F4" w:rsidRDefault="004D0BE5" w:rsidP="004D0BE5">
      <w:pPr>
        <w:jc w:val="right"/>
        <w:rPr>
          <w:rFonts w:ascii="Arial" w:eastAsia="Times New Roman" w:hAnsi="Arial" w:cs="Arial"/>
          <w:sz w:val="24"/>
          <w:szCs w:val="24"/>
        </w:rPr>
      </w:pPr>
      <w:r w:rsidRPr="000565F4">
        <w:rPr>
          <w:rFonts w:ascii="Arial" w:eastAsia="Times New Roman" w:hAnsi="Arial" w:cs="Arial"/>
          <w:sz w:val="24"/>
          <w:szCs w:val="24"/>
        </w:rPr>
        <w:t>(тыс. руб.)</w:t>
      </w:r>
    </w:p>
    <w:tbl>
      <w:tblPr>
        <w:tblpPr w:leftFromText="180" w:rightFromText="180" w:bottomFromText="200" w:vertAnchor="text" w:tblpX="-5"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3"/>
        <w:gridCol w:w="2580"/>
        <w:gridCol w:w="1020"/>
        <w:gridCol w:w="1473"/>
        <w:gridCol w:w="1416"/>
        <w:gridCol w:w="850"/>
        <w:gridCol w:w="844"/>
        <w:gridCol w:w="794"/>
      </w:tblGrid>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b/>
                <w:bCs/>
                <w:sz w:val="22"/>
                <w:szCs w:val="22"/>
              </w:rPr>
            </w:pPr>
            <w:r w:rsidRPr="00BF74B1">
              <w:rPr>
                <w:rFonts w:ascii="Courier New" w:eastAsia="Times New Roman" w:hAnsi="Courier New" w:cs="Courier New"/>
                <w:b/>
                <w:bCs/>
                <w:sz w:val="22"/>
                <w:szCs w:val="22"/>
              </w:rPr>
              <w:t xml:space="preserve">№ </w:t>
            </w:r>
            <w:proofErr w:type="spellStart"/>
            <w:proofErr w:type="gramStart"/>
            <w:r w:rsidRPr="00BF74B1">
              <w:rPr>
                <w:rFonts w:ascii="Courier New" w:eastAsia="Times New Roman" w:hAnsi="Courier New" w:cs="Courier New"/>
                <w:b/>
                <w:bCs/>
                <w:sz w:val="22"/>
                <w:szCs w:val="22"/>
              </w:rPr>
              <w:t>п</w:t>
            </w:r>
            <w:proofErr w:type="spellEnd"/>
            <w:proofErr w:type="gramEnd"/>
            <w:r w:rsidRPr="00BF74B1">
              <w:rPr>
                <w:rFonts w:ascii="Courier New" w:eastAsia="Times New Roman" w:hAnsi="Courier New" w:cs="Courier New"/>
                <w:b/>
                <w:bCs/>
                <w:sz w:val="22"/>
                <w:szCs w:val="22"/>
              </w:rPr>
              <w:t>/</w:t>
            </w:r>
            <w:proofErr w:type="spellStart"/>
            <w:r w:rsidRPr="00BF74B1">
              <w:rPr>
                <w:rFonts w:ascii="Courier New" w:eastAsia="Times New Roman" w:hAnsi="Courier New" w:cs="Courier New"/>
                <w:b/>
                <w:bCs/>
                <w:sz w:val="22"/>
                <w:szCs w:val="22"/>
              </w:rPr>
              <w:t>п</w:t>
            </w:r>
            <w:proofErr w:type="spellEnd"/>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b/>
                <w:bCs/>
                <w:sz w:val="22"/>
                <w:szCs w:val="22"/>
              </w:rPr>
            </w:pPr>
            <w:r w:rsidRPr="00BF74B1">
              <w:rPr>
                <w:rFonts w:ascii="Courier New" w:eastAsia="Times New Roman" w:hAnsi="Courier New" w:cs="Courier New"/>
                <w:b/>
                <w:bCs/>
                <w:sz w:val="22"/>
                <w:szCs w:val="22"/>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b/>
                <w:bCs/>
                <w:sz w:val="22"/>
                <w:szCs w:val="22"/>
              </w:rPr>
            </w:pPr>
            <w:r w:rsidRPr="00BF74B1">
              <w:rPr>
                <w:rFonts w:ascii="Courier New" w:eastAsia="Times New Roman" w:hAnsi="Courier New" w:cs="Courier New"/>
                <w:b/>
                <w:bCs/>
                <w:sz w:val="22"/>
                <w:szCs w:val="22"/>
              </w:rPr>
              <w:t>Очередной год (</w:t>
            </w:r>
            <w:proofErr w:type="spellStart"/>
            <w:r w:rsidRPr="00BF74B1">
              <w:rPr>
                <w:rFonts w:ascii="Courier New" w:eastAsia="Times New Roman" w:hAnsi="Courier New" w:cs="Courier New"/>
                <w:b/>
                <w:bCs/>
                <w:sz w:val="22"/>
                <w:szCs w:val="22"/>
              </w:rPr>
              <w:t>n</w:t>
            </w:r>
            <w:proofErr w:type="spellEnd"/>
            <w:r w:rsidRPr="00BF74B1">
              <w:rPr>
                <w:rFonts w:ascii="Courier New" w:eastAsia="Times New Roman" w:hAnsi="Courier New" w:cs="Courier New"/>
                <w:b/>
                <w:bCs/>
                <w:sz w:val="22"/>
                <w:szCs w:val="22"/>
              </w:rPr>
              <w:t>)</w:t>
            </w:r>
          </w:p>
        </w:tc>
        <w:tc>
          <w:tcPr>
            <w:tcW w:w="147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b/>
                <w:bCs/>
                <w:sz w:val="22"/>
                <w:szCs w:val="22"/>
              </w:rPr>
            </w:pPr>
            <w:r w:rsidRPr="00BF74B1">
              <w:rPr>
                <w:rFonts w:ascii="Courier New" w:eastAsia="Times New Roman" w:hAnsi="Courier New" w:cs="Courier New"/>
                <w:b/>
                <w:bCs/>
                <w:sz w:val="22"/>
                <w:szCs w:val="22"/>
              </w:rPr>
              <w:t>Первый год планового периода (</w:t>
            </w:r>
            <w:proofErr w:type="spellStart"/>
            <w:r w:rsidRPr="00BF74B1">
              <w:rPr>
                <w:rFonts w:ascii="Courier New" w:eastAsia="Times New Roman" w:hAnsi="Courier New" w:cs="Courier New"/>
                <w:b/>
                <w:bCs/>
                <w:sz w:val="22"/>
                <w:szCs w:val="22"/>
              </w:rPr>
              <w:t>n</w:t>
            </w:r>
            <w:proofErr w:type="spellEnd"/>
            <w:r w:rsidRPr="00BF74B1">
              <w:rPr>
                <w:rFonts w:ascii="Courier New" w:eastAsia="Times New Roman" w:hAnsi="Courier New" w:cs="Courier New"/>
                <w:b/>
                <w:bCs/>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b/>
                <w:bCs/>
                <w:sz w:val="22"/>
                <w:szCs w:val="22"/>
              </w:rPr>
            </w:pPr>
            <w:r w:rsidRPr="00BF74B1">
              <w:rPr>
                <w:rFonts w:ascii="Courier New" w:eastAsia="Times New Roman" w:hAnsi="Courier New" w:cs="Courier New"/>
                <w:b/>
                <w:bCs/>
                <w:sz w:val="22"/>
                <w:szCs w:val="22"/>
              </w:rPr>
              <w:t>Второй год планового периода (</w:t>
            </w:r>
            <w:proofErr w:type="spellStart"/>
            <w:r w:rsidRPr="00BF74B1">
              <w:rPr>
                <w:rFonts w:ascii="Courier New" w:eastAsia="Times New Roman" w:hAnsi="Courier New" w:cs="Courier New"/>
                <w:b/>
                <w:bCs/>
                <w:sz w:val="22"/>
                <w:szCs w:val="22"/>
              </w:rPr>
              <w:t>n</w:t>
            </w:r>
            <w:proofErr w:type="spellEnd"/>
            <w:r w:rsidRPr="00BF74B1">
              <w:rPr>
                <w:rFonts w:ascii="Courier New" w:eastAsia="Times New Roman" w:hAnsi="Courier New" w:cs="Courier New"/>
                <w:b/>
                <w:bCs/>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b/>
                <w:bCs/>
                <w:sz w:val="22"/>
                <w:szCs w:val="22"/>
              </w:rPr>
            </w:pPr>
            <w:proofErr w:type="spellStart"/>
            <w:r w:rsidRPr="00BF74B1">
              <w:rPr>
                <w:rFonts w:ascii="Courier New" w:eastAsia="Times New Roman" w:hAnsi="Courier New" w:cs="Courier New"/>
                <w:b/>
                <w:bCs/>
                <w:sz w:val="22"/>
                <w:szCs w:val="22"/>
              </w:rPr>
              <w:t>n</w:t>
            </w:r>
            <w:proofErr w:type="spellEnd"/>
            <w:r w:rsidRPr="00BF74B1">
              <w:rPr>
                <w:rFonts w:ascii="Courier New" w:eastAsia="Times New Roman" w:hAnsi="Courier New" w:cs="Courier New"/>
                <w:b/>
                <w:bCs/>
                <w:sz w:val="22"/>
                <w:szCs w:val="22"/>
              </w:rPr>
              <w:t xml:space="preserve"> + 3</w:t>
            </w:r>
          </w:p>
        </w:tc>
        <w:tc>
          <w:tcPr>
            <w:tcW w:w="84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b/>
                <w:bCs/>
                <w:sz w:val="22"/>
                <w:szCs w:val="22"/>
              </w:rPr>
            </w:pPr>
            <w:proofErr w:type="spellStart"/>
            <w:r w:rsidRPr="00BF74B1">
              <w:rPr>
                <w:rFonts w:ascii="Courier New" w:eastAsia="Times New Roman" w:hAnsi="Courier New" w:cs="Courier New"/>
                <w:b/>
                <w:bCs/>
                <w:sz w:val="22"/>
                <w:szCs w:val="22"/>
              </w:rPr>
              <w:t>n</w:t>
            </w:r>
            <w:proofErr w:type="spellEnd"/>
            <w:r w:rsidRPr="00BF74B1">
              <w:rPr>
                <w:rFonts w:ascii="Courier New" w:eastAsia="Times New Roman" w:hAnsi="Courier New" w:cs="Courier New"/>
                <w:b/>
                <w:bCs/>
                <w:sz w:val="22"/>
                <w:szCs w:val="22"/>
              </w:rPr>
              <w:t xml:space="preserve"> + 4</w:t>
            </w:r>
          </w:p>
        </w:tc>
        <w:tc>
          <w:tcPr>
            <w:tcW w:w="79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b/>
                <w:bCs/>
                <w:sz w:val="22"/>
                <w:szCs w:val="22"/>
              </w:rPr>
            </w:pPr>
            <w:proofErr w:type="spellStart"/>
            <w:r w:rsidRPr="00BF74B1">
              <w:rPr>
                <w:rFonts w:ascii="Courier New" w:eastAsia="Times New Roman" w:hAnsi="Courier New" w:cs="Courier New"/>
                <w:b/>
                <w:bCs/>
                <w:sz w:val="22"/>
                <w:szCs w:val="22"/>
              </w:rPr>
              <w:t>n</w:t>
            </w:r>
            <w:proofErr w:type="spellEnd"/>
            <w:r w:rsidRPr="00BF74B1">
              <w:rPr>
                <w:rFonts w:ascii="Courier New" w:eastAsia="Times New Roman" w:hAnsi="Courier New" w:cs="Courier New"/>
                <w:b/>
                <w:bCs/>
                <w:sz w:val="22"/>
                <w:szCs w:val="22"/>
              </w:rPr>
              <w:t xml:space="preserve"> + 5</w:t>
            </w: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b/>
                <w:sz w:val="22"/>
                <w:szCs w:val="22"/>
              </w:rPr>
            </w:pPr>
            <w:r w:rsidRPr="00BF74B1">
              <w:rPr>
                <w:rFonts w:ascii="Courier New" w:eastAsia="Times New Roman" w:hAnsi="Courier New" w:cs="Courier New"/>
                <w:b/>
                <w:sz w:val="22"/>
                <w:szCs w:val="22"/>
              </w:rPr>
              <w:t>Доходы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rPr>
          <w:trHeight w:val="219"/>
        </w:trPr>
        <w:tc>
          <w:tcPr>
            <w:tcW w:w="62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rPr>
                <w:rFonts w:ascii="Courier New" w:eastAsia="Times New Roman" w:hAnsi="Courier New" w:cs="Courier New"/>
                <w:sz w:val="22"/>
                <w:szCs w:val="22"/>
              </w:rPr>
            </w:pP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в том числе:</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1.1.</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 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1.2.</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 неналоговые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1.3</w:t>
            </w:r>
            <w:r w:rsidRPr="00BF74B1">
              <w:rPr>
                <w:rFonts w:ascii="Courier New" w:eastAsia="Times New Roman" w:hAnsi="Courier New" w:cs="Courier New"/>
                <w:sz w:val="22"/>
                <w:szCs w:val="22"/>
              </w:rPr>
              <w:lastRenderedPageBreak/>
              <w:t>.</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lastRenderedPageBreak/>
              <w:t xml:space="preserve">-безвозмездные </w:t>
            </w:r>
            <w:r w:rsidRPr="00BF74B1">
              <w:rPr>
                <w:rFonts w:ascii="Courier New" w:eastAsia="Times New Roman" w:hAnsi="Courier New" w:cs="Courier New"/>
                <w:sz w:val="22"/>
                <w:szCs w:val="22"/>
              </w:rPr>
              <w:lastRenderedPageBreak/>
              <w:t>поступления</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lastRenderedPageBreak/>
              <w:t>2.</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b/>
                <w:sz w:val="22"/>
                <w:szCs w:val="22"/>
              </w:rPr>
            </w:pPr>
            <w:r w:rsidRPr="00BF74B1">
              <w:rPr>
                <w:rFonts w:ascii="Courier New" w:eastAsia="Times New Roman" w:hAnsi="Courier New" w:cs="Courier New"/>
                <w:b/>
                <w:sz w:val="22"/>
                <w:szCs w:val="22"/>
              </w:rPr>
              <w:t>Расходы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rPr>
                <w:rFonts w:ascii="Courier New" w:eastAsia="Times New Roman" w:hAnsi="Courier New" w:cs="Courier New"/>
                <w:sz w:val="22"/>
                <w:szCs w:val="22"/>
              </w:rPr>
            </w:pP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в том числе:</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2.1.</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 на финансовое обеспечение муниципальных программ</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2.2.</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 xml:space="preserve">- на </w:t>
            </w:r>
            <w:proofErr w:type="spellStart"/>
            <w:r w:rsidRPr="00BF74B1">
              <w:rPr>
                <w:rFonts w:ascii="Courier New" w:eastAsia="Times New Roman" w:hAnsi="Courier New" w:cs="Courier New"/>
                <w:sz w:val="22"/>
                <w:szCs w:val="22"/>
              </w:rPr>
              <w:t>непрограммные</w:t>
            </w:r>
            <w:proofErr w:type="spellEnd"/>
            <w:r w:rsidRPr="00BF74B1">
              <w:rPr>
                <w:rFonts w:ascii="Courier New" w:eastAsia="Times New Roman" w:hAnsi="Courier New" w:cs="Courier New"/>
                <w:sz w:val="22"/>
                <w:szCs w:val="22"/>
              </w:rPr>
              <w:t xml:space="preserve"> направления расходов бюджета</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3.</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Дефицит (</w:t>
            </w:r>
            <w:proofErr w:type="spellStart"/>
            <w:r w:rsidRPr="00BF74B1">
              <w:rPr>
                <w:rFonts w:ascii="Courier New" w:eastAsia="Times New Roman" w:hAnsi="Courier New" w:cs="Courier New"/>
                <w:sz w:val="22"/>
                <w:szCs w:val="22"/>
              </w:rPr>
              <w:t>профицит</w:t>
            </w:r>
            <w:proofErr w:type="spellEnd"/>
            <w:r w:rsidRPr="00BF74B1">
              <w:rPr>
                <w:rFonts w:ascii="Courier New" w:eastAsia="Times New Roman" w:hAnsi="Courier New" w:cs="Courier New"/>
                <w:sz w:val="22"/>
                <w:szCs w:val="22"/>
              </w:rPr>
              <w:t>) бюджета</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4.</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Отношение дефицита бюджета к общему годовому объему доходов бюджета поселения без учета объема безвозмездных поступлений (в процентах)</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5.</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Источники финансирования дефицита бюджета - всего</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rPr>
                <w:rFonts w:ascii="Courier New" w:eastAsia="Times New Roman" w:hAnsi="Courier New" w:cs="Courier New"/>
                <w:sz w:val="22"/>
                <w:szCs w:val="22"/>
              </w:rPr>
            </w:pP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в том числе:</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6.</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Объем муниципального долга на 1 января соответствующего финансового года</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7.</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Объем муниципальных заимствований в соответствующем финансовом году</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8.</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Объем средств, направляемых в соответствующем финансовом году на погашение суммы основного долга по муниципальным заимствованиям</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62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9.</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 xml:space="preserve">Объем расходов на обслуживание </w:t>
            </w:r>
            <w:r w:rsidRPr="00BF74B1">
              <w:rPr>
                <w:rFonts w:ascii="Courier New" w:eastAsia="Times New Roman" w:hAnsi="Courier New" w:cs="Courier New"/>
                <w:sz w:val="22"/>
                <w:szCs w:val="22"/>
              </w:rPr>
              <w:lastRenderedPageBreak/>
              <w:t>муниципального долга</w:t>
            </w:r>
          </w:p>
        </w:tc>
        <w:tc>
          <w:tcPr>
            <w:tcW w:w="102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7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84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bl>
    <w:p w:rsidR="004D0BE5" w:rsidRPr="000565F4" w:rsidRDefault="004D0BE5" w:rsidP="004D0BE5">
      <w:pPr>
        <w:spacing w:after="0" w:line="240" w:lineRule="auto"/>
        <w:rPr>
          <w:rFonts w:ascii="Arial" w:eastAsia="Times New Roman" w:hAnsi="Arial" w:cs="Arial"/>
          <w:sz w:val="24"/>
          <w:szCs w:val="24"/>
        </w:rPr>
      </w:pP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Приложение 2</w:t>
      </w: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к Порядку разработки и утверждения</w:t>
      </w: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 xml:space="preserve">бюджетного прогноза </w:t>
      </w: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 xml:space="preserve"> муниципального образования «</w:t>
      </w:r>
      <w:proofErr w:type="spellStart"/>
      <w:r w:rsidRPr="00BF74B1">
        <w:rPr>
          <w:rFonts w:ascii="Courier New" w:eastAsia="Times New Roman" w:hAnsi="Courier New" w:cs="Courier New"/>
          <w:sz w:val="22"/>
          <w:szCs w:val="24"/>
        </w:rPr>
        <w:t>Табарсук</w:t>
      </w:r>
      <w:proofErr w:type="spellEnd"/>
      <w:r w:rsidRPr="00BF74B1">
        <w:rPr>
          <w:rFonts w:ascii="Courier New" w:eastAsia="Times New Roman" w:hAnsi="Courier New" w:cs="Courier New"/>
          <w:sz w:val="22"/>
          <w:szCs w:val="24"/>
        </w:rPr>
        <w:t>»</w:t>
      </w:r>
    </w:p>
    <w:p w:rsidR="004D0BE5" w:rsidRPr="00BF74B1" w:rsidRDefault="004D0BE5" w:rsidP="004D0BE5">
      <w:pPr>
        <w:spacing w:after="0" w:line="240" w:lineRule="auto"/>
        <w:jc w:val="right"/>
        <w:rPr>
          <w:rFonts w:ascii="Courier New" w:eastAsia="Times New Roman" w:hAnsi="Courier New" w:cs="Courier New"/>
          <w:sz w:val="22"/>
          <w:szCs w:val="24"/>
        </w:rPr>
      </w:pPr>
      <w:r w:rsidRPr="00BF74B1">
        <w:rPr>
          <w:rFonts w:ascii="Courier New" w:eastAsia="Times New Roman" w:hAnsi="Courier New" w:cs="Courier New"/>
          <w:sz w:val="22"/>
          <w:szCs w:val="24"/>
        </w:rPr>
        <w:t>на долгосрочный период</w:t>
      </w:r>
    </w:p>
    <w:p w:rsidR="004D0BE5" w:rsidRPr="00BF74B1" w:rsidRDefault="004D0BE5" w:rsidP="004D0BE5">
      <w:pPr>
        <w:rPr>
          <w:rFonts w:ascii="Arial" w:eastAsia="Times New Roman" w:hAnsi="Arial" w:cs="Arial"/>
          <w:sz w:val="20"/>
          <w:szCs w:val="24"/>
        </w:rPr>
      </w:pPr>
    </w:p>
    <w:p w:rsidR="004D0BE5" w:rsidRPr="000565F4" w:rsidRDefault="004D0BE5" w:rsidP="004D0BE5">
      <w:pPr>
        <w:spacing w:after="0" w:line="240" w:lineRule="auto"/>
        <w:jc w:val="center"/>
        <w:rPr>
          <w:rFonts w:ascii="Arial" w:eastAsia="Times New Roman" w:hAnsi="Arial" w:cs="Arial"/>
          <w:b/>
          <w:bCs/>
          <w:sz w:val="24"/>
          <w:szCs w:val="24"/>
        </w:rPr>
      </w:pPr>
      <w:bookmarkStart w:id="4" w:name="P246"/>
      <w:bookmarkEnd w:id="4"/>
      <w:r w:rsidRPr="000565F4">
        <w:rPr>
          <w:rFonts w:ascii="Arial" w:eastAsia="Times New Roman" w:hAnsi="Arial" w:cs="Arial"/>
          <w:b/>
          <w:bCs/>
          <w:sz w:val="24"/>
          <w:szCs w:val="24"/>
        </w:rPr>
        <w:t>Показатели финансового обеспечения</w:t>
      </w:r>
    </w:p>
    <w:p w:rsidR="004D0BE5" w:rsidRPr="000565F4" w:rsidRDefault="004D0BE5" w:rsidP="004D0BE5">
      <w:pPr>
        <w:spacing w:after="0" w:line="240" w:lineRule="auto"/>
        <w:jc w:val="center"/>
        <w:rPr>
          <w:rFonts w:ascii="Arial" w:eastAsia="Times New Roman" w:hAnsi="Arial" w:cs="Arial"/>
          <w:b/>
          <w:sz w:val="24"/>
          <w:szCs w:val="24"/>
        </w:rPr>
      </w:pPr>
      <w:r w:rsidRPr="000565F4">
        <w:rPr>
          <w:rFonts w:ascii="Arial" w:eastAsia="Times New Roman" w:hAnsi="Arial" w:cs="Arial"/>
          <w:b/>
          <w:bCs/>
          <w:sz w:val="24"/>
          <w:szCs w:val="24"/>
        </w:rPr>
        <w:t xml:space="preserve">муниципальных программ </w:t>
      </w:r>
      <w:r w:rsidRPr="000565F4">
        <w:rPr>
          <w:rFonts w:ascii="Arial" w:eastAsia="Times New Roman" w:hAnsi="Arial" w:cs="Arial"/>
          <w:b/>
          <w:sz w:val="24"/>
          <w:szCs w:val="24"/>
        </w:rPr>
        <w:t>муниципального образования «</w:t>
      </w:r>
      <w:proofErr w:type="spellStart"/>
      <w:r>
        <w:rPr>
          <w:rFonts w:ascii="Arial" w:eastAsia="Times New Roman" w:hAnsi="Arial" w:cs="Arial"/>
          <w:b/>
          <w:sz w:val="24"/>
          <w:szCs w:val="24"/>
        </w:rPr>
        <w:t>Табарсук</w:t>
      </w:r>
      <w:proofErr w:type="spellEnd"/>
      <w:r w:rsidRPr="000565F4">
        <w:rPr>
          <w:rFonts w:ascii="Arial" w:eastAsia="Times New Roman" w:hAnsi="Arial" w:cs="Arial"/>
          <w:b/>
          <w:sz w:val="24"/>
          <w:szCs w:val="24"/>
        </w:rPr>
        <w:t>»</w:t>
      </w:r>
    </w:p>
    <w:p w:rsidR="004D0BE5" w:rsidRPr="000565F4" w:rsidRDefault="004D0BE5" w:rsidP="004D0BE5">
      <w:pPr>
        <w:spacing w:after="0" w:line="240" w:lineRule="auto"/>
        <w:jc w:val="right"/>
        <w:rPr>
          <w:rFonts w:ascii="Arial" w:eastAsia="Times New Roman" w:hAnsi="Arial" w:cs="Arial"/>
          <w:sz w:val="24"/>
          <w:szCs w:val="24"/>
        </w:rPr>
      </w:pPr>
      <w:r w:rsidRPr="000565F4">
        <w:rPr>
          <w:rFonts w:ascii="Arial" w:eastAsia="Times New Roman" w:hAnsi="Arial" w:cs="Arial"/>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7"/>
        <w:gridCol w:w="2581"/>
        <w:gridCol w:w="1077"/>
        <w:gridCol w:w="1417"/>
        <w:gridCol w:w="1417"/>
        <w:gridCol w:w="794"/>
        <w:gridCol w:w="794"/>
        <w:gridCol w:w="794"/>
      </w:tblGrid>
      <w:tr w:rsidR="004D0BE5" w:rsidRPr="00BF74B1" w:rsidTr="00792252">
        <w:tc>
          <w:tcPr>
            <w:tcW w:w="73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sz w:val="22"/>
                <w:szCs w:val="22"/>
              </w:rPr>
            </w:pPr>
            <w:r w:rsidRPr="00BF74B1">
              <w:rPr>
                <w:rFonts w:ascii="Courier New" w:eastAsia="Times New Roman" w:hAnsi="Courier New" w:cs="Courier New"/>
                <w:sz w:val="22"/>
                <w:szCs w:val="22"/>
              </w:rPr>
              <w:t xml:space="preserve">N </w:t>
            </w:r>
            <w:proofErr w:type="spellStart"/>
            <w:proofErr w:type="gramStart"/>
            <w:r w:rsidRPr="00BF74B1">
              <w:rPr>
                <w:rFonts w:ascii="Courier New" w:eastAsia="Times New Roman" w:hAnsi="Courier New" w:cs="Courier New"/>
                <w:sz w:val="22"/>
                <w:szCs w:val="22"/>
              </w:rPr>
              <w:t>п</w:t>
            </w:r>
            <w:proofErr w:type="spellEnd"/>
            <w:proofErr w:type="gramEnd"/>
            <w:r w:rsidRPr="00BF74B1">
              <w:rPr>
                <w:rFonts w:ascii="Courier New" w:eastAsia="Times New Roman" w:hAnsi="Courier New" w:cs="Courier New"/>
                <w:sz w:val="22"/>
                <w:szCs w:val="22"/>
              </w:rPr>
              <w:t>/</w:t>
            </w:r>
            <w:proofErr w:type="spellStart"/>
            <w:r w:rsidRPr="00BF74B1">
              <w:rPr>
                <w:rFonts w:ascii="Courier New" w:eastAsia="Times New Roman" w:hAnsi="Courier New" w:cs="Courier New"/>
                <w:sz w:val="22"/>
                <w:szCs w:val="22"/>
              </w:rPr>
              <w:t>п</w:t>
            </w:r>
            <w:proofErr w:type="spellEnd"/>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sz w:val="22"/>
                <w:szCs w:val="22"/>
              </w:rPr>
            </w:pPr>
            <w:r w:rsidRPr="00BF74B1">
              <w:rPr>
                <w:rFonts w:ascii="Courier New" w:eastAsia="Times New Roman" w:hAnsi="Courier New" w:cs="Courier New"/>
                <w:sz w:val="22"/>
                <w:szCs w:val="22"/>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sz w:val="22"/>
                <w:szCs w:val="22"/>
              </w:rPr>
            </w:pPr>
            <w:r w:rsidRPr="00BF74B1">
              <w:rPr>
                <w:rFonts w:ascii="Courier New" w:eastAsia="Times New Roman" w:hAnsi="Courier New" w:cs="Courier New"/>
                <w:sz w:val="22"/>
                <w:szCs w:val="22"/>
              </w:rPr>
              <w:t>Очередной год (</w:t>
            </w:r>
            <w:proofErr w:type="spellStart"/>
            <w:r w:rsidRPr="00BF74B1">
              <w:rPr>
                <w:rFonts w:ascii="Courier New" w:eastAsia="Times New Roman" w:hAnsi="Courier New" w:cs="Courier New"/>
                <w:sz w:val="22"/>
                <w:szCs w:val="22"/>
              </w:rPr>
              <w:t>n</w:t>
            </w:r>
            <w:proofErr w:type="spellEnd"/>
            <w:r w:rsidRPr="00BF74B1">
              <w:rPr>
                <w:rFonts w:ascii="Courier New" w:eastAsia="Times New Roman" w:hAnsi="Courier New" w:cs="Courier New"/>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sz w:val="22"/>
                <w:szCs w:val="22"/>
              </w:rPr>
            </w:pPr>
            <w:r w:rsidRPr="00BF74B1">
              <w:rPr>
                <w:rFonts w:ascii="Courier New" w:eastAsia="Times New Roman" w:hAnsi="Courier New" w:cs="Courier New"/>
                <w:sz w:val="22"/>
                <w:szCs w:val="22"/>
              </w:rPr>
              <w:t>Первый год планового периода (</w:t>
            </w:r>
            <w:proofErr w:type="spellStart"/>
            <w:r w:rsidRPr="00BF74B1">
              <w:rPr>
                <w:rFonts w:ascii="Courier New" w:eastAsia="Times New Roman" w:hAnsi="Courier New" w:cs="Courier New"/>
                <w:sz w:val="22"/>
                <w:szCs w:val="22"/>
              </w:rPr>
              <w:t>n</w:t>
            </w:r>
            <w:proofErr w:type="spellEnd"/>
            <w:r w:rsidRPr="00BF74B1">
              <w:rPr>
                <w:rFonts w:ascii="Courier New" w:eastAsia="Times New Roman" w:hAnsi="Courier New" w:cs="Courier New"/>
                <w:sz w:val="22"/>
                <w:szCs w:val="22"/>
              </w:rPr>
              <w:t>)&lt;**&gt;</w:t>
            </w:r>
          </w:p>
        </w:tc>
        <w:tc>
          <w:tcPr>
            <w:tcW w:w="141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sz w:val="22"/>
                <w:szCs w:val="22"/>
              </w:rPr>
            </w:pPr>
            <w:r w:rsidRPr="00BF74B1">
              <w:rPr>
                <w:rFonts w:ascii="Courier New" w:eastAsia="Times New Roman" w:hAnsi="Courier New" w:cs="Courier New"/>
                <w:sz w:val="22"/>
                <w:szCs w:val="22"/>
              </w:rPr>
              <w:t>Второй год планового периода (</w:t>
            </w:r>
            <w:proofErr w:type="spellStart"/>
            <w:r w:rsidRPr="00BF74B1">
              <w:rPr>
                <w:rFonts w:ascii="Courier New" w:eastAsia="Times New Roman" w:hAnsi="Courier New" w:cs="Courier New"/>
                <w:sz w:val="22"/>
                <w:szCs w:val="22"/>
              </w:rPr>
              <w:t>n</w:t>
            </w:r>
            <w:proofErr w:type="spellEnd"/>
            <w:r w:rsidRPr="00BF74B1">
              <w:rPr>
                <w:rFonts w:ascii="Courier New" w:eastAsia="Times New Roman" w:hAnsi="Courier New" w:cs="Courier New"/>
                <w:sz w:val="22"/>
                <w:szCs w:val="22"/>
              </w:rPr>
              <w:t>)&lt;**&gt;</w:t>
            </w:r>
          </w:p>
        </w:tc>
        <w:tc>
          <w:tcPr>
            <w:tcW w:w="79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sz w:val="22"/>
                <w:szCs w:val="22"/>
              </w:rPr>
            </w:pPr>
            <w:proofErr w:type="spellStart"/>
            <w:r w:rsidRPr="00BF74B1">
              <w:rPr>
                <w:rFonts w:ascii="Courier New" w:eastAsia="Times New Roman" w:hAnsi="Courier New" w:cs="Courier New"/>
                <w:sz w:val="22"/>
                <w:szCs w:val="22"/>
              </w:rPr>
              <w:t>n</w:t>
            </w:r>
            <w:proofErr w:type="spellEnd"/>
            <w:r w:rsidRPr="00BF74B1">
              <w:rPr>
                <w:rFonts w:ascii="Courier New" w:eastAsia="Times New Roman" w:hAnsi="Courier New" w:cs="Courier New"/>
                <w:sz w:val="22"/>
                <w:szCs w:val="22"/>
              </w:rPr>
              <w:t xml:space="preserve"> + 3</w:t>
            </w:r>
          </w:p>
        </w:tc>
        <w:tc>
          <w:tcPr>
            <w:tcW w:w="79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sz w:val="22"/>
                <w:szCs w:val="22"/>
              </w:rPr>
            </w:pPr>
            <w:proofErr w:type="spellStart"/>
            <w:r w:rsidRPr="00BF74B1">
              <w:rPr>
                <w:rFonts w:ascii="Courier New" w:eastAsia="Times New Roman" w:hAnsi="Courier New" w:cs="Courier New"/>
                <w:sz w:val="22"/>
                <w:szCs w:val="22"/>
              </w:rPr>
              <w:t>n</w:t>
            </w:r>
            <w:proofErr w:type="spellEnd"/>
            <w:r w:rsidRPr="00BF74B1">
              <w:rPr>
                <w:rFonts w:ascii="Courier New" w:eastAsia="Times New Roman" w:hAnsi="Courier New" w:cs="Courier New"/>
                <w:sz w:val="22"/>
                <w:szCs w:val="22"/>
              </w:rPr>
              <w:t xml:space="preserve"> + 4</w:t>
            </w:r>
          </w:p>
        </w:tc>
        <w:tc>
          <w:tcPr>
            <w:tcW w:w="794"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center"/>
              <w:rPr>
                <w:rFonts w:ascii="Courier New" w:eastAsia="Times New Roman" w:hAnsi="Courier New" w:cs="Courier New"/>
                <w:sz w:val="22"/>
                <w:szCs w:val="22"/>
              </w:rPr>
            </w:pPr>
            <w:proofErr w:type="spellStart"/>
            <w:r w:rsidRPr="00BF74B1">
              <w:rPr>
                <w:rFonts w:ascii="Courier New" w:eastAsia="Times New Roman" w:hAnsi="Courier New" w:cs="Courier New"/>
                <w:sz w:val="22"/>
                <w:szCs w:val="22"/>
              </w:rPr>
              <w:t>n</w:t>
            </w:r>
            <w:proofErr w:type="spellEnd"/>
            <w:r w:rsidRPr="00BF74B1">
              <w:rPr>
                <w:rFonts w:ascii="Courier New" w:eastAsia="Times New Roman" w:hAnsi="Courier New" w:cs="Courier New"/>
                <w:sz w:val="22"/>
                <w:szCs w:val="22"/>
              </w:rPr>
              <w:t xml:space="preserve"> + 5</w:t>
            </w:r>
          </w:p>
        </w:tc>
      </w:tr>
      <w:tr w:rsidR="004D0BE5" w:rsidRPr="00BF74B1" w:rsidTr="00792252">
        <w:tc>
          <w:tcPr>
            <w:tcW w:w="73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Расходы бюджета - всего</w:t>
            </w:r>
          </w:p>
        </w:tc>
        <w:tc>
          <w:tcPr>
            <w:tcW w:w="107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73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rPr>
                <w:rFonts w:ascii="Courier New" w:eastAsia="Times New Roman" w:hAnsi="Courier New" w:cs="Courier New"/>
                <w:sz w:val="22"/>
                <w:szCs w:val="22"/>
              </w:rPr>
            </w:pP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в том числе:</w:t>
            </w:r>
          </w:p>
        </w:tc>
        <w:tc>
          <w:tcPr>
            <w:tcW w:w="107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73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1.1.</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Расходы на реализацию муниципальных программ - всего</w:t>
            </w:r>
          </w:p>
        </w:tc>
        <w:tc>
          <w:tcPr>
            <w:tcW w:w="107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73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rPr>
                <w:rFonts w:ascii="Courier New" w:eastAsia="Times New Roman" w:hAnsi="Courier New" w:cs="Courier New"/>
                <w:sz w:val="22"/>
                <w:szCs w:val="22"/>
              </w:rPr>
            </w:pP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в том числе:</w:t>
            </w:r>
          </w:p>
        </w:tc>
        <w:tc>
          <w:tcPr>
            <w:tcW w:w="107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73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1.1.1.</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 xml:space="preserve">- муниципальная программа 1 </w:t>
            </w:r>
            <w:r w:rsidRPr="00BF74B1">
              <w:rPr>
                <w:rFonts w:ascii="Courier New" w:eastAsia="Times New Roman" w:hAnsi="Courier New" w:cs="Courier New"/>
                <w:color w:val="0000FF"/>
                <w:sz w:val="22"/>
                <w:szCs w:val="22"/>
              </w:rPr>
              <w:t>&lt;*&gt;</w:t>
            </w:r>
          </w:p>
        </w:tc>
        <w:tc>
          <w:tcPr>
            <w:tcW w:w="107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73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1.1.2.</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 xml:space="preserve">- муниципальная программа 2 </w:t>
            </w:r>
            <w:r w:rsidRPr="00BF74B1">
              <w:rPr>
                <w:rFonts w:ascii="Courier New" w:eastAsia="Times New Roman" w:hAnsi="Courier New" w:cs="Courier New"/>
                <w:color w:val="0000FF"/>
                <w:sz w:val="22"/>
                <w:szCs w:val="22"/>
              </w:rPr>
              <w:t>&lt;*&gt;</w:t>
            </w:r>
          </w:p>
        </w:tc>
        <w:tc>
          <w:tcPr>
            <w:tcW w:w="107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73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1.1.n.</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r w:rsidRPr="00BF74B1">
              <w:rPr>
                <w:rFonts w:ascii="Courier New" w:eastAsia="Times New Roman" w:hAnsi="Courier New" w:cs="Courier New"/>
                <w:sz w:val="22"/>
                <w:szCs w:val="22"/>
              </w:rPr>
              <w:t>...</w:t>
            </w:r>
          </w:p>
        </w:tc>
        <w:tc>
          <w:tcPr>
            <w:tcW w:w="107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r w:rsidR="004D0BE5" w:rsidRPr="00BF74B1" w:rsidTr="00792252">
        <w:tc>
          <w:tcPr>
            <w:tcW w:w="737"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rPr>
                <w:rFonts w:ascii="Courier New" w:eastAsia="Times New Roman" w:hAnsi="Courier New" w:cs="Courier New"/>
                <w:sz w:val="22"/>
                <w:szCs w:val="22"/>
              </w:rPr>
            </w:pPr>
            <w:r w:rsidRPr="00BF74B1">
              <w:rPr>
                <w:rFonts w:ascii="Courier New" w:eastAsia="Times New Roman" w:hAnsi="Courier New" w:cs="Courier New"/>
                <w:sz w:val="22"/>
                <w:szCs w:val="22"/>
              </w:rPr>
              <w:t>1.2.</w:t>
            </w:r>
          </w:p>
        </w:tc>
        <w:tc>
          <w:tcPr>
            <w:tcW w:w="2581" w:type="dxa"/>
            <w:tcBorders>
              <w:top w:val="single" w:sz="4" w:space="0" w:color="auto"/>
              <w:left w:val="single" w:sz="4" w:space="0" w:color="auto"/>
              <w:bottom w:val="single" w:sz="4" w:space="0" w:color="auto"/>
              <w:right w:val="single" w:sz="4" w:space="0" w:color="auto"/>
            </w:tcBorders>
            <w:hideMark/>
          </w:tcPr>
          <w:p w:rsidR="004D0BE5" w:rsidRPr="00BF74B1" w:rsidRDefault="004D0BE5" w:rsidP="00792252">
            <w:pPr>
              <w:spacing w:after="0" w:line="240" w:lineRule="auto"/>
              <w:jc w:val="both"/>
              <w:rPr>
                <w:rFonts w:ascii="Courier New" w:eastAsia="Times New Roman" w:hAnsi="Courier New" w:cs="Courier New"/>
                <w:sz w:val="22"/>
                <w:szCs w:val="22"/>
              </w:rPr>
            </w:pPr>
            <w:proofErr w:type="spellStart"/>
            <w:r w:rsidRPr="00BF74B1">
              <w:rPr>
                <w:rFonts w:ascii="Courier New" w:eastAsia="Times New Roman" w:hAnsi="Courier New" w:cs="Courier New"/>
                <w:sz w:val="22"/>
                <w:szCs w:val="22"/>
              </w:rPr>
              <w:t>Непрограммные</w:t>
            </w:r>
            <w:proofErr w:type="spellEnd"/>
            <w:r w:rsidRPr="00BF74B1">
              <w:rPr>
                <w:rFonts w:ascii="Courier New" w:eastAsia="Times New Roman" w:hAnsi="Courier New" w:cs="Courier New"/>
                <w:sz w:val="22"/>
                <w:szCs w:val="22"/>
              </w:rPr>
              <w:t xml:space="preserve"> направления расходов бюджета</w:t>
            </w:r>
          </w:p>
        </w:tc>
        <w:tc>
          <w:tcPr>
            <w:tcW w:w="107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c>
          <w:tcPr>
            <w:tcW w:w="794" w:type="dxa"/>
            <w:tcBorders>
              <w:top w:val="single" w:sz="4" w:space="0" w:color="auto"/>
              <w:left w:val="single" w:sz="4" w:space="0" w:color="auto"/>
              <w:bottom w:val="single" w:sz="4" w:space="0" w:color="auto"/>
              <w:right w:val="single" w:sz="4" w:space="0" w:color="auto"/>
            </w:tcBorders>
          </w:tcPr>
          <w:p w:rsidR="004D0BE5" w:rsidRPr="00BF74B1" w:rsidRDefault="004D0BE5" w:rsidP="00792252">
            <w:pPr>
              <w:spacing w:after="0" w:line="240" w:lineRule="auto"/>
              <w:jc w:val="center"/>
              <w:rPr>
                <w:rFonts w:ascii="Courier New" w:eastAsia="Times New Roman" w:hAnsi="Courier New" w:cs="Courier New"/>
                <w:sz w:val="22"/>
                <w:szCs w:val="22"/>
              </w:rPr>
            </w:pPr>
          </w:p>
        </w:tc>
      </w:tr>
    </w:tbl>
    <w:p w:rsidR="004D0BE5" w:rsidRPr="000565F4" w:rsidRDefault="004D0BE5" w:rsidP="004D0BE5">
      <w:pPr>
        <w:spacing w:after="0" w:line="240" w:lineRule="auto"/>
        <w:jc w:val="both"/>
        <w:rPr>
          <w:rFonts w:ascii="Arial" w:eastAsia="Times New Roman" w:hAnsi="Arial" w:cs="Arial"/>
          <w:sz w:val="24"/>
          <w:szCs w:val="24"/>
        </w:rPr>
      </w:pPr>
    </w:p>
    <w:p w:rsidR="004D0BE5" w:rsidRPr="000565F4" w:rsidRDefault="004D0BE5" w:rsidP="004D0BE5">
      <w:pPr>
        <w:ind w:firstLine="540"/>
        <w:jc w:val="both"/>
        <w:rPr>
          <w:rFonts w:ascii="Arial" w:eastAsia="Times New Roman" w:hAnsi="Arial" w:cs="Arial"/>
          <w:sz w:val="24"/>
          <w:szCs w:val="24"/>
        </w:rPr>
      </w:pPr>
      <w:r w:rsidRPr="000565F4">
        <w:rPr>
          <w:rFonts w:ascii="Arial" w:eastAsia="Times New Roman" w:hAnsi="Arial" w:cs="Arial"/>
          <w:sz w:val="24"/>
          <w:szCs w:val="24"/>
        </w:rPr>
        <w:t>--------------------------------</w:t>
      </w:r>
    </w:p>
    <w:p w:rsidR="004D0BE5" w:rsidRPr="000565F4" w:rsidRDefault="004D0BE5" w:rsidP="004D0BE5">
      <w:pPr>
        <w:ind w:firstLine="540"/>
        <w:jc w:val="both"/>
        <w:rPr>
          <w:rFonts w:ascii="Arial" w:eastAsia="Times New Roman" w:hAnsi="Arial" w:cs="Arial"/>
          <w:sz w:val="24"/>
          <w:szCs w:val="24"/>
        </w:rPr>
      </w:pPr>
      <w:bookmarkStart w:id="5" w:name="P324"/>
      <w:bookmarkEnd w:id="5"/>
      <w:r w:rsidRPr="000565F4">
        <w:rPr>
          <w:rFonts w:ascii="Arial" w:eastAsia="Times New Roman" w:hAnsi="Arial" w:cs="Arial"/>
          <w:sz w:val="24"/>
          <w:szCs w:val="24"/>
        </w:rPr>
        <w:t>&lt;*&gt; При наличии нескольких источников финансового обеспечения муниципальных программ (средства федерального бюджета, областного бюджета, бюджета муниципального образования и т.д.) данные приводятся в разрезе таких источников.</w:t>
      </w:r>
    </w:p>
    <w:p w:rsidR="004D0BE5" w:rsidRPr="0036099D" w:rsidRDefault="004D0BE5" w:rsidP="004D0BE5">
      <w:pPr>
        <w:ind w:firstLine="540"/>
        <w:jc w:val="both"/>
        <w:rPr>
          <w:rFonts w:ascii="Arial" w:eastAsia="Times New Roman" w:hAnsi="Arial" w:cs="Arial"/>
          <w:sz w:val="24"/>
          <w:szCs w:val="24"/>
        </w:rPr>
      </w:pPr>
      <w:r w:rsidRPr="000565F4">
        <w:rPr>
          <w:rFonts w:ascii="Arial" w:eastAsia="Times New Roman" w:hAnsi="Arial" w:cs="Arial"/>
          <w:sz w:val="24"/>
          <w:szCs w:val="24"/>
        </w:rPr>
        <w:t>&lt;**&gt; Заполнение граф осуществляется с учетом периода действия муниципальных программ.</w:t>
      </w: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FD3FD1" w:rsidRDefault="00FD3FD1" w:rsidP="00D2343F">
      <w:pPr>
        <w:pStyle w:val="a8"/>
        <w:ind w:right="256"/>
        <w:jc w:val="both"/>
        <w:rPr>
          <w:b/>
          <w:color w:val="000000"/>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sectPr w:rsidR="00854A36" w:rsidSect="00854A36">
          <w:headerReference w:type="default" r:id="rId12"/>
          <w:pgSz w:w="11906" w:h="16838"/>
          <w:pgMar w:top="-1079" w:right="851" w:bottom="1134" w:left="1701" w:header="709" w:footer="709" w:gutter="0"/>
          <w:cols w:space="708"/>
          <w:docGrid w:linePitch="360"/>
        </w:sect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607429" w:rsidP="00607429">
      <w:pPr>
        <w:pStyle w:val="a8"/>
        <w:tabs>
          <w:tab w:val="left" w:pos="9345"/>
        </w:tabs>
        <w:rPr>
          <w:rFonts w:ascii="Arial" w:hAnsi="Arial" w:cs="Arial"/>
          <w:b/>
          <w:sz w:val="24"/>
        </w:rPr>
      </w:pPr>
      <w:r>
        <w:rPr>
          <w:rFonts w:ascii="Arial" w:hAnsi="Arial" w:cs="Arial"/>
          <w:sz w:val="24"/>
        </w:rPr>
        <w:tab/>
      </w:r>
    </w:p>
    <w:sectPr w:rsidR="00854A36" w:rsidSect="00FD3FD1">
      <w:headerReference w:type="default" r:id="rId13"/>
      <w:footerReference w:type="default" r:id="rId14"/>
      <w:pgSz w:w="16838" w:h="11906" w:orient="landscape"/>
      <w:pgMar w:top="851" w:right="1134" w:bottom="170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9D3" w:rsidRDefault="00BA69D3" w:rsidP="00D05D3C">
      <w:pPr>
        <w:spacing w:after="0" w:line="240" w:lineRule="auto"/>
      </w:pPr>
      <w:r>
        <w:separator/>
      </w:r>
    </w:p>
  </w:endnote>
  <w:endnote w:type="continuationSeparator" w:id="0">
    <w:p w:rsidR="00BA69D3" w:rsidRDefault="00BA69D3"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D6" w:rsidRDefault="007078D6">
    <w:pPr>
      <w:pStyle w:val="a5"/>
      <w:jc w:val="center"/>
    </w:pPr>
  </w:p>
  <w:p w:rsidR="007078D6" w:rsidRDefault="007078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9D3" w:rsidRDefault="00BA69D3" w:rsidP="00D05D3C">
      <w:pPr>
        <w:spacing w:after="0" w:line="240" w:lineRule="auto"/>
      </w:pPr>
      <w:r>
        <w:separator/>
      </w:r>
    </w:p>
  </w:footnote>
  <w:footnote w:type="continuationSeparator" w:id="0">
    <w:p w:rsidR="00BA69D3" w:rsidRDefault="00BA69D3"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4829"/>
      <w:docPartObj>
        <w:docPartGallery w:val="Page Numbers (Top of Page)"/>
        <w:docPartUnique/>
      </w:docPartObj>
    </w:sdtPr>
    <w:sdtContent>
      <w:p w:rsidR="00FD3FD1" w:rsidRDefault="00FD3FD1">
        <w:pPr>
          <w:pStyle w:val="a3"/>
          <w:jc w:val="center"/>
        </w:pPr>
        <w:fldSimple w:instr=" PAGE   \* MERGEFORMAT ">
          <w:r w:rsidR="0043645A">
            <w:rPr>
              <w:noProof/>
            </w:rPr>
            <w:t>22</w:t>
          </w:r>
        </w:fldSimple>
      </w:p>
    </w:sdtContent>
  </w:sdt>
  <w:p w:rsidR="007078D6" w:rsidRDefault="007078D6" w:rsidP="00B96304">
    <w:pPr>
      <w:pStyle w:val="a3"/>
      <w:tabs>
        <w:tab w:val="clear" w:pos="4677"/>
        <w:tab w:val="clear" w:pos="9355"/>
        <w:tab w:val="left" w:pos="187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D6" w:rsidRDefault="007078D6">
    <w:pPr>
      <w:pStyle w:val="a3"/>
    </w:pPr>
  </w:p>
  <w:p w:rsidR="007078D6" w:rsidRDefault="007078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8"/>
  </w:num>
  <w:num w:numId="5">
    <w:abstractNumId w:val="9"/>
  </w:num>
  <w:num w:numId="6">
    <w:abstractNumId w:val="1"/>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0AD"/>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463A"/>
    <w:rsid w:val="001670AE"/>
    <w:rsid w:val="00167BB3"/>
    <w:rsid w:val="00170E12"/>
    <w:rsid w:val="00174243"/>
    <w:rsid w:val="00176288"/>
    <w:rsid w:val="00176585"/>
    <w:rsid w:val="00181401"/>
    <w:rsid w:val="00185870"/>
    <w:rsid w:val="001945FA"/>
    <w:rsid w:val="00196AA1"/>
    <w:rsid w:val="0019765C"/>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795D"/>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3801"/>
    <w:rsid w:val="002D4852"/>
    <w:rsid w:val="002D5B4D"/>
    <w:rsid w:val="002E1CEA"/>
    <w:rsid w:val="002E3185"/>
    <w:rsid w:val="002E7886"/>
    <w:rsid w:val="002F01B8"/>
    <w:rsid w:val="002F07FD"/>
    <w:rsid w:val="002F4006"/>
    <w:rsid w:val="002F670C"/>
    <w:rsid w:val="002F6B50"/>
    <w:rsid w:val="002F74E5"/>
    <w:rsid w:val="003026CA"/>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39EB"/>
    <w:rsid w:val="003C4713"/>
    <w:rsid w:val="003C667A"/>
    <w:rsid w:val="003C6CFC"/>
    <w:rsid w:val="003D1B63"/>
    <w:rsid w:val="003D4E1F"/>
    <w:rsid w:val="003E33D3"/>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45A"/>
    <w:rsid w:val="004365EC"/>
    <w:rsid w:val="0043700F"/>
    <w:rsid w:val="00437A31"/>
    <w:rsid w:val="004420EA"/>
    <w:rsid w:val="004433BE"/>
    <w:rsid w:val="004440D0"/>
    <w:rsid w:val="004450A1"/>
    <w:rsid w:val="00447034"/>
    <w:rsid w:val="00447475"/>
    <w:rsid w:val="00447C2F"/>
    <w:rsid w:val="00450ECC"/>
    <w:rsid w:val="00451577"/>
    <w:rsid w:val="00452B8F"/>
    <w:rsid w:val="004545FF"/>
    <w:rsid w:val="00457CA0"/>
    <w:rsid w:val="004622D1"/>
    <w:rsid w:val="00462826"/>
    <w:rsid w:val="004663E8"/>
    <w:rsid w:val="00466586"/>
    <w:rsid w:val="004675ED"/>
    <w:rsid w:val="004704D5"/>
    <w:rsid w:val="00472146"/>
    <w:rsid w:val="00473898"/>
    <w:rsid w:val="00474338"/>
    <w:rsid w:val="00474F8E"/>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7862"/>
    <w:rsid w:val="004C16B7"/>
    <w:rsid w:val="004C1A8E"/>
    <w:rsid w:val="004C50A5"/>
    <w:rsid w:val="004C6DAF"/>
    <w:rsid w:val="004C7BD6"/>
    <w:rsid w:val="004D0BE5"/>
    <w:rsid w:val="004D1E14"/>
    <w:rsid w:val="004D216C"/>
    <w:rsid w:val="004D2C53"/>
    <w:rsid w:val="004D2F99"/>
    <w:rsid w:val="004D4075"/>
    <w:rsid w:val="004D4AF1"/>
    <w:rsid w:val="004D5141"/>
    <w:rsid w:val="004E1541"/>
    <w:rsid w:val="004E19E1"/>
    <w:rsid w:val="004E2D36"/>
    <w:rsid w:val="004E3DD3"/>
    <w:rsid w:val="004E4280"/>
    <w:rsid w:val="004E6E5A"/>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1431"/>
    <w:rsid w:val="005425AE"/>
    <w:rsid w:val="00546040"/>
    <w:rsid w:val="005470A6"/>
    <w:rsid w:val="00550903"/>
    <w:rsid w:val="00552EAA"/>
    <w:rsid w:val="00553315"/>
    <w:rsid w:val="0055343F"/>
    <w:rsid w:val="0055379D"/>
    <w:rsid w:val="005542F9"/>
    <w:rsid w:val="0055439F"/>
    <w:rsid w:val="00561A3E"/>
    <w:rsid w:val="00564534"/>
    <w:rsid w:val="00567703"/>
    <w:rsid w:val="00567F97"/>
    <w:rsid w:val="00571949"/>
    <w:rsid w:val="00572313"/>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07429"/>
    <w:rsid w:val="0061075B"/>
    <w:rsid w:val="006113EA"/>
    <w:rsid w:val="00611C4C"/>
    <w:rsid w:val="006135AA"/>
    <w:rsid w:val="00615426"/>
    <w:rsid w:val="00616630"/>
    <w:rsid w:val="00617EB4"/>
    <w:rsid w:val="00621592"/>
    <w:rsid w:val="00622305"/>
    <w:rsid w:val="006223E2"/>
    <w:rsid w:val="00623B4D"/>
    <w:rsid w:val="006254E0"/>
    <w:rsid w:val="006274DA"/>
    <w:rsid w:val="0063757F"/>
    <w:rsid w:val="006413BB"/>
    <w:rsid w:val="00643C97"/>
    <w:rsid w:val="00645912"/>
    <w:rsid w:val="00647702"/>
    <w:rsid w:val="00654849"/>
    <w:rsid w:val="00654C78"/>
    <w:rsid w:val="0065540F"/>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87A74"/>
    <w:rsid w:val="006901F0"/>
    <w:rsid w:val="006913CA"/>
    <w:rsid w:val="00694A26"/>
    <w:rsid w:val="006957E1"/>
    <w:rsid w:val="006A2EFD"/>
    <w:rsid w:val="006A30DD"/>
    <w:rsid w:val="006A3C08"/>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078D6"/>
    <w:rsid w:val="007078EA"/>
    <w:rsid w:val="0071520C"/>
    <w:rsid w:val="00720779"/>
    <w:rsid w:val="00723F67"/>
    <w:rsid w:val="00731023"/>
    <w:rsid w:val="00732490"/>
    <w:rsid w:val="00733ADD"/>
    <w:rsid w:val="007347ED"/>
    <w:rsid w:val="00734CF7"/>
    <w:rsid w:val="00737A3E"/>
    <w:rsid w:val="00737B26"/>
    <w:rsid w:val="00746914"/>
    <w:rsid w:val="00751F32"/>
    <w:rsid w:val="00753378"/>
    <w:rsid w:val="00757177"/>
    <w:rsid w:val="00757CE9"/>
    <w:rsid w:val="00760A16"/>
    <w:rsid w:val="007667D4"/>
    <w:rsid w:val="00766E6A"/>
    <w:rsid w:val="00774FC9"/>
    <w:rsid w:val="007776B1"/>
    <w:rsid w:val="00780A5A"/>
    <w:rsid w:val="00780C25"/>
    <w:rsid w:val="00782F96"/>
    <w:rsid w:val="00783662"/>
    <w:rsid w:val="007868EF"/>
    <w:rsid w:val="00791E7A"/>
    <w:rsid w:val="007958AD"/>
    <w:rsid w:val="00795F4E"/>
    <w:rsid w:val="0079787C"/>
    <w:rsid w:val="007A2F8F"/>
    <w:rsid w:val="007A59C4"/>
    <w:rsid w:val="007A7E73"/>
    <w:rsid w:val="007B1569"/>
    <w:rsid w:val="007B2095"/>
    <w:rsid w:val="007B2282"/>
    <w:rsid w:val="007B5382"/>
    <w:rsid w:val="007C39D4"/>
    <w:rsid w:val="007C6087"/>
    <w:rsid w:val="007C644F"/>
    <w:rsid w:val="007C7EA2"/>
    <w:rsid w:val="007D1843"/>
    <w:rsid w:val="007D4968"/>
    <w:rsid w:val="007E2D7E"/>
    <w:rsid w:val="007E4915"/>
    <w:rsid w:val="007F1B53"/>
    <w:rsid w:val="007F28BE"/>
    <w:rsid w:val="007F6082"/>
    <w:rsid w:val="007F74F7"/>
    <w:rsid w:val="007F7C51"/>
    <w:rsid w:val="00800D31"/>
    <w:rsid w:val="00803075"/>
    <w:rsid w:val="008031C2"/>
    <w:rsid w:val="00803DCA"/>
    <w:rsid w:val="00812D33"/>
    <w:rsid w:val="008145D2"/>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7447"/>
    <w:rsid w:val="008407E8"/>
    <w:rsid w:val="00841559"/>
    <w:rsid w:val="00841E59"/>
    <w:rsid w:val="00843400"/>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71E5"/>
    <w:rsid w:val="00893E89"/>
    <w:rsid w:val="00896D30"/>
    <w:rsid w:val="008A08F0"/>
    <w:rsid w:val="008A18BC"/>
    <w:rsid w:val="008A4878"/>
    <w:rsid w:val="008A5F45"/>
    <w:rsid w:val="008A6160"/>
    <w:rsid w:val="008B1A0A"/>
    <w:rsid w:val="008B55C9"/>
    <w:rsid w:val="008C0F52"/>
    <w:rsid w:val="008C3143"/>
    <w:rsid w:val="008C4446"/>
    <w:rsid w:val="008C687B"/>
    <w:rsid w:val="008C7BF6"/>
    <w:rsid w:val="008D02EA"/>
    <w:rsid w:val="008D074D"/>
    <w:rsid w:val="008D2627"/>
    <w:rsid w:val="008D7BA1"/>
    <w:rsid w:val="008E176A"/>
    <w:rsid w:val="008E1BB1"/>
    <w:rsid w:val="008E2FFA"/>
    <w:rsid w:val="008E3E26"/>
    <w:rsid w:val="008E47D4"/>
    <w:rsid w:val="008E5D38"/>
    <w:rsid w:val="008E6A65"/>
    <w:rsid w:val="008E7054"/>
    <w:rsid w:val="008E75A8"/>
    <w:rsid w:val="008F015D"/>
    <w:rsid w:val="008F166F"/>
    <w:rsid w:val="008F3378"/>
    <w:rsid w:val="008F76BF"/>
    <w:rsid w:val="00901507"/>
    <w:rsid w:val="00901C78"/>
    <w:rsid w:val="00901ED9"/>
    <w:rsid w:val="00902528"/>
    <w:rsid w:val="00904284"/>
    <w:rsid w:val="0090547A"/>
    <w:rsid w:val="009061B9"/>
    <w:rsid w:val="009076C8"/>
    <w:rsid w:val="00910BBE"/>
    <w:rsid w:val="00921481"/>
    <w:rsid w:val="009252AE"/>
    <w:rsid w:val="00932CFF"/>
    <w:rsid w:val="00934B73"/>
    <w:rsid w:val="00936414"/>
    <w:rsid w:val="0093697F"/>
    <w:rsid w:val="0093755A"/>
    <w:rsid w:val="0094010D"/>
    <w:rsid w:val="00947151"/>
    <w:rsid w:val="00950091"/>
    <w:rsid w:val="00952757"/>
    <w:rsid w:val="009539E8"/>
    <w:rsid w:val="00954025"/>
    <w:rsid w:val="00957FF9"/>
    <w:rsid w:val="0096225D"/>
    <w:rsid w:val="009646FF"/>
    <w:rsid w:val="00966598"/>
    <w:rsid w:val="00970FB8"/>
    <w:rsid w:val="009721F7"/>
    <w:rsid w:val="00972CA9"/>
    <w:rsid w:val="009801BC"/>
    <w:rsid w:val="009812AB"/>
    <w:rsid w:val="00984DB3"/>
    <w:rsid w:val="0098603C"/>
    <w:rsid w:val="00996E30"/>
    <w:rsid w:val="00997ADF"/>
    <w:rsid w:val="009A315A"/>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32C5"/>
    <w:rsid w:val="00A24A49"/>
    <w:rsid w:val="00A304C5"/>
    <w:rsid w:val="00A33582"/>
    <w:rsid w:val="00A342E7"/>
    <w:rsid w:val="00A355BB"/>
    <w:rsid w:val="00A35886"/>
    <w:rsid w:val="00A35D27"/>
    <w:rsid w:val="00A37130"/>
    <w:rsid w:val="00A379E1"/>
    <w:rsid w:val="00A4035D"/>
    <w:rsid w:val="00A40AD7"/>
    <w:rsid w:val="00A55E0B"/>
    <w:rsid w:val="00A56AB6"/>
    <w:rsid w:val="00A70C72"/>
    <w:rsid w:val="00A75FA4"/>
    <w:rsid w:val="00A761C5"/>
    <w:rsid w:val="00A7668A"/>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38B2"/>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26EC6"/>
    <w:rsid w:val="00B32145"/>
    <w:rsid w:val="00B41E9D"/>
    <w:rsid w:val="00B446CD"/>
    <w:rsid w:val="00B50667"/>
    <w:rsid w:val="00B50EFF"/>
    <w:rsid w:val="00B5106D"/>
    <w:rsid w:val="00B51228"/>
    <w:rsid w:val="00B52BBF"/>
    <w:rsid w:val="00B631D5"/>
    <w:rsid w:val="00B654DA"/>
    <w:rsid w:val="00B729EB"/>
    <w:rsid w:val="00B74276"/>
    <w:rsid w:val="00B7678C"/>
    <w:rsid w:val="00B808F3"/>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A69D3"/>
    <w:rsid w:val="00BB149E"/>
    <w:rsid w:val="00BB2DEA"/>
    <w:rsid w:val="00BB6B0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4B1"/>
    <w:rsid w:val="00BF7925"/>
    <w:rsid w:val="00C01CE2"/>
    <w:rsid w:val="00C03B6A"/>
    <w:rsid w:val="00C04039"/>
    <w:rsid w:val="00C06761"/>
    <w:rsid w:val="00C1057E"/>
    <w:rsid w:val="00C1099D"/>
    <w:rsid w:val="00C129BF"/>
    <w:rsid w:val="00C14D96"/>
    <w:rsid w:val="00C21CB5"/>
    <w:rsid w:val="00C233C4"/>
    <w:rsid w:val="00C24150"/>
    <w:rsid w:val="00C2523E"/>
    <w:rsid w:val="00C26E2D"/>
    <w:rsid w:val="00C26EB3"/>
    <w:rsid w:val="00C30363"/>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97364"/>
    <w:rsid w:val="00CA3B57"/>
    <w:rsid w:val="00CA447A"/>
    <w:rsid w:val="00CB1243"/>
    <w:rsid w:val="00CB1635"/>
    <w:rsid w:val="00CB1D36"/>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135C"/>
    <w:rsid w:val="00CE20A7"/>
    <w:rsid w:val="00CE6E61"/>
    <w:rsid w:val="00CF0BE4"/>
    <w:rsid w:val="00CF13EF"/>
    <w:rsid w:val="00CF3F20"/>
    <w:rsid w:val="00D01DE2"/>
    <w:rsid w:val="00D02C7B"/>
    <w:rsid w:val="00D02F71"/>
    <w:rsid w:val="00D04B26"/>
    <w:rsid w:val="00D05D3C"/>
    <w:rsid w:val="00D06798"/>
    <w:rsid w:val="00D06A4B"/>
    <w:rsid w:val="00D10C32"/>
    <w:rsid w:val="00D165C8"/>
    <w:rsid w:val="00D17685"/>
    <w:rsid w:val="00D20A8C"/>
    <w:rsid w:val="00D2343F"/>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0EE"/>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57A4"/>
    <w:rsid w:val="00DF0AE5"/>
    <w:rsid w:val="00DF2044"/>
    <w:rsid w:val="00DF2359"/>
    <w:rsid w:val="00DF3F67"/>
    <w:rsid w:val="00DF5495"/>
    <w:rsid w:val="00DF7AC4"/>
    <w:rsid w:val="00E010F4"/>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105"/>
    <w:rsid w:val="00E56B49"/>
    <w:rsid w:val="00E5751C"/>
    <w:rsid w:val="00E603C4"/>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7CD9"/>
    <w:rsid w:val="00ED193B"/>
    <w:rsid w:val="00ED2C0B"/>
    <w:rsid w:val="00ED37AC"/>
    <w:rsid w:val="00ED3A25"/>
    <w:rsid w:val="00ED6214"/>
    <w:rsid w:val="00ED77E5"/>
    <w:rsid w:val="00EE1E64"/>
    <w:rsid w:val="00EE284E"/>
    <w:rsid w:val="00EE3288"/>
    <w:rsid w:val="00EE36C7"/>
    <w:rsid w:val="00EE4471"/>
    <w:rsid w:val="00EE54C1"/>
    <w:rsid w:val="00EF4530"/>
    <w:rsid w:val="00F017AD"/>
    <w:rsid w:val="00F02ADE"/>
    <w:rsid w:val="00F02CA1"/>
    <w:rsid w:val="00F07DCC"/>
    <w:rsid w:val="00F118E2"/>
    <w:rsid w:val="00F1577B"/>
    <w:rsid w:val="00F175C5"/>
    <w:rsid w:val="00F20901"/>
    <w:rsid w:val="00F20AF4"/>
    <w:rsid w:val="00F21A8F"/>
    <w:rsid w:val="00F26421"/>
    <w:rsid w:val="00F34296"/>
    <w:rsid w:val="00F343A4"/>
    <w:rsid w:val="00F34487"/>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9F"/>
    <w:rsid w:val="00F86E23"/>
    <w:rsid w:val="00F90AD7"/>
    <w:rsid w:val="00F959FD"/>
    <w:rsid w:val="00FA30D3"/>
    <w:rsid w:val="00FA4068"/>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1928"/>
    <w:rsid w:val="00FD2D59"/>
    <w:rsid w:val="00FD3FD1"/>
    <w:rsid w:val="00FD5411"/>
    <w:rsid w:val="00FD6836"/>
    <w:rsid w:val="00FE0D86"/>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consplustitle0">
    <w:name w:val="consplustitle"/>
    <w:basedOn w:val="a"/>
    <w:rsid w:val="00FD3FD1"/>
    <w:pPr>
      <w:spacing w:before="100" w:beforeAutospacing="1" w:after="100" w:afterAutospacing="1" w:line="240" w:lineRule="auto"/>
    </w:pPr>
    <w:rPr>
      <w:rFonts w:eastAsia="Times New Roman"/>
      <w:sz w:val="24"/>
      <w:szCs w:val="24"/>
    </w:rPr>
  </w:style>
  <w:style w:type="character" w:customStyle="1" w:styleId="1f0">
    <w:name w:val="1"/>
    <w:basedOn w:val="a0"/>
    <w:rsid w:val="00FD3FD1"/>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EB3EB52D9B269832346CD7C365D6BCDF747860095E59DCADC9C5E1FFDw8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EO-temp\&#1054;&#1073;%20&#1091;&#1090;&#1074;&#1077;&#1088;&#1078;&#1076;&#1077;&#1085;&#1080;&#1080;%20&#1055;&#1086;&#1088;&#1103;&#1076;&#1082;&#1072;%20&#1088;&#1072;&#1079;&#1088;&#1072;&#1073;&#1086;&#1090;&#1082;&#1080;&#1080;%20&#1091;&#1090;&#1074;&#1077;&#1088;&#1078;&#1076;&#1077;&#1085;&#1080;&#1103;%20&#1073;&#1102;&#1076;&#1078;&#1077;&#1090;&#1085;&#1086;&#1075;&#1086;&#1087;&#1088;&#1086;&#1075;&#1085;&#1086;&#1079;...%20(0011CEB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1EE77D5940913C634828FE985A2BEFD46B897FD347024E9ABCCCA3D15A7762AE4B2F3957FDa9Q3H" TargetMode="External"/><Relationship Id="rId4" Type="http://schemas.openxmlformats.org/officeDocument/2006/relationships/settings" Target="settings.xml"/><Relationship Id="rId9" Type="http://schemas.openxmlformats.org/officeDocument/2006/relationships/hyperlink" Target="consultantplus://offline/ref=5B178108DE72CD6EFD2C49C2C7337178EC36634254FE31BBCB636B382CD1611F8653229BD0EC5E199DF5070226fBY6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5B37-8193-435F-A3CD-5B376982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3302</TotalTime>
  <Pages>25</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850</cp:revision>
  <cp:lastPrinted>2022-01-31T01:24:00Z</cp:lastPrinted>
  <dcterms:created xsi:type="dcterms:W3CDTF">2014-04-30T05:50:00Z</dcterms:created>
  <dcterms:modified xsi:type="dcterms:W3CDTF">2022-03-29T08:54:00Z</dcterms:modified>
</cp:coreProperties>
</file>