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6625CD" w:rsidP="00655DEF">
      <w:pPr>
        <w:pBdr>
          <w:bottom w:val="single" w:sz="12" w:space="0" w:color="auto"/>
        </w:pBdr>
        <w:ind w:right="256"/>
        <w:jc w:val="center"/>
        <w:rPr>
          <w:b/>
        </w:rPr>
      </w:pPr>
      <w:r>
        <w:rPr>
          <w:b/>
        </w:rPr>
        <w:t>3</w:t>
      </w:r>
      <w:r w:rsidR="00D979AE">
        <w:rPr>
          <w:b/>
        </w:rPr>
        <w:t>1 августа</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sidR="00D979AE">
        <w:rPr>
          <w:b/>
        </w:rPr>
        <w:t>9</w:t>
      </w:r>
    </w:p>
    <w:p w:rsidR="00CC1568" w:rsidRDefault="00AE6BC7" w:rsidP="00CC1568">
      <w:pPr>
        <w:ind w:right="256" w:firstLine="540"/>
        <w:jc w:val="both"/>
        <w:rPr>
          <w:b/>
        </w:rPr>
      </w:pPr>
      <w:r>
        <w:rPr>
          <w:b/>
        </w:rPr>
        <w:t>В</w:t>
      </w:r>
      <w:r w:rsidR="00CC1568" w:rsidRPr="00D05D3C">
        <w:rPr>
          <w:b/>
        </w:rPr>
        <w:t xml:space="preserve"> </w:t>
      </w:r>
      <w:r w:rsidR="00733E25">
        <w:rPr>
          <w:b/>
        </w:rPr>
        <w:t>августе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Pr="00367967" w:rsidRDefault="00723F67" w:rsidP="00723F67">
      <w:pPr>
        <w:pStyle w:val="a8"/>
        <w:ind w:right="256" w:firstLine="567"/>
        <w:jc w:val="both"/>
      </w:pPr>
      <w:r w:rsidRPr="00D05D3C">
        <w:t xml:space="preserve">1. </w:t>
      </w:r>
      <w:proofErr w:type="gramStart"/>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D979AE">
        <w:t>31</w:t>
      </w:r>
      <w:r w:rsidRPr="00D05D3C">
        <w:t>.</w:t>
      </w:r>
      <w:r>
        <w:t>0</w:t>
      </w:r>
      <w:r w:rsidR="00D979AE">
        <w:t>8</w:t>
      </w:r>
      <w:r w:rsidRPr="00D05D3C">
        <w:t>.20</w:t>
      </w:r>
      <w:r>
        <w:t>22</w:t>
      </w:r>
      <w:r w:rsidRPr="00D05D3C">
        <w:t xml:space="preserve">г. № </w:t>
      </w:r>
      <w:r>
        <w:t>1</w:t>
      </w:r>
      <w:r w:rsidR="004B3862">
        <w:t>6</w:t>
      </w:r>
      <w:r w:rsidR="00D979AE">
        <w:t>8</w:t>
      </w:r>
      <w:r>
        <w:t>/4-дмо</w:t>
      </w:r>
      <w:r w:rsidRPr="00D05D3C">
        <w:t xml:space="preserve"> </w:t>
      </w:r>
      <w:r>
        <w:t>«</w:t>
      </w:r>
      <w:r w:rsidR="00367967">
        <w:t>О внесении изменений в Положение о земельном налоге на территории муниципального образования «</w:t>
      </w:r>
      <w:proofErr w:type="spellStart"/>
      <w:r w:rsidR="00367967">
        <w:t>Табарсук</w:t>
      </w:r>
      <w:proofErr w:type="spellEnd"/>
      <w:r w:rsidR="00367967">
        <w:t>»,  утвержденное решением Думы муниципального образования «</w:t>
      </w:r>
      <w:proofErr w:type="spellStart"/>
      <w:r w:rsidR="00367967">
        <w:t>Табарсук</w:t>
      </w:r>
      <w:proofErr w:type="spellEnd"/>
      <w:r w:rsidR="00367967">
        <w:t xml:space="preserve">» </w:t>
      </w:r>
      <w:r w:rsidR="002B06D5">
        <w:t>от 14.11.2014г. № 30/3-дмо (в редакции от 12.03.2015г. № 42/3-дмо,  от 29.10.2015г.  №</w:t>
      </w:r>
      <w:r w:rsidR="008F5D8B">
        <w:t xml:space="preserve"> 52/3-дмо,  от 23.08.2016г. № 68/3-дмо,</w:t>
      </w:r>
      <w:r w:rsidR="00D979AE">
        <w:t xml:space="preserve"> от 30.10.2017г. № 104/3-дмо, </w:t>
      </w:r>
      <w:r w:rsidR="008F5D8B">
        <w:t xml:space="preserve"> от 23.11.2017г. № 109</w:t>
      </w:r>
      <w:proofErr w:type="gramEnd"/>
      <w:r w:rsidR="008F5D8B">
        <w:t>/</w:t>
      </w:r>
      <w:proofErr w:type="gramStart"/>
      <w:r w:rsidR="008F5D8B">
        <w:t>3-дмо, от 25.11.2019г.  № 61/4-дмо,  от 23.04.2020г. № 87/4-дмо,  от 25.11.2020г. № 110/4-дмо</w:t>
      </w:r>
      <w:r w:rsidR="00D979AE">
        <w:t>, от 14.06.2022г. № 167/4-дмо)</w:t>
      </w:r>
      <w:r w:rsidR="00AE56C3">
        <w:t>».</w:t>
      </w:r>
      <w:proofErr w:type="gramEnd"/>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FF4E00">
        <w:rPr>
          <w:b/>
        </w:rPr>
        <w:t xml:space="preserve"> августе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B60BCD" w:rsidRDefault="00572A7E" w:rsidP="006E1F10">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497EDF">
        <w:t>0</w:t>
      </w:r>
      <w:r w:rsidR="006E1F10" w:rsidRPr="006E1F10">
        <w:t>8</w:t>
      </w:r>
      <w:r w:rsidRPr="00D05D3C">
        <w:t>.</w:t>
      </w:r>
      <w:r>
        <w:t>0</w:t>
      </w:r>
      <w:r w:rsidR="006E1F10" w:rsidRPr="006E1F10">
        <w:t>8</w:t>
      </w:r>
      <w:r w:rsidRPr="00D05D3C">
        <w:t>.20</w:t>
      </w:r>
      <w:r>
        <w:t>2</w:t>
      </w:r>
      <w:r w:rsidR="007078EA">
        <w:t>2</w:t>
      </w:r>
      <w:r w:rsidRPr="00D05D3C">
        <w:t xml:space="preserve">г. № </w:t>
      </w:r>
      <w:r w:rsidR="006E1F10" w:rsidRPr="006E1F10">
        <w:t>47</w:t>
      </w:r>
      <w:r w:rsidRPr="00D05D3C">
        <w:t xml:space="preserve">-п </w:t>
      </w:r>
      <w:r>
        <w:t>«</w:t>
      </w:r>
      <w:r w:rsidR="00B76A05">
        <w:t>О</w:t>
      </w:r>
      <w:r w:rsidR="006E1F10">
        <w:t>б  отмене постановления администрации муниципального  образования «</w:t>
      </w:r>
      <w:proofErr w:type="spellStart"/>
      <w:r w:rsidR="006E1F10">
        <w:t>Табарсук</w:t>
      </w:r>
      <w:proofErr w:type="spellEnd"/>
      <w:r w:rsidR="006E1F10">
        <w:t xml:space="preserve">» от 17.08.2015г.  № 45-п «Об утверждении Положения о порядке </w:t>
      </w:r>
      <w:proofErr w:type="gramStart"/>
      <w:r w:rsidR="006E1F10">
        <w:t>проведения мониторинга качества предоставления муниципальных услуг</w:t>
      </w:r>
      <w:proofErr w:type="gramEnd"/>
      <w:r w:rsidR="006E1F10">
        <w:t xml:space="preserve"> в муниципальном образовании «</w:t>
      </w:r>
      <w:proofErr w:type="spellStart"/>
      <w:r w:rsidR="006E1F10">
        <w:t>Табарсук</w:t>
      </w:r>
      <w:proofErr w:type="spellEnd"/>
      <w:r w:rsidR="006E1F10">
        <w:t>».</w:t>
      </w: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540F93" w:rsidRDefault="00540F93"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57C85">
        <w:rPr>
          <w:rStyle w:val="a7"/>
          <w:b/>
          <w:i w:val="0"/>
        </w:rPr>
        <w:t>3</w:t>
      </w:r>
      <w:r w:rsidR="006E1F10">
        <w:rPr>
          <w:rStyle w:val="a7"/>
          <w:b/>
          <w:i w:val="0"/>
        </w:rPr>
        <w:t>1</w:t>
      </w:r>
      <w:r w:rsidR="00540F93">
        <w:rPr>
          <w:rStyle w:val="a7"/>
          <w:b/>
          <w:i w:val="0"/>
        </w:rPr>
        <w:t xml:space="preserve"> </w:t>
      </w:r>
      <w:r w:rsidR="006E1F10">
        <w:rPr>
          <w:rStyle w:val="a7"/>
          <w:b/>
          <w:i w:val="0"/>
        </w:rPr>
        <w:t>августа</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5A6CAC" w:rsidRDefault="005A6CAC" w:rsidP="005A6CAC">
      <w:pPr>
        <w:pStyle w:val="a8"/>
        <w:jc w:val="both"/>
        <w:rPr>
          <w:rFonts w:ascii="Arial" w:hAnsi="Arial" w:cs="Arial"/>
          <w:sz w:val="24"/>
        </w:rPr>
      </w:pP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31.08.2022г. № 168/4-дмо</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РОССИЙСКАЯ ФЕДЕРАЦИЯ</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ИРКУТСКАЯ ОБЛАСТЬ</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АЛАРСКИЙ МУНИЦИПАЛЬНЫЙ РАЙОН</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МУНИЦИПАЛЬНОЕ ОБРАЗОВАНИЕ «ТАБАРСУК»</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ДУМА</w:t>
      </w:r>
    </w:p>
    <w:p w:rsidR="005A6CAC" w:rsidRPr="005A6CAC" w:rsidRDefault="005A6CAC" w:rsidP="005A6CAC">
      <w:pPr>
        <w:pStyle w:val="a8"/>
        <w:jc w:val="center"/>
        <w:rPr>
          <w:rFonts w:ascii="Arial" w:hAnsi="Arial" w:cs="Arial"/>
          <w:b/>
          <w:sz w:val="32"/>
          <w:szCs w:val="32"/>
        </w:rPr>
      </w:pPr>
      <w:r w:rsidRPr="005A6CAC">
        <w:rPr>
          <w:rFonts w:ascii="Arial" w:hAnsi="Arial" w:cs="Arial"/>
          <w:b/>
          <w:sz w:val="32"/>
          <w:szCs w:val="32"/>
        </w:rPr>
        <w:t>РЕШЕНИЕ</w:t>
      </w:r>
    </w:p>
    <w:p w:rsidR="005A6CAC" w:rsidRPr="005A6CAC" w:rsidRDefault="005A6CAC" w:rsidP="005A6CAC">
      <w:pPr>
        <w:pStyle w:val="a8"/>
        <w:jc w:val="center"/>
        <w:rPr>
          <w:rFonts w:ascii="Arial" w:hAnsi="Arial" w:cs="Arial"/>
          <w:b/>
          <w:sz w:val="32"/>
          <w:szCs w:val="32"/>
        </w:rPr>
      </w:pPr>
    </w:p>
    <w:p w:rsidR="005A6CAC" w:rsidRPr="005A6CAC" w:rsidRDefault="005A6CAC" w:rsidP="005A6CAC">
      <w:pPr>
        <w:pStyle w:val="a8"/>
        <w:jc w:val="center"/>
        <w:rPr>
          <w:rStyle w:val="ae"/>
          <w:rFonts w:ascii="Arial" w:hAnsi="Arial" w:cs="Arial"/>
          <w:color w:val="000000"/>
          <w:sz w:val="32"/>
          <w:szCs w:val="32"/>
        </w:rPr>
      </w:pPr>
      <w:proofErr w:type="gramStart"/>
      <w:r w:rsidRPr="005A6CAC">
        <w:rPr>
          <w:rStyle w:val="ae"/>
          <w:rFonts w:ascii="Arial" w:hAnsi="Arial" w:cs="Arial"/>
          <w:color w:val="000000"/>
          <w:sz w:val="32"/>
          <w:szCs w:val="32"/>
        </w:rPr>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№30/3-дмо (В РЕДАКЦИИ ОТ 12.03.2015г. № 42/3-дмо, от 29.10.2015г. № 52/3-дмо, от 23.08.2016г. № 68/3-дмо, от 30.10.2017г. № 104/3-дмо, от 23.11.2017г. № 109/3-дмо, от 25.11.2019г.  № 61/4-дмо, от 23.04.2020г. № 87</w:t>
      </w:r>
      <w:proofErr w:type="gramEnd"/>
      <w:r w:rsidRPr="005A6CAC">
        <w:rPr>
          <w:rStyle w:val="ae"/>
          <w:rFonts w:ascii="Arial" w:hAnsi="Arial" w:cs="Arial"/>
          <w:color w:val="000000"/>
          <w:sz w:val="32"/>
          <w:szCs w:val="32"/>
        </w:rPr>
        <w:t>/</w:t>
      </w:r>
      <w:proofErr w:type="gramStart"/>
      <w:r w:rsidRPr="005A6CAC">
        <w:rPr>
          <w:rStyle w:val="ae"/>
          <w:rFonts w:ascii="Arial" w:hAnsi="Arial" w:cs="Arial"/>
          <w:color w:val="000000"/>
          <w:sz w:val="32"/>
          <w:szCs w:val="32"/>
        </w:rPr>
        <w:t>4-дмо, от 25.11.2020г. № 110/4-дмо, от 14.06.2022г. №167/4-дмо)</w:t>
      </w:r>
      <w:proofErr w:type="gramEnd"/>
    </w:p>
    <w:p w:rsidR="005A6CAC" w:rsidRPr="005A6CAC" w:rsidRDefault="005A6CAC" w:rsidP="005A6CAC">
      <w:pPr>
        <w:pStyle w:val="a8"/>
        <w:jc w:val="both"/>
        <w:rPr>
          <w:rFonts w:ascii="Arial" w:hAnsi="Arial" w:cs="Arial"/>
          <w:sz w:val="24"/>
        </w:rPr>
      </w:pP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Руководствуясь ст.ст.14, 35  Федерального закона от 06.10.2003 № 131-ФЗ</w:t>
      </w:r>
    </w:p>
    <w:p w:rsidR="005A6CAC" w:rsidRPr="005A6CAC" w:rsidRDefault="005A6CAC" w:rsidP="005A6CAC">
      <w:pPr>
        <w:pStyle w:val="a8"/>
        <w:jc w:val="both"/>
        <w:rPr>
          <w:rFonts w:ascii="Arial" w:hAnsi="Arial" w:cs="Arial"/>
          <w:sz w:val="24"/>
        </w:rPr>
      </w:pPr>
      <w:r w:rsidRPr="005A6CAC">
        <w:rPr>
          <w:rFonts w:ascii="Arial" w:hAnsi="Arial" w:cs="Arial"/>
          <w:sz w:val="24"/>
        </w:rPr>
        <w:t>«Об общих принципах организации местного самоуправления в Российской Федерации», п.2 ст. 387, ст. 396 Налогового кодекса  Российской Федерации, ст. 6 Устава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Дума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w:t>
      </w:r>
    </w:p>
    <w:p w:rsidR="005A6CAC" w:rsidRPr="005A6CAC" w:rsidRDefault="005A6CAC" w:rsidP="005A6CAC">
      <w:pPr>
        <w:pStyle w:val="a8"/>
        <w:jc w:val="center"/>
        <w:rPr>
          <w:rFonts w:ascii="Arial" w:hAnsi="Arial" w:cs="Arial"/>
          <w:sz w:val="24"/>
        </w:rPr>
      </w:pPr>
    </w:p>
    <w:p w:rsidR="005A6CAC" w:rsidRPr="005A6CAC" w:rsidRDefault="005A6CAC" w:rsidP="005A6CAC">
      <w:pPr>
        <w:pStyle w:val="a8"/>
        <w:jc w:val="center"/>
        <w:rPr>
          <w:rFonts w:ascii="Arial" w:hAnsi="Arial" w:cs="Arial"/>
          <w:b/>
          <w:sz w:val="30"/>
          <w:szCs w:val="30"/>
        </w:rPr>
      </w:pPr>
      <w:r w:rsidRPr="005A6CAC">
        <w:rPr>
          <w:rFonts w:ascii="Arial" w:hAnsi="Arial" w:cs="Arial"/>
          <w:b/>
          <w:spacing w:val="-2"/>
          <w:sz w:val="30"/>
          <w:szCs w:val="30"/>
        </w:rPr>
        <w:t>РЕШИЛА:</w:t>
      </w:r>
    </w:p>
    <w:p w:rsidR="005A6CAC" w:rsidRPr="005A6CAC" w:rsidRDefault="005A6CAC" w:rsidP="005A6CAC">
      <w:pPr>
        <w:pStyle w:val="a8"/>
        <w:jc w:val="both"/>
        <w:rPr>
          <w:rFonts w:ascii="Arial" w:hAnsi="Arial" w:cs="Arial"/>
          <w:sz w:val="24"/>
        </w:rPr>
      </w:pP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 xml:space="preserve">1. </w:t>
      </w:r>
      <w:proofErr w:type="gramStart"/>
      <w:r w:rsidRPr="005A6CAC">
        <w:rPr>
          <w:rFonts w:ascii="Arial" w:hAnsi="Arial" w:cs="Arial"/>
          <w:sz w:val="24"/>
        </w:rPr>
        <w:t>В Положение о земельном налоге на территории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утвержденное решением думы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от 14.11.2014г. № 30/3-дмо «Об установлении и введении в действие земельного налога на территории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(в редакции от 12.03.2015г. №42/3-дмо, от 29.10.2015г. №52/3-дмо, от 23.08.2016г. № 68/3-дмо, от 30.10.2017г. № 104/3-дмо, от  23.11.2017г. № 109</w:t>
      </w:r>
      <w:proofErr w:type="gramEnd"/>
      <w:r w:rsidRPr="005A6CAC">
        <w:rPr>
          <w:rFonts w:ascii="Arial" w:hAnsi="Arial" w:cs="Arial"/>
          <w:sz w:val="24"/>
        </w:rPr>
        <w:t>/</w:t>
      </w:r>
      <w:proofErr w:type="gramStart"/>
      <w:r w:rsidRPr="005A6CAC">
        <w:rPr>
          <w:rFonts w:ascii="Arial" w:hAnsi="Arial" w:cs="Arial"/>
          <w:sz w:val="24"/>
        </w:rPr>
        <w:t>3-дмо, от 25.11.2019г. № 61/4-дмо, от 23.04.2020 года № 87/4-дмо,  от 25.11.2020г. № 110/4-дмо, от 14.06.2022г. № 167/4-дмо) внести следующие изменения:</w:t>
      </w:r>
      <w:proofErr w:type="gramEnd"/>
    </w:p>
    <w:p w:rsidR="005A6CAC" w:rsidRPr="005A6CAC" w:rsidRDefault="005A6CAC" w:rsidP="005A6CAC">
      <w:pPr>
        <w:pStyle w:val="a8"/>
        <w:jc w:val="both"/>
        <w:rPr>
          <w:rFonts w:ascii="Arial" w:hAnsi="Arial" w:cs="Arial"/>
          <w:sz w:val="24"/>
        </w:rPr>
      </w:pPr>
      <w:r w:rsidRPr="005A6CAC">
        <w:rPr>
          <w:rFonts w:ascii="Arial" w:hAnsi="Arial" w:cs="Arial"/>
          <w:sz w:val="24"/>
        </w:rPr>
        <w:t>- часть 4 изложить в новой редакции</w:t>
      </w:r>
      <w:proofErr w:type="gramStart"/>
      <w:r w:rsidRPr="005A6CAC">
        <w:rPr>
          <w:rFonts w:ascii="Arial" w:hAnsi="Arial" w:cs="Arial"/>
          <w:sz w:val="24"/>
        </w:rPr>
        <w:t xml:space="preserve"> :</w:t>
      </w:r>
      <w:proofErr w:type="gramEnd"/>
    </w:p>
    <w:p w:rsidR="005A6CAC" w:rsidRPr="005A6CAC" w:rsidRDefault="005A6CAC" w:rsidP="005A6CAC">
      <w:pPr>
        <w:pStyle w:val="a8"/>
        <w:jc w:val="both"/>
        <w:rPr>
          <w:rFonts w:ascii="Arial" w:hAnsi="Arial" w:cs="Arial"/>
          <w:sz w:val="24"/>
        </w:rPr>
      </w:pPr>
      <w:r w:rsidRPr="005A6CAC">
        <w:rPr>
          <w:rFonts w:ascii="Arial" w:hAnsi="Arial" w:cs="Arial"/>
          <w:sz w:val="24"/>
        </w:rPr>
        <w:t>«4. Налоговые льготы</w:t>
      </w:r>
    </w:p>
    <w:p w:rsidR="005A6CAC" w:rsidRPr="005A6CAC" w:rsidRDefault="005A6CAC" w:rsidP="005A6CAC">
      <w:pPr>
        <w:pStyle w:val="a8"/>
        <w:jc w:val="both"/>
        <w:rPr>
          <w:rFonts w:ascii="Arial" w:hAnsi="Arial" w:cs="Arial"/>
          <w:sz w:val="24"/>
        </w:rPr>
      </w:pPr>
      <w:r w:rsidRPr="005A6CAC">
        <w:rPr>
          <w:rFonts w:ascii="Arial" w:hAnsi="Arial" w:cs="Arial"/>
          <w:sz w:val="24"/>
        </w:rPr>
        <w:t>4.1. От уплаты земельного налога освобождаются:</w:t>
      </w:r>
    </w:p>
    <w:p w:rsidR="005A6CAC" w:rsidRPr="005A6CAC" w:rsidRDefault="005A6CAC" w:rsidP="005A6CAC">
      <w:pPr>
        <w:pStyle w:val="a8"/>
        <w:jc w:val="both"/>
        <w:rPr>
          <w:rFonts w:ascii="Arial" w:hAnsi="Arial" w:cs="Arial"/>
          <w:sz w:val="24"/>
        </w:rPr>
      </w:pPr>
      <w:r w:rsidRPr="005A6CAC">
        <w:rPr>
          <w:rFonts w:ascii="Arial" w:hAnsi="Arial" w:cs="Arial"/>
          <w:sz w:val="24"/>
        </w:rPr>
        <w:t>4.1.1. Организации и физические лица, установленные статьей 395 Налогового кодекса Российской Федерации;</w:t>
      </w:r>
    </w:p>
    <w:p w:rsidR="005A6CAC" w:rsidRPr="005A6CAC" w:rsidRDefault="005A6CAC" w:rsidP="005A6CAC">
      <w:pPr>
        <w:pStyle w:val="a8"/>
        <w:jc w:val="both"/>
        <w:rPr>
          <w:rFonts w:ascii="Arial" w:hAnsi="Arial" w:cs="Arial"/>
          <w:sz w:val="24"/>
        </w:rPr>
      </w:pPr>
      <w:r w:rsidRPr="005A6CAC">
        <w:rPr>
          <w:rFonts w:ascii="Arial" w:hAnsi="Arial" w:cs="Arial"/>
          <w:sz w:val="24"/>
        </w:rPr>
        <w:t xml:space="preserve">4.1.2. </w:t>
      </w:r>
      <w:proofErr w:type="gramStart"/>
      <w:r w:rsidRPr="005A6CAC">
        <w:rPr>
          <w:rFonts w:ascii="Arial" w:hAnsi="Arial" w:cs="Arial"/>
          <w:sz w:val="24"/>
        </w:rPr>
        <w:t xml:space="preserve">Органы местного самоуправления поселения, бюджетные и автономные учреждения, получающие из соответствующего бюджета бюджетной системы Российской Федерации субсидии на выполнение муниципального задания, </w:t>
      </w:r>
      <w:r w:rsidRPr="005A6CAC">
        <w:rPr>
          <w:rFonts w:ascii="Arial" w:hAnsi="Arial" w:cs="Arial"/>
          <w:sz w:val="24"/>
        </w:rPr>
        <w:lastRenderedPageBreak/>
        <w:t>казенные учреждения, финансовое обеспечение деятельности которых осуществляется за счет средств соответствующего бюджета бюджетной системы Российской Федерации на основании бюджетной сметы, в отношении земельных участков, используемых ими для оказания муниципальных услуг;</w:t>
      </w:r>
      <w:proofErr w:type="gramEnd"/>
    </w:p>
    <w:p w:rsidR="005A6CAC" w:rsidRPr="005A6CAC" w:rsidRDefault="005A6CAC" w:rsidP="005A6CAC">
      <w:pPr>
        <w:pStyle w:val="a8"/>
        <w:jc w:val="both"/>
        <w:rPr>
          <w:rFonts w:ascii="Arial" w:hAnsi="Arial" w:cs="Arial"/>
          <w:sz w:val="24"/>
        </w:rPr>
      </w:pPr>
      <w:r w:rsidRPr="005A6CAC">
        <w:rPr>
          <w:rFonts w:ascii="Arial" w:hAnsi="Arial" w:cs="Arial"/>
          <w:sz w:val="24"/>
        </w:rPr>
        <w:t>4.1.3. Ветераны и инвалиды Великой отечественной войны</w:t>
      </w:r>
      <w:proofErr w:type="gramStart"/>
      <w:r w:rsidRPr="005A6CAC">
        <w:rPr>
          <w:rFonts w:ascii="Arial" w:hAnsi="Arial" w:cs="Arial"/>
          <w:sz w:val="24"/>
        </w:rPr>
        <w:t>.».</w:t>
      </w:r>
      <w:proofErr w:type="gramEnd"/>
    </w:p>
    <w:p w:rsidR="005A6CAC" w:rsidRPr="005A6CAC" w:rsidRDefault="005A6CAC" w:rsidP="005A6CAC">
      <w:pPr>
        <w:pStyle w:val="a8"/>
        <w:jc w:val="both"/>
        <w:rPr>
          <w:rFonts w:ascii="Arial" w:hAnsi="Arial" w:cs="Arial"/>
          <w:color w:val="000000" w:themeColor="text1"/>
          <w:sz w:val="24"/>
        </w:rPr>
      </w:pPr>
      <w:r w:rsidRPr="005A6CAC">
        <w:rPr>
          <w:rFonts w:ascii="Arial" w:hAnsi="Arial" w:cs="Arial"/>
          <w:color w:val="000000" w:themeColor="text1"/>
          <w:sz w:val="24"/>
        </w:rPr>
        <w:t xml:space="preserve">4.1.4. Субъекты инвестиционной деятельности; </w:t>
      </w: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2. Опубликовать данное решение в периодическом печатном издании «</w:t>
      </w:r>
      <w:proofErr w:type="spellStart"/>
      <w:r w:rsidRPr="005A6CAC">
        <w:rPr>
          <w:rFonts w:ascii="Arial" w:hAnsi="Arial" w:cs="Arial"/>
          <w:sz w:val="24"/>
        </w:rPr>
        <w:t>Табарсукский</w:t>
      </w:r>
      <w:proofErr w:type="spellEnd"/>
      <w:r w:rsidRPr="005A6CAC">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A6CAC">
        <w:rPr>
          <w:rFonts w:ascii="Arial" w:hAnsi="Arial" w:cs="Arial"/>
          <w:sz w:val="24"/>
        </w:rPr>
        <w:t>Аларский</w:t>
      </w:r>
      <w:proofErr w:type="spellEnd"/>
      <w:r w:rsidRPr="005A6CAC">
        <w:rPr>
          <w:rFonts w:ascii="Arial" w:hAnsi="Arial" w:cs="Arial"/>
          <w:sz w:val="24"/>
        </w:rPr>
        <w:t xml:space="preserve"> район» на страничке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в информационно-телекоммуникационной сети «Интернет».</w:t>
      </w: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3. Настоящее решение вступает в силу после дня официального опубликования.</w:t>
      </w: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4. В течение 5 дней с момента принятия направить настоящее решение в МИФНС № 21 по Иркутской области.</w:t>
      </w:r>
    </w:p>
    <w:p w:rsidR="005A6CAC" w:rsidRPr="005A6CAC" w:rsidRDefault="005A6CAC" w:rsidP="005A6CAC">
      <w:pPr>
        <w:pStyle w:val="a8"/>
        <w:ind w:firstLine="708"/>
        <w:jc w:val="both"/>
        <w:rPr>
          <w:rFonts w:ascii="Arial" w:hAnsi="Arial" w:cs="Arial"/>
          <w:sz w:val="24"/>
        </w:rPr>
      </w:pPr>
      <w:r w:rsidRPr="005A6CAC">
        <w:rPr>
          <w:rFonts w:ascii="Arial" w:hAnsi="Arial" w:cs="Arial"/>
          <w:sz w:val="24"/>
        </w:rPr>
        <w:t xml:space="preserve">5. </w:t>
      </w:r>
      <w:proofErr w:type="gramStart"/>
      <w:r w:rsidRPr="005A6CAC">
        <w:rPr>
          <w:rFonts w:ascii="Arial" w:hAnsi="Arial" w:cs="Arial"/>
          <w:sz w:val="24"/>
        </w:rPr>
        <w:t>Контроль за</w:t>
      </w:r>
      <w:proofErr w:type="gramEnd"/>
      <w:r w:rsidRPr="005A6CAC">
        <w:rPr>
          <w:rFonts w:ascii="Arial" w:hAnsi="Arial" w:cs="Arial"/>
          <w:sz w:val="24"/>
        </w:rPr>
        <w:t xml:space="preserve"> исполнением настоящего решения возложить на главу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 Андрееву Т.С.</w:t>
      </w:r>
    </w:p>
    <w:p w:rsidR="005A6CAC" w:rsidRPr="005A6CAC" w:rsidRDefault="005A6CAC" w:rsidP="005A6CAC">
      <w:pPr>
        <w:pStyle w:val="a8"/>
        <w:jc w:val="both"/>
        <w:rPr>
          <w:rFonts w:ascii="Arial" w:hAnsi="Arial" w:cs="Arial"/>
          <w:spacing w:val="-1"/>
          <w:sz w:val="24"/>
        </w:rPr>
      </w:pPr>
    </w:p>
    <w:p w:rsidR="005A6CAC" w:rsidRPr="005A6CAC" w:rsidRDefault="005A6CAC" w:rsidP="005A6CAC">
      <w:pPr>
        <w:pStyle w:val="a8"/>
        <w:jc w:val="both"/>
        <w:rPr>
          <w:rFonts w:ascii="Arial" w:hAnsi="Arial" w:cs="Arial"/>
          <w:spacing w:val="-1"/>
          <w:sz w:val="24"/>
        </w:rPr>
      </w:pPr>
    </w:p>
    <w:p w:rsidR="005A6CAC" w:rsidRPr="005A6CAC" w:rsidRDefault="005A6CAC" w:rsidP="005A6CAC">
      <w:pPr>
        <w:pStyle w:val="a8"/>
        <w:jc w:val="both"/>
        <w:rPr>
          <w:rFonts w:ascii="Arial" w:hAnsi="Arial" w:cs="Arial"/>
          <w:spacing w:val="-1"/>
          <w:sz w:val="24"/>
        </w:rPr>
      </w:pPr>
      <w:r w:rsidRPr="005A6CAC">
        <w:rPr>
          <w:rFonts w:ascii="Arial" w:hAnsi="Arial" w:cs="Arial"/>
          <w:spacing w:val="-1"/>
          <w:sz w:val="24"/>
        </w:rPr>
        <w:t>Председатель Думы,</w:t>
      </w:r>
    </w:p>
    <w:p w:rsidR="005A6CAC" w:rsidRPr="005A6CAC" w:rsidRDefault="005A6CAC" w:rsidP="005A6CAC">
      <w:pPr>
        <w:pStyle w:val="a8"/>
        <w:jc w:val="both"/>
        <w:rPr>
          <w:rFonts w:ascii="Arial" w:hAnsi="Arial" w:cs="Arial"/>
          <w:sz w:val="24"/>
        </w:rPr>
      </w:pPr>
      <w:r w:rsidRPr="005A6CAC">
        <w:rPr>
          <w:rFonts w:ascii="Arial" w:hAnsi="Arial" w:cs="Arial"/>
          <w:sz w:val="24"/>
        </w:rPr>
        <w:t>Глава муниципального образования «</w:t>
      </w:r>
      <w:proofErr w:type="spellStart"/>
      <w:r w:rsidRPr="005A6CAC">
        <w:rPr>
          <w:rFonts w:ascii="Arial" w:hAnsi="Arial" w:cs="Arial"/>
          <w:sz w:val="24"/>
        </w:rPr>
        <w:t>Табарсук</w:t>
      </w:r>
      <w:proofErr w:type="spellEnd"/>
      <w:r w:rsidRPr="005A6CAC">
        <w:rPr>
          <w:rFonts w:ascii="Arial" w:hAnsi="Arial" w:cs="Arial"/>
          <w:sz w:val="24"/>
        </w:rPr>
        <w:t>»:</w:t>
      </w:r>
    </w:p>
    <w:p w:rsidR="005A6CAC" w:rsidRPr="005A6CAC" w:rsidRDefault="005A6CAC" w:rsidP="005A6CAC">
      <w:pPr>
        <w:pStyle w:val="a8"/>
        <w:jc w:val="both"/>
        <w:rPr>
          <w:rFonts w:ascii="Arial" w:hAnsi="Arial" w:cs="Arial"/>
          <w:sz w:val="24"/>
        </w:rPr>
      </w:pPr>
      <w:r w:rsidRPr="005A6CAC">
        <w:rPr>
          <w:rFonts w:ascii="Arial" w:hAnsi="Arial" w:cs="Arial"/>
          <w:sz w:val="24"/>
        </w:rPr>
        <w:t>Т.С.Андреева</w:t>
      </w:r>
    </w:p>
    <w:p w:rsidR="005A6CAC" w:rsidRDefault="005A6CAC" w:rsidP="005A6CAC"/>
    <w:p w:rsidR="005A6CAC" w:rsidRDefault="005A6CAC"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Pr="0058402B" w:rsidRDefault="00296139" w:rsidP="00296139">
      <w:pPr>
        <w:pStyle w:val="a8"/>
        <w:jc w:val="center"/>
        <w:rPr>
          <w:rFonts w:ascii="Arial" w:hAnsi="Arial" w:cs="Arial"/>
          <w:b/>
          <w:sz w:val="32"/>
          <w:szCs w:val="32"/>
        </w:rPr>
      </w:pPr>
      <w:r>
        <w:rPr>
          <w:rFonts w:ascii="Arial" w:hAnsi="Arial" w:cs="Arial"/>
          <w:b/>
          <w:sz w:val="32"/>
          <w:szCs w:val="32"/>
        </w:rPr>
        <w:lastRenderedPageBreak/>
        <w:t>08.08.2022г. № 47-п</w:t>
      </w:r>
    </w:p>
    <w:p w:rsidR="00296139" w:rsidRPr="0058402B" w:rsidRDefault="00296139" w:rsidP="00296139">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296139" w:rsidRPr="0058402B" w:rsidRDefault="00296139" w:rsidP="00296139">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96139" w:rsidRPr="0058402B" w:rsidRDefault="00296139" w:rsidP="00296139">
      <w:pPr>
        <w:pStyle w:val="a8"/>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296139" w:rsidRDefault="00296139" w:rsidP="00296139">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w:t>
      </w:r>
      <w:r>
        <w:rPr>
          <w:rFonts w:ascii="Arial" w:hAnsi="Arial" w:cs="Arial"/>
          <w:b/>
          <w:spacing w:val="20"/>
          <w:sz w:val="32"/>
          <w:szCs w:val="32"/>
        </w:rPr>
        <w:t xml:space="preserve"> </w:t>
      </w:r>
      <w:r w:rsidRPr="0058402B">
        <w:rPr>
          <w:rFonts w:ascii="Arial" w:hAnsi="Arial" w:cs="Arial"/>
          <w:b/>
          <w:spacing w:val="20"/>
          <w:sz w:val="32"/>
          <w:szCs w:val="32"/>
        </w:rPr>
        <w:t>«</w:t>
      </w:r>
      <w:r>
        <w:rPr>
          <w:rFonts w:ascii="Arial" w:hAnsi="Arial" w:cs="Arial"/>
          <w:b/>
          <w:spacing w:val="20"/>
          <w:sz w:val="32"/>
          <w:szCs w:val="32"/>
        </w:rPr>
        <w:t>ТАБАРСУК</w:t>
      </w:r>
      <w:r w:rsidRPr="0058402B">
        <w:rPr>
          <w:rFonts w:ascii="Arial" w:hAnsi="Arial" w:cs="Arial"/>
          <w:b/>
          <w:spacing w:val="20"/>
          <w:sz w:val="32"/>
          <w:szCs w:val="32"/>
        </w:rPr>
        <w:t>»</w:t>
      </w:r>
    </w:p>
    <w:p w:rsidR="00296139" w:rsidRPr="0058402B" w:rsidRDefault="00296139" w:rsidP="00296139">
      <w:pPr>
        <w:pStyle w:val="a8"/>
        <w:jc w:val="center"/>
        <w:rPr>
          <w:rFonts w:ascii="Arial" w:hAnsi="Arial" w:cs="Arial"/>
          <w:b/>
          <w:spacing w:val="20"/>
          <w:sz w:val="32"/>
          <w:szCs w:val="32"/>
        </w:rPr>
      </w:pPr>
      <w:r w:rsidRPr="0058402B">
        <w:rPr>
          <w:rFonts w:ascii="Arial" w:hAnsi="Arial" w:cs="Arial"/>
          <w:b/>
          <w:spacing w:val="20"/>
          <w:sz w:val="32"/>
          <w:szCs w:val="32"/>
        </w:rPr>
        <w:t xml:space="preserve"> АДМИНИСТРАЦИЯ</w:t>
      </w:r>
    </w:p>
    <w:p w:rsidR="00296139" w:rsidRDefault="00296139" w:rsidP="00296139">
      <w:pPr>
        <w:pStyle w:val="a8"/>
        <w:jc w:val="center"/>
        <w:rPr>
          <w:rFonts w:ascii="Arial" w:hAnsi="Arial" w:cs="Arial"/>
          <w:b/>
          <w:spacing w:val="20"/>
          <w:sz w:val="32"/>
          <w:szCs w:val="32"/>
        </w:rPr>
      </w:pPr>
      <w:r w:rsidRPr="0058402B">
        <w:rPr>
          <w:rFonts w:ascii="Arial" w:hAnsi="Arial" w:cs="Arial"/>
          <w:b/>
          <w:spacing w:val="20"/>
          <w:sz w:val="32"/>
          <w:szCs w:val="32"/>
        </w:rPr>
        <w:t>ПОСТАНОВЛЕНИЕ</w:t>
      </w:r>
    </w:p>
    <w:p w:rsidR="00296139" w:rsidRPr="00112003" w:rsidRDefault="00296139" w:rsidP="00296139">
      <w:pPr>
        <w:pStyle w:val="a8"/>
        <w:jc w:val="center"/>
        <w:rPr>
          <w:rFonts w:ascii="Arial" w:hAnsi="Arial" w:cs="Arial"/>
          <w:b/>
          <w:sz w:val="32"/>
          <w:szCs w:val="32"/>
          <w:u w:val="single"/>
        </w:rPr>
      </w:pPr>
    </w:p>
    <w:p w:rsidR="00296139" w:rsidRPr="00CB6A6D" w:rsidRDefault="00296139" w:rsidP="00296139">
      <w:pPr>
        <w:pStyle w:val="a8"/>
        <w:jc w:val="center"/>
        <w:rPr>
          <w:rFonts w:ascii="Arial" w:hAnsi="Arial" w:cs="Arial"/>
          <w:b/>
          <w:sz w:val="32"/>
          <w:szCs w:val="32"/>
        </w:rPr>
      </w:pPr>
      <w:r>
        <w:rPr>
          <w:rFonts w:ascii="Arial" w:hAnsi="Arial" w:cs="Arial"/>
          <w:b/>
          <w:sz w:val="32"/>
          <w:szCs w:val="32"/>
        </w:rPr>
        <w:t>ОБ ОТМЕНЕ ПОСТАНОВЛЕНИЯ АДМИНИСТРАЦИИ МУНИЦИПАЛЬНОГО ОБРАЗОВАНИЯ «ТАБАРСУК» ОТ 17.08.2015 № 45-п «</w:t>
      </w:r>
      <w:r w:rsidRPr="00CB6A6D">
        <w:rPr>
          <w:rFonts w:ascii="Arial" w:hAnsi="Arial" w:cs="Arial"/>
          <w:b/>
          <w:sz w:val="32"/>
          <w:szCs w:val="32"/>
        </w:rPr>
        <w:t>ОБ УТВЕРЖДЕНИИ ПОЛОЖЕНИЯ</w:t>
      </w:r>
    </w:p>
    <w:p w:rsidR="00296139" w:rsidRPr="00CB6A6D" w:rsidRDefault="00296139" w:rsidP="00296139">
      <w:pPr>
        <w:pStyle w:val="a8"/>
        <w:jc w:val="center"/>
        <w:rPr>
          <w:rFonts w:ascii="Arial" w:hAnsi="Arial" w:cs="Arial"/>
          <w:b/>
          <w:sz w:val="32"/>
          <w:szCs w:val="32"/>
        </w:rPr>
      </w:pPr>
      <w:r w:rsidRPr="00CB6A6D">
        <w:rPr>
          <w:rFonts w:ascii="Arial" w:hAnsi="Arial" w:cs="Arial"/>
          <w:b/>
          <w:sz w:val="32"/>
          <w:szCs w:val="32"/>
        </w:rPr>
        <w:t>О ПОРЯДКЕ ПРОВЕДЕНИЯ МОНИТОРИНГА</w:t>
      </w:r>
    </w:p>
    <w:p w:rsidR="00296139" w:rsidRPr="00CB6A6D" w:rsidRDefault="00296139" w:rsidP="00296139">
      <w:pPr>
        <w:pStyle w:val="a8"/>
        <w:jc w:val="center"/>
        <w:rPr>
          <w:rFonts w:ascii="Arial" w:hAnsi="Arial" w:cs="Arial"/>
          <w:b/>
          <w:sz w:val="32"/>
          <w:szCs w:val="32"/>
        </w:rPr>
      </w:pPr>
      <w:r w:rsidRPr="00CB6A6D">
        <w:rPr>
          <w:rFonts w:ascii="Arial" w:hAnsi="Arial" w:cs="Arial"/>
          <w:b/>
          <w:sz w:val="32"/>
          <w:szCs w:val="32"/>
        </w:rPr>
        <w:t xml:space="preserve">КАЧЕСТВА ПРЕДОСТАВЛЕНИЯ </w:t>
      </w:r>
      <w:proofErr w:type="gramStart"/>
      <w:r w:rsidRPr="00CB6A6D">
        <w:rPr>
          <w:rFonts w:ascii="Arial" w:hAnsi="Arial" w:cs="Arial"/>
          <w:b/>
          <w:sz w:val="32"/>
          <w:szCs w:val="32"/>
        </w:rPr>
        <w:t>МУНИЦИПАЛЬНЫХ</w:t>
      </w:r>
      <w:proofErr w:type="gramEnd"/>
    </w:p>
    <w:p w:rsidR="00296139" w:rsidRPr="00CB6A6D" w:rsidRDefault="00296139" w:rsidP="00296139">
      <w:pPr>
        <w:pStyle w:val="a8"/>
        <w:jc w:val="center"/>
        <w:rPr>
          <w:rFonts w:ascii="Arial" w:hAnsi="Arial" w:cs="Arial"/>
          <w:b/>
          <w:sz w:val="32"/>
          <w:szCs w:val="32"/>
        </w:rPr>
      </w:pPr>
      <w:r w:rsidRPr="00CB6A6D">
        <w:rPr>
          <w:rFonts w:ascii="Arial" w:hAnsi="Arial" w:cs="Arial"/>
          <w:b/>
          <w:sz w:val="32"/>
          <w:szCs w:val="32"/>
        </w:rPr>
        <w:t>УСЛУГ В МУНИЦИПАЛЬНОМ ОБРАЗОВАНИИ</w:t>
      </w:r>
    </w:p>
    <w:p w:rsidR="00296139" w:rsidRPr="00CB6A6D" w:rsidRDefault="00296139" w:rsidP="00296139">
      <w:pPr>
        <w:pStyle w:val="a8"/>
        <w:jc w:val="center"/>
        <w:rPr>
          <w:rFonts w:ascii="Arial" w:hAnsi="Arial" w:cs="Arial"/>
          <w:b/>
          <w:sz w:val="32"/>
          <w:szCs w:val="32"/>
        </w:rPr>
      </w:pPr>
      <w:r w:rsidRPr="00CB6A6D">
        <w:rPr>
          <w:rFonts w:ascii="Arial" w:hAnsi="Arial" w:cs="Arial"/>
          <w:b/>
          <w:sz w:val="32"/>
          <w:szCs w:val="32"/>
        </w:rPr>
        <w:t>«</w:t>
      </w:r>
      <w:r>
        <w:rPr>
          <w:rFonts w:ascii="Arial" w:hAnsi="Arial" w:cs="Arial"/>
          <w:b/>
          <w:sz w:val="32"/>
          <w:szCs w:val="32"/>
        </w:rPr>
        <w:t>ТАБАРСУК</w:t>
      </w:r>
      <w:r w:rsidRPr="00CB6A6D">
        <w:rPr>
          <w:rFonts w:ascii="Arial" w:hAnsi="Arial" w:cs="Arial"/>
          <w:b/>
          <w:sz w:val="32"/>
          <w:szCs w:val="32"/>
        </w:rPr>
        <w:t>»</w:t>
      </w:r>
    </w:p>
    <w:p w:rsidR="00296139" w:rsidRPr="00E703A4" w:rsidRDefault="00296139" w:rsidP="00296139">
      <w:pPr>
        <w:pStyle w:val="a8"/>
        <w:jc w:val="center"/>
        <w:rPr>
          <w:rFonts w:ascii="Arial" w:hAnsi="Arial" w:cs="Arial"/>
          <w:b/>
          <w:sz w:val="32"/>
          <w:szCs w:val="32"/>
        </w:rPr>
      </w:pPr>
    </w:p>
    <w:p w:rsidR="00296139" w:rsidRPr="00246162" w:rsidRDefault="00296139" w:rsidP="00296139">
      <w:pPr>
        <w:pStyle w:val="a8"/>
        <w:ind w:firstLine="709"/>
        <w:jc w:val="both"/>
        <w:rPr>
          <w:rFonts w:ascii="Arial" w:hAnsi="Arial" w:cs="Arial"/>
          <w:sz w:val="24"/>
          <w:szCs w:val="24"/>
        </w:rPr>
      </w:pPr>
      <w:r w:rsidRPr="002450F4">
        <w:rPr>
          <w:rFonts w:ascii="Arial" w:hAnsi="Arial" w:cs="Arial"/>
          <w:sz w:val="24"/>
        </w:rPr>
        <w:t xml:space="preserve">В соответствии с приказом Министерства цифрового развития и связи Иркутской области от 20 мая 2022 года № 65-28/22-мпр «Об утверждении методических </w:t>
      </w:r>
      <w:proofErr w:type="gramStart"/>
      <w:r w:rsidRPr="002450F4">
        <w:rPr>
          <w:rFonts w:ascii="Arial" w:hAnsi="Arial" w:cs="Arial"/>
          <w:sz w:val="24"/>
        </w:rPr>
        <w:t>рекомендаций проведения мониторинга качества предоставления государственных муниципальных услуг</w:t>
      </w:r>
      <w:proofErr w:type="gramEnd"/>
      <w:r w:rsidRPr="002450F4">
        <w:rPr>
          <w:rFonts w:ascii="Arial" w:hAnsi="Arial" w:cs="Arial"/>
          <w:sz w:val="24"/>
        </w:rPr>
        <w:t xml:space="preserve"> в Иркутской области», </w:t>
      </w:r>
      <w:r w:rsidRPr="00246162">
        <w:rPr>
          <w:rFonts w:ascii="Arial" w:hAnsi="Arial" w:cs="Arial"/>
          <w:sz w:val="24"/>
          <w:szCs w:val="24"/>
        </w:rPr>
        <w:t>руководствуясь Уставом муниципального образования «</w:t>
      </w:r>
      <w:proofErr w:type="spellStart"/>
      <w:r w:rsidRPr="00246162">
        <w:rPr>
          <w:rFonts w:ascii="Arial" w:hAnsi="Arial" w:cs="Arial"/>
          <w:sz w:val="24"/>
          <w:szCs w:val="24"/>
        </w:rPr>
        <w:t>Табарсук</w:t>
      </w:r>
      <w:proofErr w:type="spellEnd"/>
      <w:r w:rsidRPr="00246162">
        <w:rPr>
          <w:rFonts w:ascii="Arial" w:hAnsi="Arial" w:cs="Arial"/>
          <w:sz w:val="24"/>
          <w:szCs w:val="24"/>
        </w:rPr>
        <w:t>», администрация муниципального образования «</w:t>
      </w:r>
      <w:proofErr w:type="spellStart"/>
      <w:r w:rsidRPr="00246162">
        <w:rPr>
          <w:rFonts w:ascii="Arial" w:hAnsi="Arial" w:cs="Arial"/>
          <w:sz w:val="24"/>
          <w:szCs w:val="24"/>
        </w:rPr>
        <w:t>Табарсук</w:t>
      </w:r>
      <w:proofErr w:type="spellEnd"/>
      <w:r w:rsidRPr="00246162">
        <w:rPr>
          <w:rFonts w:ascii="Arial" w:hAnsi="Arial" w:cs="Arial"/>
          <w:sz w:val="24"/>
          <w:szCs w:val="24"/>
        </w:rPr>
        <w:t>»,</w:t>
      </w:r>
    </w:p>
    <w:p w:rsidR="00296139" w:rsidRPr="00E703A4" w:rsidRDefault="00296139" w:rsidP="00296139">
      <w:pPr>
        <w:jc w:val="both"/>
        <w:rPr>
          <w:rFonts w:ascii="Arial" w:hAnsi="Arial" w:cs="Arial"/>
        </w:rPr>
      </w:pPr>
    </w:p>
    <w:p w:rsidR="00296139" w:rsidRPr="00296139" w:rsidRDefault="00296139" w:rsidP="00296139">
      <w:pPr>
        <w:jc w:val="center"/>
        <w:rPr>
          <w:rFonts w:ascii="Arial" w:hAnsi="Arial" w:cs="Arial"/>
          <w:b/>
          <w:sz w:val="30"/>
          <w:szCs w:val="30"/>
        </w:rPr>
      </w:pPr>
      <w:r>
        <w:rPr>
          <w:rFonts w:ascii="Arial" w:hAnsi="Arial" w:cs="Arial"/>
          <w:b/>
          <w:sz w:val="30"/>
          <w:szCs w:val="30"/>
        </w:rPr>
        <w:t>ПОСТАНОВЛЯЕТ</w:t>
      </w:r>
      <w:r w:rsidRPr="00E703A4">
        <w:rPr>
          <w:rFonts w:ascii="Arial" w:hAnsi="Arial" w:cs="Arial"/>
          <w:b/>
          <w:sz w:val="30"/>
          <w:szCs w:val="30"/>
        </w:rPr>
        <w:t>:</w:t>
      </w:r>
    </w:p>
    <w:p w:rsidR="00296139" w:rsidRPr="00296139" w:rsidRDefault="00296139" w:rsidP="00296139">
      <w:pPr>
        <w:pStyle w:val="a8"/>
        <w:ind w:firstLine="708"/>
        <w:jc w:val="both"/>
        <w:rPr>
          <w:rFonts w:ascii="Arial" w:hAnsi="Arial" w:cs="Arial"/>
          <w:sz w:val="24"/>
          <w:szCs w:val="24"/>
        </w:rPr>
      </w:pPr>
      <w:r w:rsidRPr="00296139">
        <w:rPr>
          <w:rFonts w:ascii="Arial" w:hAnsi="Arial" w:cs="Arial"/>
          <w:sz w:val="24"/>
          <w:szCs w:val="24"/>
        </w:rPr>
        <w:t>1. Считать утратившим силу Постановление администрации муниципального образования «</w:t>
      </w:r>
      <w:proofErr w:type="spellStart"/>
      <w:r w:rsidRPr="00296139">
        <w:rPr>
          <w:rFonts w:ascii="Arial" w:hAnsi="Arial" w:cs="Arial"/>
          <w:sz w:val="24"/>
          <w:szCs w:val="24"/>
        </w:rPr>
        <w:t>Табарсук</w:t>
      </w:r>
      <w:proofErr w:type="spellEnd"/>
      <w:r w:rsidRPr="00296139">
        <w:rPr>
          <w:rFonts w:ascii="Arial" w:hAnsi="Arial" w:cs="Arial"/>
          <w:sz w:val="24"/>
          <w:szCs w:val="24"/>
        </w:rPr>
        <w:t xml:space="preserve">» от 17.08.2015 № 45-п «Об утверждении положения о порядке </w:t>
      </w:r>
      <w:proofErr w:type="gramStart"/>
      <w:r w:rsidRPr="00296139">
        <w:rPr>
          <w:rFonts w:ascii="Arial" w:hAnsi="Arial" w:cs="Arial"/>
          <w:sz w:val="24"/>
          <w:szCs w:val="24"/>
        </w:rPr>
        <w:t>проведения мониторинга качества предоставления муниципальных услуг</w:t>
      </w:r>
      <w:proofErr w:type="gramEnd"/>
      <w:r w:rsidRPr="00296139">
        <w:rPr>
          <w:rFonts w:ascii="Arial" w:hAnsi="Arial" w:cs="Arial"/>
          <w:sz w:val="24"/>
          <w:szCs w:val="24"/>
        </w:rPr>
        <w:t xml:space="preserve"> в муниципальном образовании «</w:t>
      </w:r>
      <w:proofErr w:type="spellStart"/>
      <w:r w:rsidRPr="00296139">
        <w:rPr>
          <w:rFonts w:ascii="Arial" w:hAnsi="Arial" w:cs="Arial"/>
          <w:sz w:val="24"/>
          <w:szCs w:val="24"/>
        </w:rPr>
        <w:t>Табарсук</w:t>
      </w:r>
      <w:proofErr w:type="spellEnd"/>
      <w:r w:rsidRPr="00296139">
        <w:rPr>
          <w:rFonts w:ascii="Arial" w:hAnsi="Arial" w:cs="Arial"/>
          <w:sz w:val="24"/>
          <w:szCs w:val="24"/>
        </w:rPr>
        <w:t>»;</w:t>
      </w:r>
    </w:p>
    <w:p w:rsidR="00296139" w:rsidRPr="00296139" w:rsidRDefault="00296139" w:rsidP="00296139">
      <w:pPr>
        <w:pStyle w:val="a8"/>
        <w:ind w:firstLine="708"/>
        <w:jc w:val="both"/>
        <w:rPr>
          <w:rFonts w:ascii="Arial" w:hAnsi="Arial" w:cs="Arial"/>
          <w:sz w:val="24"/>
          <w:szCs w:val="24"/>
        </w:rPr>
      </w:pPr>
      <w:r w:rsidRPr="00296139">
        <w:rPr>
          <w:rFonts w:ascii="Arial" w:hAnsi="Arial" w:cs="Arial"/>
          <w:sz w:val="24"/>
          <w:szCs w:val="24"/>
        </w:rPr>
        <w:t>2. Опубликовать данное постановление в периодическом печатном издании «</w:t>
      </w:r>
      <w:proofErr w:type="spellStart"/>
      <w:r w:rsidRPr="00296139">
        <w:rPr>
          <w:rFonts w:ascii="Arial" w:hAnsi="Arial" w:cs="Arial"/>
          <w:sz w:val="24"/>
          <w:szCs w:val="24"/>
        </w:rPr>
        <w:t>Табарсукский</w:t>
      </w:r>
      <w:proofErr w:type="spellEnd"/>
      <w:r w:rsidRPr="00296139">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296139">
        <w:rPr>
          <w:rFonts w:ascii="Arial" w:hAnsi="Arial" w:cs="Arial"/>
          <w:sz w:val="24"/>
          <w:szCs w:val="24"/>
        </w:rPr>
        <w:t>Аларский</w:t>
      </w:r>
      <w:proofErr w:type="spellEnd"/>
      <w:r w:rsidRPr="00296139">
        <w:rPr>
          <w:rFonts w:ascii="Arial" w:hAnsi="Arial" w:cs="Arial"/>
          <w:sz w:val="24"/>
          <w:szCs w:val="24"/>
        </w:rPr>
        <w:t xml:space="preserve"> район» на страничке муниципального образования «</w:t>
      </w:r>
      <w:proofErr w:type="spellStart"/>
      <w:r w:rsidRPr="00296139">
        <w:rPr>
          <w:rFonts w:ascii="Arial" w:hAnsi="Arial" w:cs="Arial"/>
          <w:sz w:val="24"/>
          <w:szCs w:val="24"/>
        </w:rPr>
        <w:t>Табарсук</w:t>
      </w:r>
      <w:proofErr w:type="spellEnd"/>
      <w:r w:rsidRPr="00296139">
        <w:rPr>
          <w:rFonts w:ascii="Arial" w:hAnsi="Arial" w:cs="Arial"/>
          <w:sz w:val="24"/>
          <w:szCs w:val="24"/>
        </w:rPr>
        <w:t>» в информационно-телекоммуникационной сети «Интернет».</w:t>
      </w:r>
    </w:p>
    <w:p w:rsidR="00296139" w:rsidRPr="00296139" w:rsidRDefault="00296139" w:rsidP="00296139">
      <w:pPr>
        <w:pStyle w:val="a8"/>
        <w:ind w:firstLine="708"/>
        <w:jc w:val="both"/>
        <w:rPr>
          <w:rFonts w:ascii="Arial" w:hAnsi="Arial" w:cs="Arial"/>
          <w:sz w:val="24"/>
          <w:szCs w:val="24"/>
        </w:rPr>
      </w:pPr>
      <w:r w:rsidRPr="00296139">
        <w:rPr>
          <w:rFonts w:ascii="Arial" w:hAnsi="Arial" w:cs="Arial"/>
          <w:sz w:val="24"/>
          <w:szCs w:val="24"/>
        </w:rPr>
        <w:t xml:space="preserve">3. </w:t>
      </w:r>
      <w:proofErr w:type="gramStart"/>
      <w:r w:rsidRPr="00296139">
        <w:rPr>
          <w:rFonts w:ascii="Arial" w:hAnsi="Arial" w:cs="Arial"/>
          <w:sz w:val="24"/>
          <w:szCs w:val="24"/>
        </w:rPr>
        <w:t>Контроль за</w:t>
      </w:r>
      <w:proofErr w:type="gramEnd"/>
      <w:r w:rsidRPr="00296139">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296139">
        <w:rPr>
          <w:rFonts w:ascii="Arial" w:hAnsi="Arial" w:cs="Arial"/>
          <w:sz w:val="24"/>
          <w:szCs w:val="24"/>
        </w:rPr>
        <w:t>Табарсук</w:t>
      </w:r>
      <w:proofErr w:type="spellEnd"/>
      <w:r w:rsidRPr="00296139">
        <w:rPr>
          <w:rFonts w:ascii="Arial" w:hAnsi="Arial" w:cs="Arial"/>
          <w:sz w:val="24"/>
          <w:szCs w:val="24"/>
        </w:rPr>
        <w:t>» Андрееву Т.С..</w:t>
      </w:r>
    </w:p>
    <w:p w:rsidR="00296139" w:rsidRPr="00296139" w:rsidRDefault="00296139" w:rsidP="00296139">
      <w:pPr>
        <w:pStyle w:val="a8"/>
        <w:jc w:val="both"/>
        <w:rPr>
          <w:rFonts w:ascii="Arial" w:hAnsi="Arial" w:cs="Arial"/>
          <w:b/>
          <w:sz w:val="24"/>
          <w:szCs w:val="24"/>
        </w:rPr>
      </w:pPr>
    </w:p>
    <w:p w:rsidR="00296139" w:rsidRPr="00296139" w:rsidRDefault="00296139" w:rsidP="00296139">
      <w:pPr>
        <w:pStyle w:val="a8"/>
        <w:jc w:val="both"/>
        <w:rPr>
          <w:rFonts w:ascii="Arial" w:hAnsi="Arial" w:cs="Arial"/>
          <w:sz w:val="24"/>
          <w:szCs w:val="24"/>
        </w:rPr>
      </w:pPr>
    </w:p>
    <w:p w:rsidR="00296139" w:rsidRPr="00296139" w:rsidRDefault="00296139" w:rsidP="00296139">
      <w:pPr>
        <w:pStyle w:val="a8"/>
        <w:jc w:val="both"/>
        <w:rPr>
          <w:rFonts w:ascii="Arial" w:hAnsi="Arial" w:cs="Arial"/>
          <w:sz w:val="24"/>
          <w:szCs w:val="24"/>
        </w:rPr>
      </w:pPr>
      <w:r w:rsidRPr="00296139">
        <w:rPr>
          <w:rFonts w:ascii="Arial" w:hAnsi="Arial" w:cs="Arial"/>
          <w:sz w:val="24"/>
          <w:szCs w:val="24"/>
        </w:rPr>
        <w:t>Глава муниципального образования «</w:t>
      </w:r>
      <w:proofErr w:type="spellStart"/>
      <w:r w:rsidRPr="00296139">
        <w:rPr>
          <w:rFonts w:ascii="Arial" w:hAnsi="Arial" w:cs="Arial"/>
          <w:sz w:val="24"/>
          <w:szCs w:val="24"/>
        </w:rPr>
        <w:t>Табарсук</w:t>
      </w:r>
      <w:proofErr w:type="spellEnd"/>
      <w:r w:rsidRPr="00296139">
        <w:rPr>
          <w:rFonts w:ascii="Arial" w:hAnsi="Arial" w:cs="Arial"/>
          <w:sz w:val="24"/>
          <w:szCs w:val="24"/>
        </w:rPr>
        <w:t xml:space="preserve">» </w:t>
      </w:r>
    </w:p>
    <w:p w:rsidR="00296139" w:rsidRPr="00296139" w:rsidRDefault="00296139" w:rsidP="00296139">
      <w:pPr>
        <w:pStyle w:val="a8"/>
        <w:jc w:val="both"/>
        <w:rPr>
          <w:rFonts w:ascii="Arial" w:hAnsi="Arial" w:cs="Arial"/>
          <w:sz w:val="24"/>
          <w:szCs w:val="24"/>
        </w:rPr>
      </w:pPr>
      <w:r w:rsidRPr="00296139">
        <w:rPr>
          <w:rFonts w:ascii="Arial" w:hAnsi="Arial" w:cs="Arial"/>
          <w:sz w:val="24"/>
          <w:szCs w:val="24"/>
        </w:rPr>
        <w:t>Т.С.Андреева</w:t>
      </w:r>
    </w:p>
    <w:p w:rsidR="00296139" w:rsidRPr="008C3608" w:rsidRDefault="00296139" w:rsidP="00296139">
      <w:pPr>
        <w:pStyle w:val="ConsPlusNormal"/>
        <w:widowControl/>
        <w:ind w:firstLine="0"/>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296139" w:rsidRDefault="00296139"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p w:rsidR="00CF0E1D" w:rsidRDefault="00CF0E1D" w:rsidP="00CE3AC9">
      <w:pPr>
        <w:pStyle w:val="a8"/>
        <w:jc w:val="center"/>
        <w:rPr>
          <w:rFonts w:ascii="Arial" w:hAnsi="Arial" w:cs="Arial"/>
          <w:b/>
          <w:sz w:val="32"/>
          <w:szCs w:val="32"/>
        </w:rPr>
      </w:pPr>
    </w:p>
    <w:sectPr w:rsidR="00CF0E1D" w:rsidSect="00C96723">
      <w:headerReference w:type="default" r:id="rId8"/>
      <w:footerReference w:type="default" r:id="rId9"/>
      <w:pgSz w:w="11906" w:h="16838"/>
      <w:pgMar w:top="-107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29" w:rsidRDefault="00812E29" w:rsidP="00D05D3C">
      <w:pPr>
        <w:spacing w:after="0" w:line="240" w:lineRule="auto"/>
      </w:pPr>
      <w:r>
        <w:separator/>
      </w:r>
    </w:p>
  </w:endnote>
  <w:endnote w:type="continuationSeparator" w:id="0">
    <w:p w:rsidR="00812E29" w:rsidRDefault="00812E2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5"/>
      <w:jc w:val="center"/>
    </w:pPr>
  </w:p>
  <w:p w:rsidR="00F93724" w:rsidRDefault="00F93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29" w:rsidRDefault="00812E29" w:rsidP="00D05D3C">
      <w:pPr>
        <w:spacing w:after="0" w:line="240" w:lineRule="auto"/>
      </w:pPr>
      <w:r>
        <w:separator/>
      </w:r>
    </w:p>
  </w:footnote>
  <w:footnote w:type="continuationSeparator" w:id="0">
    <w:p w:rsidR="00812E29" w:rsidRDefault="00812E2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3"/>
    </w:pPr>
  </w:p>
  <w:p w:rsidR="00F93724" w:rsidRDefault="00F93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2">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8"/>
  </w:num>
  <w:num w:numId="5">
    <w:abstractNumId w:val="10"/>
  </w:num>
  <w:num w:numId="6">
    <w:abstractNumId w:val="1"/>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34D0B"/>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A7322"/>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6F0"/>
    <w:rsid w:val="00295D6E"/>
    <w:rsid w:val="00296139"/>
    <w:rsid w:val="002964ED"/>
    <w:rsid w:val="00296970"/>
    <w:rsid w:val="00297942"/>
    <w:rsid w:val="002A50D8"/>
    <w:rsid w:val="002B06D5"/>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67967"/>
    <w:rsid w:val="00372563"/>
    <w:rsid w:val="00372E5E"/>
    <w:rsid w:val="00375CE4"/>
    <w:rsid w:val="00377E51"/>
    <w:rsid w:val="00384459"/>
    <w:rsid w:val="003879EB"/>
    <w:rsid w:val="003927E5"/>
    <w:rsid w:val="00393D34"/>
    <w:rsid w:val="00396135"/>
    <w:rsid w:val="003A308E"/>
    <w:rsid w:val="003A33E7"/>
    <w:rsid w:val="003A45B5"/>
    <w:rsid w:val="003A7467"/>
    <w:rsid w:val="003B08AE"/>
    <w:rsid w:val="003B12FE"/>
    <w:rsid w:val="003B143B"/>
    <w:rsid w:val="003B1FDB"/>
    <w:rsid w:val="003B46FE"/>
    <w:rsid w:val="003B5897"/>
    <w:rsid w:val="003B5D88"/>
    <w:rsid w:val="003B603E"/>
    <w:rsid w:val="003B6A10"/>
    <w:rsid w:val="003B734F"/>
    <w:rsid w:val="003C0ABA"/>
    <w:rsid w:val="003C15E6"/>
    <w:rsid w:val="003C39EB"/>
    <w:rsid w:val="003C4713"/>
    <w:rsid w:val="003C667A"/>
    <w:rsid w:val="003C6CFC"/>
    <w:rsid w:val="003D1B63"/>
    <w:rsid w:val="003D4E1F"/>
    <w:rsid w:val="003E33D3"/>
    <w:rsid w:val="003E68A8"/>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9E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A6CAC"/>
    <w:rsid w:val="005B239B"/>
    <w:rsid w:val="005B41E6"/>
    <w:rsid w:val="005C067C"/>
    <w:rsid w:val="005C26F7"/>
    <w:rsid w:val="005C2D9A"/>
    <w:rsid w:val="005C577C"/>
    <w:rsid w:val="005C6065"/>
    <w:rsid w:val="005D267A"/>
    <w:rsid w:val="005D3800"/>
    <w:rsid w:val="005D5A08"/>
    <w:rsid w:val="005D71CB"/>
    <w:rsid w:val="005E0FA1"/>
    <w:rsid w:val="005E3A03"/>
    <w:rsid w:val="005E4B55"/>
    <w:rsid w:val="005E68C5"/>
    <w:rsid w:val="005F16E9"/>
    <w:rsid w:val="005F2071"/>
    <w:rsid w:val="005F46E1"/>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6E9"/>
    <w:rsid w:val="006E1F10"/>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24E90"/>
    <w:rsid w:val="00731023"/>
    <w:rsid w:val="00732490"/>
    <w:rsid w:val="00733ADD"/>
    <w:rsid w:val="00733E25"/>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354B"/>
    <w:rsid w:val="007E4915"/>
    <w:rsid w:val="007F1B53"/>
    <w:rsid w:val="007F28BE"/>
    <w:rsid w:val="007F6082"/>
    <w:rsid w:val="007F74F7"/>
    <w:rsid w:val="007F7C51"/>
    <w:rsid w:val="00800D31"/>
    <w:rsid w:val="00803075"/>
    <w:rsid w:val="008031C2"/>
    <w:rsid w:val="00803DCA"/>
    <w:rsid w:val="00812D33"/>
    <w:rsid w:val="00812E29"/>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2809"/>
    <w:rsid w:val="00837447"/>
    <w:rsid w:val="008407E8"/>
    <w:rsid w:val="00841559"/>
    <w:rsid w:val="00841E59"/>
    <w:rsid w:val="00843400"/>
    <w:rsid w:val="00844251"/>
    <w:rsid w:val="0084702F"/>
    <w:rsid w:val="008473A5"/>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647C"/>
    <w:rsid w:val="008871E5"/>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C7FB0"/>
    <w:rsid w:val="008D02EA"/>
    <w:rsid w:val="008D074D"/>
    <w:rsid w:val="008D2627"/>
    <w:rsid w:val="008D7BA1"/>
    <w:rsid w:val="008E06D2"/>
    <w:rsid w:val="008E176A"/>
    <w:rsid w:val="008E1BB1"/>
    <w:rsid w:val="008E2FFA"/>
    <w:rsid w:val="008E3E26"/>
    <w:rsid w:val="008E47D4"/>
    <w:rsid w:val="008E5D38"/>
    <w:rsid w:val="008E6A65"/>
    <w:rsid w:val="008E7054"/>
    <w:rsid w:val="008E75A8"/>
    <w:rsid w:val="008F015D"/>
    <w:rsid w:val="008F166F"/>
    <w:rsid w:val="008F3378"/>
    <w:rsid w:val="008F5D8B"/>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28F1"/>
    <w:rsid w:val="009B3AFC"/>
    <w:rsid w:val="009B6D1D"/>
    <w:rsid w:val="009C53F8"/>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5E0B"/>
    <w:rsid w:val="00A56AB6"/>
    <w:rsid w:val="00A57C85"/>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47A"/>
    <w:rsid w:val="00AC50F7"/>
    <w:rsid w:val="00AC593C"/>
    <w:rsid w:val="00AC6F44"/>
    <w:rsid w:val="00AD241B"/>
    <w:rsid w:val="00AD4DD5"/>
    <w:rsid w:val="00AD569E"/>
    <w:rsid w:val="00AD6FED"/>
    <w:rsid w:val="00AD7A9B"/>
    <w:rsid w:val="00AD7CF1"/>
    <w:rsid w:val="00AE38B2"/>
    <w:rsid w:val="00AE56C3"/>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2DCF"/>
    <w:rsid w:val="00B446CD"/>
    <w:rsid w:val="00B50667"/>
    <w:rsid w:val="00B50EFF"/>
    <w:rsid w:val="00B5106D"/>
    <w:rsid w:val="00B51228"/>
    <w:rsid w:val="00B52BBF"/>
    <w:rsid w:val="00B546CC"/>
    <w:rsid w:val="00B60BCD"/>
    <w:rsid w:val="00B62F8C"/>
    <w:rsid w:val="00B631D5"/>
    <w:rsid w:val="00B654DA"/>
    <w:rsid w:val="00B67C3E"/>
    <w:rsid w:val="00B729EB"/>
    <w:rsid w:val="00B74276"/>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B7D84"/>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2692"/>
    <w:rsid w:val="00C233C4"/>
    <w:rsid w:val="00C24150"/>
    <w:rsid w:val="00C2523E"/>
    <w:rsid w:val="00C26E2D"/>
    <w:rsid w:val="00C26EB3"/>
    <w:rsid w:val="00C30363"/>
    <w:rsid w:val="00C35BF1"/>
    <w:rsid w:val="00C36910"/>
    <w:rsid w:val="00C40720"/>
    <w:rsid w:val="00C415DC"/>
    <w:rsid w:val="00C41E14"/>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5437"/>
    <w:rsid w:val="00C96723"/>
    <w:rsid w:val="00C97364"/>
    <w:rsid w:val="00C97B81"/>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7C4E"/>
    <w:rsid w:val="00CD7E40"/>
    <w:rsid w:val="00CE135C"/>
    <w:rsid w:val="00CE20A7"/>
    <w:rsid w:val="00CE3AC9"/>
    <w:rsid w:val="00CE6E61"/>
    <w:rsid w:val="00CF0BE4"/>
    <w:rsid w:val="00CF0E1D"/>
    <w:rsid w:val="00CF13EF"/>
    <w:rsid w:val="00CF3809"/>
    <w:rsid w:val="00CF3F20"/>
    <w:rsid w:val="00CF75AE"/>
    <w:rsid w:val="00D01DE2"/>
    <w:rsid w:val="00D02C7B"/>
    <w:rsid w:val="00D02F71"/>
    <w:rsid w:val="00D04B26"/>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9AE"/>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6124"/>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4617"/>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EF6FE5"/>
    <w:rsid w:val="00F017AD"/>
    <w:rsid w:val="00F02ADE"/>
    <w:rsid w:val="00F02CA1"/>
    <w:rsid w:val="00F04CF6"/>
    <w:rsid w:val="00F07DCC"/>
    <w:rsid w:val="00F118E2"/>
    <w:rsid w:val="00F1577B"/>
    <w:rsid w:val="00F175C5"/>
    <w:rsid w:val="00F20901"/>
    <w:rsid w:val="00F20AF4"/>
    <w:rsid w:val="00F21A8F"/>
    <w:rsid w:val="00F26421"/>
    <w:rsid w:val="00F34296"/>
    <w:rsid w:val="00F343A4"/>
    <w:rsid w:val="00F34487"/>
    <w:rsid w:val="00F3597D"/>
    <w:rsid w:val="00F37C89"/>
    <w:rsid w:val="00F42A53"/>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17"/>
    <w:rsid w:val="00F8609F"/>
    <w:rsid w:val="00F86E23"/>
    <w:rsid w:val="00F90AD7"/>
    <w:rsid w:val="00F93724"/>
    <w:rsid w:val="00F959FD"/>
    <w:rsid w:val="00F97947"/>
    <w:rsid w:val="00FA30D3"/>
    <w:rsid w:val="00FA4068"/>
    <w:rsid w:val="00FA5682"/>
    <w:rsid w:val="00FA5956"/>
    <w:rsid w:val="00FA7596"/>
    <w:rsid w:val="00FB1358"/>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E0B59"/>
    <w:rsid w:val="00FE0D86"/>
    <w:rsid w:val="00FE2357"/>
    <w:rsid w:val="00FE6743"/>
    <w:rsid w:val="00FF1ED1"/>
    <w:rsid w:val="00FF4816"/>
    <w:rsid w:val="00FF4E00"/>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7347-EE4C-4C11-9BBE-49012C4C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3483</TotalTime>
  <Pages>5</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961</cp:revision>
  <cp:lastPrinted>2022-09-01T03:27:00Z</cp:lastPrinted>
  <dcterms:created xsi:type="dcterms:W3CDTF">2014-04-30T05:50:00Z</dcterms:created>
  <dcterms:modified xsi:type="dcterms:W3CDTF">2022-09-01T03:27:00Z</dcterms:modified>
</cp:coreProperties>
</file>