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F" w:rsidRDefault="00122F0F" w:rsidP="00122F0F">
      <w:pPr>
        <w:pStyle w:val="LO-Normal"/>
        <w:ind w:left="-426" w:right="-608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2F0F" w:rsidRPr="006E1CC9" w:rsidRDefault="00122F0F" w:rsidP="00122F0F">
      <w:pPr>
        <w:pStyle w:val="LO-Normal"/>
        <w:ind w:left="-426" w:right="-6080"/>
        <w:rPr>
          <w:b/>
          <w:sz w:val="28"/>
        </w:rPr>
      </w:pPr>
      <w:r>
        <w:rPr>
          <w:sz w:val="32"/>
          <w:szCs w:val="32"/>
        </w:rPr>
        <w:t xml:space="preserve">                                            </w:t>
      </w:r>
      <w:r w:rsidRPr="006E1CC9">
        <w:rPr>
          <w:b/>
          <w:sz w:val="32"/>
          <w:szCs w:val="32"/>
        </w:rPr>
        <w:t>Российская Федерация</w:t>
      </w:r>
    </w:p>
    <w:p w:rsidR="00122F0F" w:rsidRDefault="00122F0F" w:rsidP="00122F0F">
      <w:pPr>
        <w:pStyle w:val="1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 О Б Л А С Т Ь</w:t>
      </w:r>
    </w:p>
    <w:p w:rsidR="00122F0F" w:rsidRDefault="00122F0F" w:rsidP="00122F0F">
      <w:pPr>
        <w:pStyle w:val="1"/>
        <w:ind w:left="-426"/>
        <w:rPr>
          <w:sz w:val="28"/>
          <w:szCs w:val="28"/>
        </w:rPr>
      </w:pPr>
      <w:r>
        <w:rPr>
          <w:b/>
          <w:sz w:val="28"/>
        </w:rPr>
        <w:t>АЛАРСКИЙ РАЙОН</w:t>
      </w:r>
    </w:p>
    <w:p w:rsidR="00122F0F" w:rsidRDefault="00122F0F" w:rsidP="00122F0F">
      <w:pPr>
        <w:pStyle w:val="31"/>
        <w:ind w:left="-426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122F0F" w:rsidRDefault="00122F0F" w:rsidP="00122F0F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«ТЫРГЕТУЙ»</w:t>
      </w:r>
    </w:p>
    <w:p w:rsidR="00122F0F" w:rsidRDefault="00122F0F" w:rsidP="00122F0F">
      <w:pPr>
        <w:pStyle w:val="LO-Normal"/>
        <w:jc w:val="center"/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122F0F" w:rsidRDefault="00A10B69" w:rsidP="00122F0F">
      <w:pPr>
        <w:pStyle w:val="LO-Normal"/>
        <w:jc w:val="both"/>
        <w:rPr>
          <w:color w:val="000000"/>
        </w:rPr>
      </w:pPr>
      <w:r w:rsidRPr="00A10B69">
        <w:pict>
          <v:line id="_x0000_s1026" style="position:absolute;left:0;text-align:left;z-index:251658240" from="4.35pt,11.55pt" to="465.15pt,11.55pt" strokeweight="1.59mm">
            <v:stroke joinstyle="miter" endcap="square"/>
          </v:line>
        </w:pict>
      </w:r>
      <w:r w:rsidR="00122F0F">
        <w:t xml:space="preserve">                                                           </w:t>
      </w:r>
    </w:p>
    <w:p w:rsidR="00122F0F" w:rsidRDefault="00122F0F" w:rsidP="00122F0F">
      <w:pPr>
        <w:pStyle w:val="LO-Normal"/>
        <w:jc w:val="both"/>
        <w:rPr>
          <w:color w:val="000000"/>
        </w:rPr>
      </w:pPr>
    </w:p>
    <w:p w:rsidR="00122F0F" w:rsidRPr="00342862" w:rsidRDefault="00122F0F" w:rsidP="00122F0F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4"/>
          <w:szCs w:val="24"/>
        </w:rPr>
        <w:t>От 26.05.2017г.   № 3/272-дмо</w:t>
      </w:r>
      <w:r w:rsidRPr="00342862">
        <w:rPr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342862">
        <w:rPr>
          <w:color w:val="000000"/>
          <w:sz w:val="24"/>
          <w:szCs w:val="24"/>
        </w:rPr>
        <w:t>с</w:t>
      </w:r>
      <w:proofErr w:type="gramStart"/>
      <w:r w:rsidRPr="00342862">
        <w:rPr>
          <w:color w:val="000000"/>
          <w:sz w:val="24"/>
          <w:szCs w:val="24"/>
        </w:rPr>
        <w:t>.Т</w:t>
      </w:r>
      <w:proofErr w:type="gramEnd"/>
      <w:r w:rsidRPr="00342862">
        <w:rPr>
          <w:color w:val="000000"/>
          <w:sz w:val="24"/>
          <w:szCs w:val="24"/>
        </w:rPr>
        <w:t>ыргетуй</w:t>
      </w:r>
      <w:proofErr w:type="spellEnd"/>
    </w:p>
    <w:p w:rsidR="00122F0F" w:rsidRPr="00342862" w:rsidRDefault="00122F0F" w:rsidP="00122F0F">
      <w:pPr>
        <w:pStyle w:val="LO-Normal"/>
        <w:jc w:val="both"/>
        <w:rPr>
          <w:color w:val="000000"/>
          <w:sz w:val="24"/>
          <w:szCs w:val="24"/>
        </w:rPr>
      </w:pP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>«О  порядке привлечения граждан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 xml:space="preserve"> к выполнению на добровольной основе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 xml:space="preserve"> социально значимых работ (в том числе дежурств) 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 xml:space="preserve">в целях решения вопросов местного значения, 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proofErr w:type="gramStart"/>
      <w:r w:rsidRPr="00342862">
        <w:rPr>
          <w:color w:val="000000"/>
          <w:sz w:val="24"/>
          <w:szCs w:val="24"/>
        </w:rPr>
        <w:t>предусмотренных</w:t>
      </w:r>
      <w:proofErr w:type="gramEnd"/>
      <w:r w:rsidRPr="00342862">
        <w:rPr>
          <w:color w:val="000000"/>
          <w:sz w:val="24"/>
          <w:szCs w:val="24"/>
        </w:rPr>
        <w:t xml:space="preserve"> Федеральным законом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>от 06.10.2003 № 131-ФЗ «Об общих принципах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>организации местного самоуправления</w:t>
      </w:r>
    </w:p>
    <w:p w:rsidR="00122F0F" w:rsidRPr="00342862" w:rsidRDefault="00122F0F" w:rsidP="00122F0F">
      <w:pPr>
        <w:pStyle w:val="LO-Normal"/>
        <w:rPr>
          <w:color w:val="000000"/>
          <w:sz w:val="24"/>
          <w:szCs w:val="24"/>
        </w:rPr>
      </w:pPr>
      <w:r w:rsidRPr="00342862">
        <w:rPr>
          <w:color w:val="000000"/>
          <w:sz w:val="24"/>
          <w:szCs w:val="24"/>
        </w:rPr>
        <w:t xml:space="preserve">в Российской Федерации», в </w:t>
      </w:r>
      <w:proofErr w:type="gramStart"/>
      <w:r w:rsidRPr="00342862">
        <w:rPr>
          <w:color w:val="000000"/>
          <w:sz w:val="24"/>
          <w:szCs w:val="24"/>
        </w:rPr>
        <w:t>муниципальном</w:t>
      </w:r>
      <w:proofErr w:type="gramEnd"/>
      <w:r w:rsidRPr="00342862">
        <w:rPr>
          <w:color w:val="000000"/>
          <w:sz w:val="24"/>
          <w:szCs w:val="24"/>
        </w:rPr>
        <w:t xml:space="preserve"> </w:t>
      </w:r>
    </w:p>
    <w:p w:rsidR="00122F0F" w:rsidRPr="00342862" w:rsidRDefault="00122F0F" w:rsidP="00122F0F">
      <w:pPr>
        <w:pStyle w:val="LO-Normal"/>
        <w:rPr>
          <w:sz w:val="24"/>
          <w:szCs w:val="24"/>
        </w:rPr>
      </w:pPr>
      <w:proofErr w:type="gramStart"/>
      <w:r w:rsidRPr="00342862">
        <w:rPr>
          <w:color w:val="000000"/>
          <w:sz w:val="24"/>
          <w:szCs w:val="24"/>
        </w:rPr>
        <w:t>образовании</w:t>
      </w:r>
      <w:proofErr w:type="gramEnd"/>
      <w:r w:rsidRPr="00342862">
        <w:rPr>
          <w:color w:val="000000"/>
          <w:sz w:val="24"/>
          <w:szCs w:val="24"/>
        </w:rPr>
        <w:t xml:space="preserve"> «</w:t>
      </w:r>
      <w:proofErr w:type="spellStart"/>
      <w:r w:rsidRPr="00342862">
        <w:rPr>
          <w:color w:val="000000"/>
          <w:sz w:val="24"/>
          <w:szCs w:val="24"/>
        </w:rPr>
        <w:t>Тыргетуй</w:t>
      </w:r>
      <w:proofErr w:type="spellEnd"/>
      <w:r w:rsidRPr="00342862">
        <w:rPr>
          <w:color w:val="000000"/>
          <w:sz w:val="24"/>
          <w:szCs w:val="24"/>
        </w:rPr>
        <w:t>»</w:t>
      </w:r>
    </w:p>
    <w:p w:rsidR="00122F0F" w:rsidRPr="00342862" w:rsidRDefault="00122F0F" w:rsidP="00122F0F">
      <w:r w:rsidRPr="00342862">
        <w:t xml:space="preserve">                                                   </w:t>
      </w:r>
    </w:p>
    <w:p w:rsidR="00122F0F" w:rsidRPr="00342862" w:rsidRDefault="00122F0F" w:rsidP="00122F0F"/>
    <w:p w:rsidR="00122F0F" w:rsidRPr="00342862" w:rsidRDefault="00122F0F" w:rsidP="00122F0F">
      <w:r w:rsidRPr="00342862">
        <w:t xml:space="preserve">    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42862">
        <w:t>Тыргетуй</w:t>
      </w:r>
      <w:proofErr w:type="spellEnd"/>
      <w:r w:rsidRPr="00342862">
        <w:t>», Дума муниципального образования «</w:t>
      </w:r>
      <w:proofErr w:type="spellStart"/>
      <w:r w:rsidRPr="00342862">
        <w:t>Тыргетуй</w:t>
      </w:r>
      <w:proofErr w:type="spellEnd"/>
      <w:r w:rsidRPr="00342862">
        <w:t>»</w:t>
      </w:r>
    </w:p>
    <w:p w:rsidR="00122F0F" w:rsidRPr="00342862" w:rsidRDefault="00122F0F" w:rsidP="00122F0F"/>
    <w:p w:rsidR="00122F0F" w:rsidRPr="00342862" w:rsidRDefault="00122F0F" w:rsidP="00122F0F">
      <w:pPr>
        <w:tabs>
          <w:tab w:val="left" w:pos="180"/>
          <w:tab w:val="left" w:pos="1260"/>
        </w:tabs>
        <w:jc w:val="center"/>
        <w:rPr>
          <w:b/>
        </w:rPr>
      </w:pPr>
      <w:r w:rsidRPr="00342862">
        <w:rPr>
          <w:b/>
        </w:rPr>
        <w:t>РЕШИЛА:</w:t>
      </w:r>
    </w:p>
    <w:p w:rsidR="00122F0F" w:rsidRPr="00342862" w:rsidRDefault="00122F0F" w:rsidP="00122F0F"/>
    <w:p w:rsidR="00122F0F" w:rsidRPr="00342862" w:rsidRDefault="00122F0F" w:rsidP="00122F0F">
      <w:pPr>
        <w:tabs>
          <w:tab w:val="left" w:pos="1980"/>
        </w:tabs>
      </w:pPr>
      <w:r w:rsidRPr="00342862">
        <w:t xml:space="preserve">1. Утвердить </w:t>
      </w:r>
      <w:hyperlink r:id="rId4" w:anchor="sub_1000" w:history="1">
        <w:r w:rsidRPr="00342862">
          <w:rPr>
            <w:rStyle w:val="a3"/>
          </w:rPr>
          <w:t>Порядок</w:t>
        </w:r>
      </w:hyperlink>
      <w:r w:rsidRPr="00342862">
        <w:t xml:space="preserve"> </w:t>
      </w:r>
      <w:r w:rsidRPr="00342862">
        <w:rPr>
          <w:bCs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342862">
        <w:t xml:space="preserve"> в муниципальном образовании  «</w:t>
      </w:r>
      <w:proofErr w:type="spellStart"/>
      <w:r w:rsidRPr="00342862">
        <w:t>Тыргетуй</w:t>
      </w:r>
      <w:proofErr w:type="spellEnd"/>
      <w:r w:rsidRPr="00342862">
        <w:t>»  согласно приложению.</w:t>
      </w:r>
    </w:p>
    <w:p w:rsidR="00122F0F" w:rsidRPr="00342862" w:rsidRDefault="00122F0F" w:rsidP="00122F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6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122F0F" w:rsidRPr="00342862" w:rsidRDefault="00122F0F" w:rsidP="00122F0F">
      <w:pPr>
        <w:pStyle w:val="a4"/>
        <w:tabs>
          <w:tab w:val="left" w:pos="180"/>
          <w:tab w:val="left" w:pos="1260"/>
        </w:tabs>
        <w:ind w:firstLine="709"/>
        <w:jc w:val="both"/>
        <w:rPr>
          <w:sz w:val="24"/>
          <w:szCs w:val="24"/>
        </w:rPr>
      </w:pPr>
      <w:r w:rsidRPr="00342862">
        <w:rPr>
          <w:color w:val="000000"/>
          <w:sz w:val="24"/>
          <w:szCs w:val="24"/>
        </w:rPr>
        <w:t xml:space="preserve">3. Опубликовать настоящее решение </w:t>
      </w:r>
      <w:r w:rsidRPr="00342862">
        <w:rPr>
          <w:sz w:val="24"/>
          <w:szCs w:val="24"/>
        </w:rPr>
        <w:t xml:space="preserve"> в печатном средстве массовой информации «</w:t>
      </w:r>
      <w:proofErr w:type="spellStart"/>
      <w:r w:rsidRPr="00342862">
        <w:rPr>
          <w:sz w:val="24"/>
          <w:szCs w:val="24"/>
        </w:rPr>
        <w:t>Тыргетуйский</w:t>
      </w:r>
      <w:proofErr w:type="spellEnd"/>
      <w:r w:rsidRPr="00342862">
        <w:rPr>
          <w:sz w:val="24"/>
          <w:szCs w:val="24"/>
        </w:rPr>
        <w:t xml:space="preserve"> вестник» и на официальном сайте администрации муниципального образования «</w:t>
      </w:r>
      <w:proofErr w:type="spellStart"/>
      <w:r w:rsidRPr="00342862">
        <w:rPr>
          <w:sz w:val="24"/>
          <w:szCs w:val="24"/>
        </w:rPr>
        <w:t>Алаский</w:t>
      </w:r>
      <w:proofErr w:type="spellEnd"/>
      <w:r w:rsidRPr="00342862">
        <w:rPr>
          <w:sz w:val="24"/>
          <w:szCs w:val="24"/>
        </w:rPr>
        <w:t xml:space="preserve"> район» в сети Интернет.</w:t>
      </w:r>
    </w:p>
    <w:p w:rsidR="00122F0F" w:rsidRPr="00342862" w:rsidRDefault="00122F0F" w:rsidP="00122F0F">
      <w:pPr>
        <w:pStyle w:val="Default"/>
        <w:tabs>
          <w:tab w:val="left" w:pos="180"/>
        </w:tabs>
        <w:ind w:firstLine="491"/>
        <w:jc w:val="both"/>
      </w:pPr>
      <w:r w:rsidRPr="00342862">
        <w:tab/>
        <w:t xml:space="preserve">4. </w:t>
      </w:r>
      <w:proofErr w:type="gramStart"/>
      <w:r w:rsidRPr="00342862">
        <w:t>Контроль за</w:t>
      </w:r>
      <w:proofErr w:type="gramEnd"/>
      <w:r w:rsidRPr="00342862">
        <w:t xml:space="preserve"> исполнением настоящего Решения оставляю за собой.</w:t>
      </w:r>
    </w:p>
    <w:p w:rsidR="00122F0F" w:rsidRPr="00342862" w:rsidRDefault="00122F0F" w:rsidP="00122F0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F0F" w:rsidRDefault="00122F0F" w:rsidP="00122F0F">
      <w:pPr>
        <w:pStyle w:val="Default"/>
        <w:tabs>
          <w:tab w:val="left" w:pos="180"/>
          <w:tab w:val="left" w:pos="6255"/>
        </w:tabs>
        <w:jc w:val="both"/>
      </w:pPr>
    </w:p>
    <w:p w:rsidR="004C65C4" w:rsidRDefault="004C65C4" w:rsidP="00122F0F">
      <w:pPr>
        <w:pStyle w:val="Default"/>
        <w:tabs>
          <w:tab w:val="left" w:pos="180"/>
          <w:tab w:val="left" w:pos="6255"/>
        </w:tabs>
        <w:jc w:val="both"/>
      </w:pPr>
      <w:proofErr w:type="gramStart"/>
      <w:r>
        <w:t>Исполняющая</w:t>
      </w:r>
      <w:proofErr w:type="gramEnd"/>
      <w:r>
        <w:t xml:space="preserve"> обязанности главы</w:t>
      </w:r>
    </w:p>
    <w:p w:rsidR="004C65C4" w:rsidRDefault="004C65C4" w:rsidP="00122F0F">
      <w:pPr>
        <w:pStyle w:val="Default"/>
        <w:tabs>
          <w:tab w:val="left" w:pos="180"/>
          <w:tab w:val="left" w:pos="6255"/>
        </w:tabs>
        <w:jc w:val="both"/>
      </w:pPr>
      <w:r>
        <w:t>муниципального образования «</w:t>
      </w:r>
      <w:proofErr w:type="spellStart"/>
      <w:r>
        <w:t>Тыргетуй</w:t>
      </w:r>
      <w:proofErr w:type="spellEnd"/>
      <w:r>
        <w:t xml:space="preserve">»                               </w:t>
      </w:r>
      <w:proofErr w:type="spellStart"/>
      <w:r>
        <w:t>Л.Н.Ситявина</w:t>
      </w:r>
      <w:proofErr w:type="spellEnd"/>
    </w:p>
    <w:p w:rsidR="00122F0F" w:rsidRDefault="00122F0F" w:rsidP="00122F0F">
      <w:pPr>
        <w:pStyle w:val="Default"/>
        <w:tabs>
          <w:tab w:val="left" w:pos="180"/>
          <w:tab w:val="left" w:pos="6255"/>
        </w:tabs>
        <w:jc w:val="both"/>
      </w:pPr>
    </w:p>
    <w:p w:rsidR="00122F0F" w:rsidRDefault="00122F0F" w:rsidP="00122F0F">
      <w:pPr>
        <w:pStyle w:val="Default"/>
        <w:tabs>
          <w:tab w:val="left" w:pos="180"/>
          <w:tab w:val="left" w:pos="6255"/>
        </w:tabs>
        <w:jc w:val="both"/>
      </w:pPr>
    </w:p>
    <w:p w:rsidR="00122F0F" w:rsidRDefault="00122F0F" w:rsidP="00122F0F">
      <w:pPr>
        <w:pStyle w:val="Default"/>
        <w:tabs>
          <w:tab w:val="left" w:pos="180"/>
          <w:tab w:val="left" w:pos="6255"/>
        </w:tabs>
        <w:jc w:val="both"/>
      </w:pPr>
    </w:p>
    <w:p w:rsidR="00122F0F" w:rsidRDefault="00122F0F" w:rsidP="00122F0F">
      <w:pPr>
        <w:pStyle w:val="Default"/>
        <w:tabs>
          <w:tab w:val="left" w:pos="180"/>
          <w:tab w:val="left" w:pos="6255"/>
        </w:tabs>
        <w:jc w:val="both"/>
      </w:pPr>
    </w:p>
    <w:p w:rsidR="004C65C4" w:rsidRDefault="004C65C4" w:rsidP="00122F0F">
      <w:pPr>
        <w:pStyle w:val="Default"/>
        <w:tabs>
          <w:tab w:val="left" w:pos="180"/>
          <w:tab w:val="left" w:pos="6255"/>
        </w:tabs>
        <w:jc w:val="both"/>
      </w:pPr>
    </w:p>
    <w:p w:rsidR="004C65C4" w:rsidRDefault="004C65C4" w:rsidP="00122F0F">
      <w:pPr>
        <w:pStyle w:val="Default"/>
        <w:tabs>
          <w:tab w:val="left" w:pos="180"/>
          <w:tab w:val="left" w:pos="6255"/>
        </w:tabs>
        <w:jc w:val="both"/>
      </w:pPr>
    </w:p>
    <w:p w:rsidR="004C65C4" w:rsidRPr="00342862" w:rsidRDefault="004C65C4" w:rsidP="00122F0F">
      <w:pPr>
        <w:pStyle w:val="Default"/>
        <w:tabs>
          <w:tab w:val="left" w:pos="180"/>
          <w:tab w:val="left" w:pos="6255"/>
        </w:tabs>
        <w:jc w:val="both"/>
      </w:pPr>
    </w:p>
    <w:p w:rsidR="00FF02E2" w:rsidRPr="002D4DFD" w:rsidRDefault="00FF02E2" w:rsidP="00FF02E2">
      <w:pPr>
        <w:pStyle w:val="ConsPlusNormal"/>
        <w:ind w:left="5040"/>
        <w:jc w:val="right"/>
        <w:rPr>
          <w:color w:val="000000"/>
          <w:szCs w:val="24"/>
        </w:rPr>
      </w:pPr>
      <w:r w:rsidRPr="002D4DFD">
        <w:rPr>
          <w:bCs/>
          <w:szCs w:val="24"/>
        </w:rPr>
        <w:lastRenderedPageBreak/>
        <w:t xml:space="preserve">         </w:t>
      </w:r>
      <w:r w:rsidRPr="002D4DFD">
        <w:rPr>
          <w:color w:val="000000"/>
          <w:szCs w:val="24"/>
        </w:rPr>
        <w:t>Приложение к решению</w:t>
      </w:r>
    </w:p>
    <w:p w:rsidR="00FF02E2" w:rsidRPr="002D4DFD" w:rsidRDefault="00FF02E2" w:rsidP="00FF02E2">
      <w:pPr>
        <w:pStyle w:val="ConsPlusNormal"/>
        <w:ind w:firstLine="5040"/>
        <w:jc w:val="center"/>
        <w:rPr>
          <w:color w:val="000000"/>
          <w:szCs w:val="24"/>
        </w:rPr>
      </w:pPr>
      <w:r w:rsidRPr="002D4DFD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                 </w:t>
      </w:r>
      <w:r w:rsidRPr="002D4DFD">
        <w:rPr>
          <w:color w:val="000000"/>
          <w:szCs w:val="24"/>
        </w:rPr>
        <w:t xml:space="preserve">  Думы МО «</w:t>
      </w:r>
      <w:proofErr w:type="spellStart"/>
      <w:r w:rsidRPr="002D4DFD">
        <w:rPr>
          <w:color w:val="000000"/>
          <w:szCs w:val="24"/>
        </w:rPr>
        <w:t>Тыргетуй</w:t>
      </w:r>
      <w:proofErr w:type="spellEnd"/>
      <w:r w:rsidRPr="002D4DFD">
        <w:rPr>
          <w:color w:val="000000"/>
          <w:szCs w:val="24"/>
        </w:rPr>
        <w:t xml:space="preserve">» </w:t>
      </w:r>
    </w:p>
    <w:p w:rsidR="00FF02E2" w:rsidRPr="002D4DFD" w:rsidRDefault="00FF02E2" w:rsidP="00FF02E2">
      <w:pPr>
        <w:pStyle w:val="ConsPlusNormal"/>
        <w:ind w:left="5040"/>
        <w:jc w:val="center"/>
        <w:rPr>
          <w:color w:val="000000"/>
          <w:szCs w:val="24"/>
        </w:rPr>
      </w:pPr>
      <w:r w:rsidRPr="002D4D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от 26.05.2017г.№ 3/272-дмо</w:t>
      </w:r>
    </w:p>
    <w:p w:rsidR="00FF02E2" w:rsidRPr="002D4DFD" w:rsidRDefault="00FF02E2" w:rsidP="00FF02E2">
      <w:pPr>
        <w:pStyle w:val="a6"/>
        <w:spacing w:before="0" w:beforeAutospacing="0" w:after="0" w:afterAutospacing="0"/>
        <w:jc w:val="both"/>
      </w:pPr>
    </w:p>
    <w:p w:rsidR="00FF02E2" w:rsidRPr="002D4DFD" w:rsidRDefault="00FF02E2" w:rsidP="00FF02E2">
      <w:pPr>
        <w:pStyle w:val="a6"/>
        <w:spacing w:before="0" w:beforeAutospacing="0" w:after="0" w:afterAutospacing="0"/>
        <w:ind w:firstLine="709"/>
        <w:jc w:val="both"/>
      </w:pPr>
    </w:p>
    <w:p w:rsidR="00FF02E2" w:rsidRPr="002D4DFD" w:rsidRDefault="00FF02E2" w:rsidP="00FF02E2">
      <w:pPr>
        <w:jc w:val="center"/>
        <w:rPr>
          <w:b/>
          <w:bCs/>
        </w:rPr>
      </w:pPr>
      <w:r w:rsidRPr="002D4DFD">
        <w:rPr>
          <w:b/>
          <w:bCs/>
        </w:rPr>
        <w:t xml:space="preserve">ПОРЯДОК </w:t>
      </w:r>
    </w:p>
    <w:p w:rsidR="00FF02E2" w:rsidRPr="002D4DFD" w:rsidRDefault="00FF02E2" w:rsidP="00FF02E2">
      <w:pPr>
        <w:tabs>
          <w:tab w:val="left" w:pos="3960"/>
        </w:tabs>
        <w:jc w:val="center"/>
        <w:rPr>
          <w:b/>
        </w:rPr>
      </w:pPr>
      <w:r w:rsidRPr="002D4DFD">
        <w:rPr>
          <w:b/>
          <w:bCs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 </w:t>
      </w:r>
      <w:r w:rsidRPr="002D4DFD">
        <w:rPr>
          <w:b/>
        </w:rPr>
        <w:t xml:space="preserve">В </w:t>
      </w:r>
      <w:r>
        <w:rPr>
          <w:b/>
        </w:rPr>
        <w:t>МУНИЦИПАЛЬНОМ ОБРАЗОВАНИИ «</w:t>
      </w:r>
      <w:proofErr w:type="spellStart"/>
      <w:r>
        <w:rPr>
          <w:b/>
        </w:rPr>
        <w:t>Тыргетуй</w:t>
      </w:r>
      <w:proofErr w:type="spellEnd"/>
      <w:r w:rsidRPr="002D4DFD">
        <w:rPr>
          <w:b/>
        </w:rPr>
        <w:t>»</w:t>
      </w:r>
    </w:p>
    <w:p w:rsidR="00FF02E2" w:rsidRPr="002D4DFD" w:rsidRDefault="00FF02E2" w:rsidP="00FF02E2">
      <w:pPr>
        <w:autoSpaceDE w:val="0"/>
        <w:autoSpaceDN w:val="0"/>
        <w:adjustRightInd w:val="0"/>
      </w:pPr>
    </w:p>
    <w:p w:rsidR="00FF02E2" w:rsidRPr="002D4DFD" w:rsidRDefault="00FF02E2" w:rsidP="00FF02E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4DFD">
        <w:rPr>
          <w:b/>
          <w:bCs/>
        </w:rPr>
        <w:t>1. Общие положения</w:t>
      </w:r>
    </w:p>
    <w:p w:rsidR="00FF02E2" w:rsidRPr="002D4DFD" w:rsidRDefault="00FF02E2" w:rsidP="00FF02E2">
      <w:pPr>
        <w:autoSpaceDE w:val="0"/>
        <w:autoSpaceDN w:val="0"/>
        <w:adjustRightInd w:val="0"/>
      </w:pPr>
    </w:p>
    <w:p w:rsidR="00FF02E2" w:rsidRPr="002D4DFD" w:rsidRDefault="00FF02E2" w:rsidP="00FF02E2">
      <w:pPr>
        <w:autoSpaceDE w:val="0"/>
        <w:autoSpaceDN w:val="0"/>
        <w:adjustRightInd w:val="0"/>
        <w:rPr>
          <w:color w:val="000000"/>
        </w:rPr>
      </w:pPr>
      <w:r w:rsidRPr="002D4DFD">
        <w:t xml:space="preserve">1. Настоящее Положение разработано в соответствии со статьей 17 </w:t>
      </w:r>
      <w:hyperlink r:id="rId5" w:history="1">
        <w:r w:rsidRPr="002D4DFD">
          <w:rPr>
            <w:rStyle w:val="a3"/>
            <w:color w:val="000000"/>
          </w:rPr>
          <w:t xml:space="preserve">Федерального </w:t>
        </w:r>
        <w:proofErr w:type="gramStart"/>
        <w:r w:rsidRPr="002D4DFD">
          <w:rPr>
            <w:rStyle w:val="a3"/>
            <w:color w:val="000000"/>
          </w:rPr>
          <w:t>закон</w:t>
        </w:r>
        <w:proofErr w:type="gramEnd"/>
      </w:hyperlink>
      <w:r w:rsidRPr="002D4DFD">
        <w:rPr>
          <w:color w:val="000000"/>
        </w:rPr>
        <w:t>а от 06.10.2003 № 131-ФЗ «Об общих принципах организации местного самоуправления в Российской Федерации», Уставом</w:t>
      </w:r>
      <w:r>
        <w:rPr>
          <w:color w:val="000000"/>
        </w:rPr>
        <w:t xml:space="preserve"> муниципального образования «</w:t>
      </w:r>
      <w:proofErr w:type="spellStart"/>
      <w:r>
        <w:rPr>
          <w:color w:val="000000"/>
        </w:rPr>
        <w:t>Тыргетуй</w:t>
      </w:r>
      <w:proofErr w:type="spellEnd"/>
      <w:r w:rsidRPr="002D4DFD">
        <w:rPr>
          <w:color w:val="000000"/>
        </w:rPr>
        <w:t>» и определяет порядок привлечения гражда</w:t>
      </w:r>
      <w:r>
        <w:rPr>
          <w:color w:val="000000"/>
        </w:rPr>
        <w:t>н муниципального образования «</w:t>
      </w:r>
      <w:proofErr w:type="spellStart"/>
      <w:r>
        <w:rPr>
          <w:color w:val="000000"/>
        </w:rPr>
        <w:t>Тыргетуй</w:t>
      </w:r>
      <w:proofErr w:type="spellEnd"/>
      <w:r w:rsidRPr="002D4DFD">
        <w:rPr>
          <w:color w:val="000000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FF02E2" w:rsidRPr="002D4DFD" w:rsidRDefault="00FF02E2" w:rsidP="00FF02E2">
      <w:pPr>
        <w:autoSpaceDE w:val="0"/>
        <w:autoSpaceDN w:val="0"/>
        <w:adjustRightInd w:val="0"/>
        <w:rPr>
          <w:color w:val="000000"/>
        </w:rPr>
      </w:pPr>
      <w:proofErr w:type="gramStart"/>
      <w:r w:rsidRPr="002D4DFD">
        <w:rPr>
          <w:color w:val="000000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6" w:history="1">
        <w:r w:rsidRPr="002D4DFD">
          <w:rPr>
            <w:rStyle w:val="a3"/>
            <w:color w:val="000000"/>
          </w:rPr>
          <w:t>Федеральным конституционным законом</w:t>
        </w:r>
      </w:hyperlink>
      <w:r w:rsidRPr="002D4DFD">
        <w:rPr>
          <w:color w:val="000000"/>
        </w:rPr>
        <w:t xml:space="preserve"> от 30 мая 2001 года № 3-ФКЗ «О чрезвычайном положении».</w:t>
      </w:r>
      <w:proofErr w:type="gramEnd"/>
    </w:p>
    <w:p w:rsidR="00FF02E2" w:rsidRPr="002D4DFD" w:rsidRDefault="00FF02E2" w:rsidP="00FF02E2">
      <w:pPr>
        <w:autoSpaceDE w:val="0"/>
        <w:autoSpaceDN w:val="0"/>
        <w:adjustRightInd w:val="0"/>
        <w:rPr>
          <w:color w:val="000000"/>
        </w:rPr>
      </w:pPr>
      <w:r w:rsidRPr="002D4DFD">
        <w:rPr>
          <w:color w:val="000000"/>
        </w:rPr>
        <w:t>2. Целями привлечения местного населения к выполнению социально значимых работ являются: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2.2. повышение уровня социальной активности и социальной ответственности местного населения;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3.2. участие в предупреждении и ликвидации последствий чрезвычайных ситуаций в границах муниципального образования;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3.3. обеспечение первичных мер пожарной безопасности в границах населенных пунктов муниципального образования;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3.4.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3.5. организация благоустройства и озеленения территории муниципального образования.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lastRenderedPageBreak/>
        <w:t>5. Население муниципального образования не может привлекаться к опасным для жизни и здоровья работам.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FF02E2" w:rsidRPr="002D4DFD" w:rsidRDefault="00FF02E2" w:rsidP="00FF02E2">
      <w:pPr>
        <w:autoSpaceDE w:val="0"/>
        <w:autoSpaceDN w:val="0"/>
        <w:adjustRightInd w:val="0"/>
      </w:pPr>
    </w:p>
    <w:p w:rsidR="00FF02E2" w:rsidRPr="002D4DFD" w:rsidRDefault="00FF02E2" w:rsidP="00FF02E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D4DFD">
        <w:rPr>
          <w:b/>
          <w:bCs/>
        </w:rPr>
        <w:t xml:space="preserve">2. Порядок принятия решения о </w:t>
      </w:r>
      <w:r w:rsidRPr="002D4DFD">
        <w:rPr>
          <w:b/>
        </w:rPr>
        <w:t xml:space="preserve">проведении </w:t>
      </w:r>
    </w:p>
    <w:p w:rsidR="00FF02E2" w:rsidRPr="002D4DFD" w:rsidRDefault="00FF02E2" w:rsidP="00FF02E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4DFD">
        <w:rPr>
          <w:b/>
        </w:rPr>
        <w:t>социально значимых работ</w:t>
      </w:r>
    </w:p>
    <w:p w:rsidR="00FF02E2" w:rsidRPr="002D4DFD" w:rsidRDefault="00FF02E2" w:rsidP="00FF02E2">
      <w:pPr>
        <w:autoSpaceDE w:val="0"/>
        <w:autoSpaceDN w:val="0"/>
        <w:adjustRightInd w:val="0"/>
      </w:pP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8. Решение о привлечении местного населения к выполнению на добровольной основе социально значимых работ принимается по инициативе: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 xml:space="preserve">8.1. Думы муниципального образования « </w:t>
      </w:r>
      <w:proofErr w:type="spellStart"/>
      <w:r>
        <w:t>Тыргетуй</w:t>
      </w:r>
      <w:proofErr w:type="spellEnd"/>
      <w:r w:rsidRPr="002D4DFD">
        <w:t>»;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 xml:space="preserve">8.2.  Главы  </w:t>
      </w:r>
      <w:proofErr w:type="gramStart"/>
      <w:r w:rsidRPr="002D4DFD">
        <w:t>муниципального</w:t>
      </w:r>
      <w:proofErr w:type="gramEnd"/>
      <w:r w:rsidRPr="002D4DFD">
        <w:t xml:space="preserve"> образован</w:t>
      </w:r>
      <w:r>
        <w:t>ии «</w:t>
      </w:r>
      <w:proofErr w:type="spellStart"/>
      <w:r>
        <w:t>Тыргетуй</w:t>
      </w:r>
      <w:proofErr w:type="spellEnd"/>
      <w:r w:rsidRPr="002D4DFD">
        <w:t>».</w:t>
      </w:r>
    </w:p>
    <w:p w:rsidR="00FF02E2" w:rsidRPr="002D4DFD" w:rsidRDefault="00FF02E2" w:rsidP="00FF02E2">
      <w:pPr>
        <w:autoSpaceDE w:val="0"/>
        <w:autoSpaceDN w:val="0"/>
        <w:adjustRightInd w:val="0"/>
        <w:rPr>
          <w:color w:val="000000"/>
        </w:rPr>
      </w:pPr>
      <w:r w:rsidRPr="002D4DFD">
        <w:t>9. 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граждан проживающих на территории муниципального образования, по результатам проведения собраний (конференций</w:t>
      </w:r>
      <w:r w:rsidRPr="002D4DFD">
        <w:rPr>
          <w:color w:val="000000"/>
        </w:rPr>
        <w:t>).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rPr>
          <w:color w:val="000000"/>
        </w:rPr>
        <w:t>10. При рассмотрении вопроса о принятии</w:t>
      </w:r>
      <w:r w:rsidRPr="002D4DFD">
        <w:t xml:space="preserve">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FF02E2" w:rsidRPr="002D4DFD" w:rsidRDefault="00FF02E2" w:rsidP="00FF02E2">
      <w:pPr>
        <w:autoSpaceDE w:val="0"/>
        <w:autoSpaceDN w:val="0"/>
        <w:adjustRightInd w:val="0"/>
      </w:pPr>
      <w:bookmarkStart w:id="0" w:name="sub_13061"/>
      <w:r w:rsidRPr="002D4DFD">
        <w:t>10.1. выявляют потребности муниципального образования  в выполнении отдельных видов социально значимых работ;</w:t>
      </w:r>
    </w:p>
    <w:p w:rsidR="00FF02E2" w:rsidRPr="002D4DFD" w:rsidRDefault="00FF02E2" w:rsidP="00FF02E2">
      <w:pPr>
        <w:autoSpaceDE w:val="0"/>
        <w:autoSpaceDN w:val="0"/>
        <w:adjustRightInd w:val="0"/>
      </w:pPr>
      <w:bookmarkStart w:id="1" w:name="sub_13062"/>
      <w:bookmarkEnd w:id="0"/>
      <w:r w:rsidRPr="002D4DFD">
        <w:t>10.2.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FF02E2" w:rsidRPr="002D4DFD" w:rsidRDefault="00FF02E2" w:rsidP="00FF02E2">
      <w:pPr>
        <w:autoSpaceDE w:val="0"/>
        <w:autoSpaceDN w:val="0"/>
        <w:adjustRightInd w:val="0"/>
      </w:pPr>
      <w:bookmarkStart w:id="2" w:name="sub_13063"/>
      <w:bookmarkEnd w:id="1"/>
      <w:r w:rsidRPr="002D4DFD"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FF02E2" w:rsidRPr="002D4DFD" w:rsidRDefault="00FF02E2" w:rsidP="00FF02E2">
      <w:pPr>
        <w:autoSpaceDE w:val="0"/>
        <w:autoSpaceDN w:val="0"/>
        <w:adjustRightInd w:val="0"/>
      </w:pPr>
      <w:bookmarkStart w:id="3" w:name="sub_13064"/>
      <w:bookmarkEnd w:id="2"/>
      <w:r w:rsidRPr="002D4DFD"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12. Решение о привлечении граждан к выполнению на добровольной основе социально значимых работ должно содержать: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12.1. наименование вопроса местного значения, для решения которого организуются социально значимые работы;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12.2. виды и объемы социально значимых работ;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12.3. время, место, планируемые сроки их проведения;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12.4. объем затрат на их организацию и проведение, порядок и источники финансирования;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lastRenderedPageBreak/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FF02E2" w:rsidRPr="002D4DFD" w:rsidRDefault="00FF02E2" w:rsidP="00FF02E2">
      <w:pPr>
        <w:autoSpaceDE w:val="0"/>
        <w:autoSpaceDN w:val="0"/>
        <w:adjustRightInd w:val="0"/>
      </w:pPr>
    </w:p>
    <w:p w:rsidR="00FF02E2" w:rsidRPr="002D4DFD" w:rsidRDefault="00FF02E2" w:rsidP="00FF02E2">
      <w:pPr>
        <w:autoSpaceDE w:val="0"/>
        <w:autoSpaceDN w:val="0"/>
        <w:adjustRightInd w:val="0"/>
        <w:jc w:val="center"/>
        <w:rPr>
          <w:b/>
          <w:bCs/>
        </w:rPr>
      </w:pPr>
      <w:r w:rsidRPr="002D4DFD">
        <w:rPr>
          <w:b/>
        </w:rPr>
        <w:t xml:space="preserve">3. Организация и проведение </w:t>
      </w:r>
      <w:r w:rsidRPr="002D4DFD">
        <w:rPr>
          <w:b/>
          <w:bCs/>
        </w:rPr>
        <w:t>социально значимых работ</w:t>
      </w:r>
    </w:p>
    <w:p w:rsidR="00FF02E2" w:rsidRPr="002D4DFD" w:rsidRDefault="00FF02E2" w:rsidP="00FF02E2">
      <w:pPr>
        <w:autoSpaceDE w:val="0"/>
        <w:autoSpaceDN w:val="0"/>
        <w:adjustRightInd w:val="0"/>
        <w:rPr>
          <w:b/>
        </w:rPr>
      </w:pP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 Администрация муниципального образования: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15.2. принимает заявки граждан на участие в социально значимых работах;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15.4. определяет участникам конкретный вид и объем социально значимых работ;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15.5. обеспечивает участников социально значимых работ необходимым инвентарем;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15.6. организует проведение инструктажа по технике безопасности;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15.7. осуществляет непосредственный контроль хода проведения социально значимых работ.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FF02E2" w:rsidRPr="002D4DFD" w:rsidRDefault="00FF02E2" w:rsidP="00FF02E2">
      <w:pPr>
        <w:autoSpaceDE w:val="0"/>
        <w:autoSpaceDN w:val="0"/>
        <w:adjustRightInd w:val="0"/>
      </w:pPr>
      <w:r w:rsidRPr="002D4DFD">
        <w:t>18.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F0F"/>
    <w:rsid w:val="00122F0F"/>
    <w:rsid w:val="00483BCB"/>
    <w:rsid w:val="004C65C4"/>
    <w:rsid w:val="005E046E"/>
    <w:rsid w:val="00772465"/>
    <w:rsid w:val="00A10B69"/>
    <w:rsid w:val="00B37503"/>
    <w:rsid w:val="00E57147"/>
    <w:rsid w:val="00F41FF3"/>
    <w:rsid w:val="00F55631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2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LO-Normal"/>
    <w:next w:val="LO-Normal"/>
    <w:rsid w:val="00122F0F"/>
    <w:pPr>
      <w:keepNext/>
      <w:ind w:right="-426"/>
      <w:jc w:val="center"/>
    </w:pPr>
    <w:rPr>
      <w:b/>
      <w:sz w:val="40"/>
    </w:rPr>
  </w:style>
  <w:style w:type="paragraph" w:customStyle="1" w:styleId="1">
    <w:name w:val="Основной текст1"/>
    <w:basedOn w:val="LO-Normal"/>
    <w:rsid w:val="00122F0F"/>
    <w:pPr>
      <w:ind w:right="-426"/>
      <w:jc w:val="center"/>
    </w:pPr>
    <w:rPr>
      <w:sz w:val="36"/>
    </w:rPr>
  </w:style>
  <w:style w:type="character" w:styleId="a3">
    <w:name w:val="Hyperlink"/>
    <w:semiHidden/>
    <w:rsid w:val="00122F0F"/>
    <w:rPr>
      <w:color w:val="0000FF"/>
      <w:u w:val="single"/>
    </w:rPr>
  </w:style>
  <w:style w:type="paragraph" w:customStyle="1" w:styleId="ConsNormal">
    <w:name w:val="ConsNormal"/>
    <w:semiHidden/>
    <w:rsid w:val="00122F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122F0F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22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rsid w:val="00FF02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F0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312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file:///D:\&#1052;&#1086;&#1080;%20&#1076;&#1086;&#1082;&#1091;&#1084;&#1077;&#1085;&#1090;&#1099;\Downloads\modelnie_pravovie_akti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2017-07-26T08:52:00Z</cp:lastPrinted>
  <dcterms:created xsi:type="dcterms:W3CDTF">2017-06-02T03:26:00Z</dcterms:created>
  <dcterms:modified xsi:type="dcterms:W3CDTF">2017-07-26T09:04:00Z</dcterms:modified>
</cp:coreProperties>
</file>