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E" w:rsidRPr="00BD723E" w:rsidRDefault="004A1842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BD723E" w:rsidRPr="00BD723E">
        <w:rPr>
          <w:rFonts w:ascii="Arial" w:hAnsi="Arial" w:cs="Arial"/>
          <w:b/>
          <w:sz w:val="32"/>
          <w:szCs w:val="32"/>
        </w:rPr>
        <w:t xml:space="preserve">.2019Г № </w:t>
      </w:r>
      <w:r w:rsidR="00027AA7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23</w:t>
      </w:r>
      <w:r w:rsidR="00BD723E" w:rsidRPr="00BD723E">
        <w:rPr>
          <w:rFonts w:ascii="Arial" w:hAnsi="Arial" w:cs="Arial"/>
          <w:b/>
          <w:sz w:val="32"/>
          <w:szCs w:val="32"/>
        </w:rPr>
        <w:t>-дмо</w:t>
      </w:r>
    </w:p>
    <w:p w:rsidR="00BD723E" w:rsidRPr="00BD723E" w:rsidRDefault="00BD723E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D72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723E" w:rsidRPr="00BD723E" w:rsidRDefault="00BD723E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D723E">
        <w:rPr>
          <w:rFonts w:ascii="Arial" w:hAnsi="Arial" w:cs="Arial"/>
          <w:b/>
          <w:sz w:val="32"/>
          <w:szCs w:val="32"/>
        </w:rPr>
        <w:t>ИРКУТСКАЯ ОБЛАСТЬ</w:t>
      </w:r>
    </w:p>
    <w:p w:rsidR="00BD723E" w:rsidRPr="00BD723E" w:rsidRDefault="00BD723E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D723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723E" w:rsidRPr="00BD723E" w:rsidRDefault="00027AA7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D723E" w:rsidRPr="00BD723E">
        <w:rPr>
          <w:rFonts w:ascii="Arial" w:hAnsi="Arial" w:cs="Arial"/>
          <w:b/>
          <w:sz w:val="32"/>
          <w:szCs w:val="32"/>
        </w:rPr>
        <w:t xml:space="preserve"> ОБРАЗОВАНИЕ «ТЫРГЕТУЙ»</w:t>
      </w:r>
    </w:p>
    <w:p w:rsidR="00BD723E" w:rsidRPr="00BD723E" w:rsidRDefault="00BD723E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D723E">
        <w:rPr>
          <w:rFonts w:ascii="Arial" w:hAnsi="Arial" w:cs="Arial"/>
          <w:b/>
          <w:sz w:val="32"/>
          <w:szCs w:val="32"/>
        </w:rPr>
        <w:t>АДМИНИСТРАЦИЯ</w:t>
      </w:r>
    </w:p>
    <w:p w:rsidR="00BD723E" w:rsidRPr="00BD723E" w:rsidRDefault="00BD723E" w:rsidP="00BD723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D723E">
        <w:rPr>
          <w:rFonts w:ascii="Arial" w:hAnsi="Arial" w:cs="Arial"/>
          <w:b/>
          <w:sz w:val="32"/>
          <w:szCs w:val="32"/>
        </w:rPr>
        <w:t>РЕШЕНИЕ ДУМЫ</w:t>
      </w:r>
    </w:p>
    <w:p w:rsidR="00BD723E" w:rsidRDefault="00BD723E" w:rsidP="00BD723E">
      <w:pPr>
        <w:pStyle w:val="LO-Normal"/>
        <w:jc w:val="both"/>
        <w:rPr>
          <w:color w:val="000000"/>
          <w:sz w:val="24"/>
          <w:szCs w:val="24"/>
        </w:rPr>
      </w:pPr>
    </w:p>
    <w:p w:rsidR="00BD723E" w:rsidRDefault="00BD723E" w:rsidP="00BD723E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«О ВНЕСЕНИИ ИЗМЕНЕНИЙ В ПОЛОЖЕНИЕ О БЮДЖЕТНОМ ПРОЦЕССЕ МУНИЦИ</w:t>
      </w:r>
      <w:r w:rsidR="00027AA7">
        <w:rPr>
          <w:rFonts w:ascii="Arial" w:hAnsi="Arial" w:cs="Arial"/>
          <w:b/>
          <w:color w:val="000000"/>
          <w:sz w:val="32"/>
          <w:szCs w:val="32"/>
        </w:rPr>
        <w:t>ПАЛЬНОГО ОБРАЗОВАНИЯ «ТЫРГЕТУЙ»</w:t>
      </w:r>
    </w:p>
    <w:p w:rsidR="00BD723E" w:rsidRDefault="00BD723E" w:rsidP="00BD723E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D723E" w:rsidRPr="004A1842" w:rsidRDefault="00027AA7" w:rsidP="004A1842">
      <w:pPr>
        <w:pStyle w:val="LO-Normal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Style w:val="nobr"/>
          <w:rFonts w:ascii="Arial" w:hAnsi="Arial" w:cs="Arial"/>
          <w:sz w:val="24"/>
          <w:szCs w:val="24"/>
        </w:rPr>
        <w:t>В соответствии с</w:t>
      </w:r>
      <w:r w:rsidR="00BD723E" w:rsidRPr="004A1842">
        <w:rPr>
          <w:rStyle w:val="nobr"/>
          <w:rFonts w:ascii="Arial" w:hAnsi="Arial" w:cs="Arial"/>
          <w:sz w:val="24"/>
          <w:szCs w:val="24"/>
        </w:rPr>
        <w:t xml:space="preserve"> Бюджетным кодексом Российской Федерации, Федеральным законом от 06.10.2003г. № 131-ФЗ «Об общих принципах организации местного самоуправ</w:t>
      </w:r>
      <w:r w:rsidRPr="004A1842">
        <w:rPr>
          <w:rStyle w:val="nobr"/>
          <w:rFonts w:ascii="Arial" w:hAnsi="Arial" w:cs="Arial"/>
          <w:sz w:val="24"/>
          <w:szCs w:val="24"/>
        </w:rPr>
        <w:t xml:space="preserve">ления в Российской Федерации», </w:t>
      </w:r>
      <w:r w:rsidR="00BD723E" w:rsidRPr="004A1842">
        <w:rPr>
          <w:rStyle w:val="nobr"/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4A1842">
        <w:rPr>
          <w:rStyle w:val="nobr"/>
          <w:rFonts w:ascii="Arial" w:hAnsi="Arial" w:cs="Arial"/>
          <w:sz w:val="24"/>
          <w:szCs w:val="24"/>
        </w:rPr>
        <w:t>Тыргетуй</w:t>
      </w:r>
      <w:proofErr w:type="spellEnd"/>
      <w:r w:rsidR="00BD723E" w:rsidRPr="004A1842">
        <w:rPr>
          <w:rStyle w:val="nobr"/>
          <w:rFonts w:ascii="Arial" w:hAnsi="Arial" w:cs="Arial"/>
          <w:sz w:val="24"/>
          <w:szCs w:val="24"/>
        </w:rPr>
        <w:t>»,</w:t>
      </w:r>
      <w:r w:rsidR="00BD723E" w:rsidRPr="004A1842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BD723E"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="00BD723E" w:rsidRPr="004A1842">
        <w:rPr>
          <w:rFonts w:ascii="Arial" w:hAnsi="Arial" w:cs="Arial"/>
          <w:sz w:val="24"/>
          <w:szCs w:val="24"/>
        </w:rPr>
        <w:t>»</w:t>
      </w:r>
    </w:p>
    <w:p w:rsidR="00027AA7" w:rsidRPr="004A1842" w:rsidRDefault="00027AA7" w:rsidP="004A1842">
      <w:pPr>
        <w:pStyle w:val="LO-Normal"/>
        <w:jc w:val="both"/>
        <w:rPr>
          <w:rFonts w:ascii="Arial" w:hAnsi="Arial" w:cs="Arial"/>
          <w:sz w:val="24"/>
          <w:szCs w:val="24"/>
        </w:rPr>
      </w:pPr>
    </w:p>
    <w:p w:rsidR="00BD723E" w:rsidRPr="00027AA7" w:rsidRDefault="00BD723E" w:rsidP="004A1842">
      <w:pPr>
        <w:shd w:val="clear" w:color="auto" w:fill="FFFFFF"/>
        <w:spacing w:after="0" w:line="290" w:lineRule="atLeast"/>
        <w:ind w:firstLine="390"/>
        <w:jc w:val="center"/>
        <w:rPr>
          <w:rStyle w:val="nobr"/>
          <w:rFonts w:ascii="Arial" w:hAnsi="Arial" w:cs="Arial"/>
          <w:b/>
          <w:color w:val="333333"/>
          <w:sz w:val="30"/>
          <w:szCs w:val="30"/>
        </w:rPr>
      </w:pPr>
      <w:r w:rsidRPr="00027AA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D723E" w:rsidRDefault="00BD723E" w:rsidP="004A1842">
      <w:pPr>
        <w:shd w:val="clear" w:color="auto" w:fill="FFFFFF"/>
        <w:spacing w:after="0" w:line="290" w:lineRule="atLeast"/>
        <w:jc w:val="both"/>
        <w:rPr>
          <w:rStyle w:val="nobr"/>
          <w:rFonts w:ascii="Arial" w:hAnsi="Arial" w:cs="Arial"/>
          <w:color w:val="333333"/>
        </w:rPr>
      </w:pP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Style w:val="nobr"/>
          <w:rFonts w:ascii="Arial" w:hAnsi="Arial" w:cs="Arial"/>
          <w:sz w:val="24"/>
          <w:szCs w:val="24"/>
        </w:rPr>
      </w:pPr>
      <w:r w:rsidRPr="004A1842">
        <w:rPr>
          <w:rStyle w:val="nobr"/>
          <w:rFonts w:ascii="Arial" w:hAnsi="Arial" w:cs="Arial"/>
          <w:sz w:val="24"/>
          <w:szCs w:val="24"/>
        </w:rPr>
        <w:t>1.Внести следующие изменения в «Положение о бюджетном процессе в муниципальном образовании «</w:t>
      </w:r>
      <w:proofErr w:type="spellStart"/>
      <w:r w:rsidRPr="004A1842">
        <w:rPr>
          <w:rStyle w:val="nobr"/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Style w:val="nobr"/>
          <w:rFonts w:ascii="Arial" w:hAnsi="Arial" w:cs="Arial"/>
          <w:sz w:val="24"/>
          <w:szCs w:val="24"/>
        </w:rPr>
        <w:t>», утвержденного Решение Думы от 17.10.2014г. №3/197-дмо</w:t>
      </w:r>
    </w:p>
    <w:p w:rsidR="00BD723E" w:rsidRPr="004A1842" w:rsidRDefault="00BD723E" w:rsidP="004A184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nobr"/>
          <w:rFonts w:ascii="Arial" w:hAnsi="Arial" w:cs="Arial"/>
          <w:b/>
          <w:sz w:val="24"/>
          <w:szCs w:val="24"/>
        </w:rPr>
      </w:pPr>
      <w:r w:rsidRPr="004A1842">
        <w:rPr>
          <w:rStyle w:val="nobr"/>
          <w:rFonts w:ascii="Arial" w:hAnsi="Arial" w:cs="Arial"/>
          <w:sz w:val="24"/>
          <w:szCs w:val="24"/>
        </w:rPr>
        <w:t>п.6 ст.4 изложить в следующей редакции: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1842">
        <w:rPr>
          <w:rStyle w:val="nobr"/>
          <w:rFonts w:ascii="Arial" w:hAnsi="Arial" w:cs="Arial"/>
          <w:sz w:val="24"/>
          <w:szCs w:val="24"/>
        </w:rPr>
        <w:t>а) «Применяет решения о приме</w:t>
      </w:r>
      <w:r w:rsidR="004A1842">
        <w:rPr>
          <w:rStyle w:val="nobr"/>
          <w:rFonts w:ascii="Arial" w:hAnsi="Arial" w:cs="Arial"/>
          <w:sz w:val="24"/>
          <w:szCs w:val="24"/>
        </w:rPr>
        <w:t>нении бюджетных мер принуждения</w:t>
      </w:r>
      <w:r w:rsidRPr="004A1842">
        <w:rPr>
          <w:rStyle w:val="nobr"/>
          <w:rFonts w:ascii="Arial" w:hAnsi="Arial" w:cs="Arial"/>
          <w:sz w:val="24"/>
          <w:szCs w:val="24"/>
        </w:rPr>
        <w:t>, предусмотренных БК РФ, на основании уведомлений о принятии бюджетных мер принуждения Контрольно-счетной палаты МО «</w:t>
      </w:r>
      <w:proofErr w:type="spellStart"/>
      <w:r w:rsidRPr="004A1842">
        <w:rPr>
          <w:rStyle w:val="nobr"/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Style w:val="nobr"/>
          <w:rFonts w:ascii="Arial" w:hAnsi="Arial" w:cs="Arial"/>
          <w:sz w:val="24"/>
          <w:szCs w:val="24"/>
        </w:rPr>
        <w:t xml:space="preserve">» и исполнению в срок до одного года </w:t>
      </w:r>
      <w:r w:rsidRPr="004A1842">
        <w:rPr>
          <w:rFonts w:ascii="Arial" w:hAnsi="Arial" w:cs="Arial"/>
          <w:sz w:val="24"/>
          <w:szCs w:val="24"/>
        </w:rPr>
        <w:t>со дня принятия указанного решения .</w:t>
      </w:r>
      <w:r w:rsidRPr="004A1842">
        <w:rPr>
          <w:rFonts w:ascii="Arial" w:hAnsi="Arial" w:cs="Arial"/>
          <w:sz w:val="24"/>
          <w:szCs w:val="24"/>
          <w:shd w:val="clear" w:color="auto" w:fill="FFFFFF"/>
        </w:rPr>
        <w:t xml:space="preserve"> Срок исполнения бюджетной меры принуждения может быть продлен в</w:t>
      </w:r>
      <w:r w:rsidRPr="004A18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anchor="dst100011" w:history="1">
        <w:r w:rsidRPr="004A1842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случаях и на условиях</w:t>
        </w:r>
      </w:hyperlink>
      <w:r w:rsidRPr="004A1842">
        <w:rPr>
          <w:rFonts w:ascii="Arial" w:hAnsi="Arial" w:cs="Arial"/>
          <w:sz w:val="24"/>
          <w:szCs w:val="24"/>
          <w:shd w:val="clear" w:color="auto" w:fill="FFFFFF"/>
        </w:rPr>
        <w:t>, установленных соответствующим финансовым органом в соответствии с</w:t>
      </w:r>
      <w:r w:rsidRPr="004A18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anchor="dst100009" w:history="1">
        <w:r w:rsidRPr="004A1842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общими требованиями</w:t>
        </w:r>
      </w:hyperlink>
      <w:r w:rsidRPr="004A1842">
        <w:rPr>
          <w:rFonts w:ascii="Arial" w:hAnsi="Arial" w:cs="Arial"/>
          <w:sz w:val="24"/>
          <w:szCs w:val="24"/>
          <w:shd w:val="clear" w:color="auto" w:fill="FFFFFF"/>
        </w:rPr>
        <w:t>, определенными Правительством Российской Федерации».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б) дополнить абзацем следующего содержания:</w:t>
      </w:r>
      <w:r w:rsidRPr="004A1842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4A1842">
        <w:rPr>
          <w:rStyle w:val="blk"/>
          <w:rFonts w:ascii="Arial" w:hAnsi="Arial" w:cs="Arial"/>
          <w:sz w:val="24"/>
          <w:szCs w:val="24"/>
        </w:rPr>
        <w:t>«Финансовые органы принимают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</w:t>
      </w:r>
      <w:r w:rsidRPr="004A1842">
        <w:rPr>
          <w:rStyle w:val="apple-converted-space"/>
          <w:rFonts w:ascii="Arial" w:hAnsi="Arial" w:cs="Arial"/>
          <w:sz w:val="24"/>
          <w:szCs w:val="24"/>
        </w:rPr>
        <w:t> </w:t>
      </w:r>
      <w:hyperlink r:id="rId7" w:anchor="dst100009" w:history="1">
        <w:r w:rsidRPr="004A184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4A1842">
        <w:rPr>
          <w:rStyle w:val="blk"/>
          <w:rFonts w:ascii="Arial" w:hAnsi="Arial" w:cs="Arial"/>
          <w:sz w:val="24"/>
          <w:szCs w:val="24"/>
        </w:rPr>
        <w:t>, установленных Правительством Российской Федерации, а также направляют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 образований), копии соответствующих решений</w:t>
      </w:r>
      <w:proofErr w:type="gramEnd"/>
      <w:r w:rsidRPr="004A1842">
        <w:rPr>
          <w:rStyle w:val="blk"/>
          <w:rFonts w:ascii="Arial" w:hAnsi="Arial" w:cs="Arial"/>
          <w:sz w:val="24"/>
          <w:szCs w:val="24"/>
        </w:rPr>
        <w:t xml:space="preserve"> - органам государственного (муниципального) финансового контроля и объектам контроля».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 xml:space="preserve">2. </w:t>
      </w:r>
      <w:r w:rsidRPr="004A1842">
        <w:rPr>
          <w:rFonts w:ascii="Arial" w:hAnsi="Arial" w:cs="Arial"/>
          <w:b/>
          <w:sz w:val="24"/>
          <w:szCs w:val="24"/>
        </w:rPr>
        <w:t>статью 20</w:t>
      </w:r>
      <w:r w:rsidRPr="004A184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«Статья 20. Документы и материалы, представляемые в Думу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 xml:space="preserve">» одновременно с проектом решения о бюджете 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 xml:space="preserve"> Одновременно с проектом решения о бюджете в Думу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 представляются: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основные направления бюджетной, налоговой политики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lastRenderedPageBreak/>
        <w:t>предварительные итоги социально-экономического развития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за истекший период текущего финансового года и ожидаемые итоги социально-экономического развития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за текущий финансовый год;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прогноз социально-экономического развития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Pr="004A1842">
        <w:rPr>
          <w:rFonts w:ascii="Arial" w:hAnsi="Arial" w:cs="Arial"/>
          <w:sz w:val="24"/>
          <w:szCs w:val="24"/>
        </w:rPr>
        <w:t>профицита</w:t>
      </w:r>
      <w:proofErr w:type="spellEnd"/>
      <w:r w:rsidRPr="004A1842">
        <w:rPr>
          <w:rFonts w:ascii="Arial" w:hAnsi="Arial" w:cs="Arial"/>
          <w:sz w:val="24"/>
          <w:szCs w:val="24"/>
        </w:rPr>
        <w:t>) бюджета)  бюджета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на очередной финансовый год и плановый период либо утвержденный среднесрочный финансовый план;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пояснительная записка к проекту бюджета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оценка ожидаемого исполнения бюджета на текущий финансовый год;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реестр источников доходов бюджета МО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»;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иные документы и материалы.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4A1842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4A1842">
        <w:rPr>
          <w:rFonts w:ascii="Arial" w:hAnsi="Arial" w:cs="Arial"/>
          <w:sz w:val="24"/>
          <w:szCs w:val="24"/>
        </w:rPr>
        <w:t xml:space="preserve"> направлениям деятельности к проекту  решения о бюджете представляются паспорта муниципальных программ (проекты изменений в указанные паспорта).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В случае</w:t>
      </w:r>
      <w:proofErr w:type="gramStart"/>
      <w:r w:rsidRPr="004A1842">
        <w:rPr>
          <w:rFonts w:ascii="Arial" w:hAnsi="Arial" w:cs="Arial"/>
          <w:sz w:val="24"/>
          <w:szCs w:val="24"/>
        </w:rPr>
        <w:t>,</w:t>
      </w:r>
      <w:proofErr w:type="gramEnd"/>
      <w:r w:rsidRPr="004A1842">
        <w:rPr>
          <w:rFonts w:ascii="Arial" w:hAnsi="Arial" w:cs="Arial"/>
          <w:sz w:val="24"/>
          <w:szCs w:val="24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бюджете».</w:t>
      </w:r>
    </w:p>
    <w:p w:rsidR="00BD723E" w:rsidRPr="004A1842" w:rsidRDefault="00027AA7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 xml:space="preserve">3. </w:t>
      </w:r>
      <w:r w:rsidR="00BD723E" w:rsidRPr="004A1842">
        <w:rPr>
          <w:rFonts w:ascii="Arial" w:hAnsi="Arial" w:cs="Arial"/>
          <w:sz w:val="24"/>
          <w:szCs w:val="24"/>
        </w:rPr>
        <w:t>отменить</w:t>
      </w:r>
      <w:r w:rsidR="00BD723E" w:rsidRPr="004A1842">
        <w:rPr>
          <w:rFonts w:ascii="Arial" w:hAnsi="Arial" w:cs="Arial"/>
          <w:b/>
          <w:sz w:val="24"/>
          <w:szCs w:val="24"/>
        </w:rPr>
        <w:t xml:space="preserve"> п.2 п.5, п.7,</w:t>
      </w:r>
      <w:r w:rsidR="00BD723E" w:rsidRPr="004A1842">
        <w:rPr>
          <w:rFonts w:ascii="Arial" w:hAnsi="Arial" w:cs="Arial"/>
          <w:sz w:val="24"/>
          <w:szCs w:val="24"/>
        </w:rPr>
        <w:t xml:space="preserve"> </w:t>
      </w:r>
      <w:r w:rsidR="00BD723E" w:rsidRPr="004A1842">
        <w:rPr>
          <w:rFonts w:ascii="Arial" w:hAnsi="Arial" w:cs="Arial"/>
          <w:b/>
          <w:sz w:val="24"/>
          <w:szCs w:val="24"/>
        </w:rPr>
        <w:t xml:space="preserve">абзац 2 ст.36 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2. Настоящее решение Думы муниципального образования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вступает в силу через десять календарных дней после дня его официального опубликования.</w:t>
      </w:r>
    </w:p>
    <w:p w:rsidR="00BD723E" w:rsidRPr="004A1842" w:rsidRDefault="00BD723E" w:rsidP="004A1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3. Настоящее решение Думы муниципального образования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опубликовать в информационном печатном средстве массовой информации  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4A1842">
        <w:rPr>
          <w:rFonts w:ascii="Arial" w:hAnsi="Arial" w:cs="Arial"/>
          <w:sz w:val="24"/>
          <w:szCs w:val="24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D723E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A1842" w:rsidRPr="004A1842" w:rsidRDefault="004A1842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Председатель Думы,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A1842">
        <w:rPr>
          <w:rFonts w:ascii="Arial" w:hAnsi="Arial" w:cs="Arial"/>
          <w:sz w:val="24"/>
          <w:szCs w:val="24"/>
        </w:rPr>
        <w:t>Тыргетуй</w:t>
      </w:r>
      <w:proofErr w:type="spellEnd"/>
      <w:r w:rsidRPr="004A1842">
        <w:rPr>
          <w:rFonts w:ascii="Arial" w:hAnsi="Arial" w:cs="Arial"/>
          <w:sz w:val="24"/>
          <w:szCs w:val="24"/>
        </w:rPr>
        <w:t>»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1842">
        <w:rPr>
          <w:rFonts w:ascii="Arial" w:hAnsi="Arial" w:cs="Arial"/>
          <w:sz w:val="24"/>
          <w:szCs w:val="24"/>
        </w:rPr>
        <w:t>Л.Н.</w:t>
      </w:r>
      <w:r w:rsidR="004A1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1842">
        <w:rPr>
          <w:rFonts w:ascii="Arial" w:hAnsi="Arial" w:cs="Arial"/>
          <w:sz w:val="24"/>
          <w:szCs w:val="24"/>
        </w:rPr>
        <w:t>Ситявина</w:t>
      </w:r>
      <w:proofErr w:type="spellEnd"/>
      <w:r w:rsidRPr="004A1842">
        <w:rPr>
          <w:rFonts w:ascii="Arial" w:hAnsi="Arial" w:cs="Arial"/>
          <w:sz w:val="24"/>
          <w:szCs w:val="24"/>
        </w:rPr>
        <w:t xml:space="preserve">  </w:t>
      </w:r>
    </w:p>
    <w:p w:rsidR="00BD723E" w:rsidRPr="004A1842" w:rsidRDefault="00BD723E" w:rsidP="004A1842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93930" w:rsidRDefault="00593930"/>
    <w:sectPr w:rsidR="00593930" w:rsidSect="0050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F18"/>
    <w:multiLevelType w:val="hybridMultilevel"/>
    <w:tmpl w:val="083E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23E"/>
    <w:rsid w:val="00027AA7"/>
    <w:rsid w:val="00046674"/>
    <w:rsid w:val="004A1842"/>
    <w:rsid w:val="0050445E"/>
    <w:rsid w:val="00593930"/>
    <w:rsid w:val="00B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23E"/>
  </w:style>
  <w:style w:type="character" w:customStyle="1" w:styleId="apple-converted-space">
    <w:name w:val="apple-converted-space"/>
    <w:basedOn w:val="a0"/>
    <w:rsid w:val="00BD723E"/>
  </w:style>
  <w:style w:type="character" w:styleId="a3">
    <w:name w:val="Hyperlink"/>
    <w:basedOn w:val="a0"/>
    <w:rsid w:val="00BD723E"/>
    <w:rPr>
      <w:color w:val="0000FF"/>
      <w:u w:val="single"/>
    </w:rPr>
  </w:style>
  <w:style w:type="character" w:customStyle="1" w:styleId="nobr">
    <w:name w:val="nobr"/>
    <w:basedOn w:val="a0"/>
    <w:rsid w:val="00BD723E"/>
  </w:style>
  <w:style w:type="paragraph" w:customStyle="1" w:styleId="LO-Normal">
    <w:name w:val="LO-Normal"/>
    <w:rsid w:val="00BD7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BD7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9722/" TargetMode="External"/><Relationship Id="rId5" Type="http://schemas.openxmlformats.org/officeDocument/2006/relationships/hyperlink" Target="http://www.consultant.ru/document/cons_doc_LAW_3174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2019-10-01T03:40:00Z</cp:lastPrinted>
  <dcterms:created xsi:type="dcterms:W3CDTF">2019-09-18T02:24:00Z</dcterms:created>
  <dcterms:modified xsi:type="dcterms:W3CDTF">2019-10-01T03:40:00Z</dcterms:modified>
</cp:coreProperties>
</file>