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E" w:rsidRDefault="004F5D91" w:rsidP="0009281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05.07</w:t>
      </w:r>
      <w:r w:rsidR="0009281E">
        <w:rPr>
          <w:rFonts w:ascii="Arial" w:hAnsi="Arial" w:cs="Arial"/>
          <w:b/>
          <w:sz w:val="28"/>
          <w:szCs w:val="28"/>
        </w:rPr>
        <w:t>.2019г.№4/</w:t>
      </w:r>
      <w:r>
        <w:rPr>
          <w:rFonts w:ascii="Arial" w:hAnsi="Arial" w:cs="Arial"/>
          <w:b/>
          <w:sz w:val="28"/>
          <w:szCs w:val="28"/>
        </w:rPr>
        <w:t>17</w:t>
      </w:r>
      <w:r w:rsidR="0009281E">
        <w:rPr>
          <w:rFonts w:ascii="Arial" w:hAnsi="Arial" w:cs="Arial"/>
          <w:b/>
          <w:sz w:val="28"/>
          <w:szCs w:val="28"/>
        </w:rPr>
        <w:t>-ДМО</w:t>
      </w:r>
    </w:p>
    <w:p w:rsidR="008823C7" w:rsidRPr="00C05864" w:rsidRDefault="008823C7" w:rsidP="0009281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823C7" w:rsidRPr="00C05864" w:rsidRDefault="008823C7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8823C7" w:rsidRPr="00C05864" w:rsidRDefault="008823C7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8823C7" w:rsidRPr="00C05864" w:rsidRDefault="008823C7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</w:t>
      </w:r>
      <w:r w:rsidR="0009281E">
        <w:rPr>
          <w:rFonts w:ascii="Arial" w:hAnsi="Arial" w:cs="Arial"/>
          <w:b/>
          <w:sz w:val="28"/>
          <w:szCs w:val="28"/>
        </w:rPr>
        <w:t>ЗОНЫ</w:t>
      </w:r>
      <w:r w:rsidRPr="00C05864">
        <w:rPr>
          <w:rFonts w:ascii="Arial" w:hAnsi="Arial" w:cs="Arial"/>
          <w:b/>
          <w:sz w:val="28"/>
          <w:szCs w:val="28"/>
        </w:rPr>
        <w:t>»</w:t>
      </w:r>
    </w:p>
    <w:p w:rsidR="008823C7" w:rsidRDefault="008823C7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</w:p>
    <w:p w:rsidR="008823C7" w:rsidRDefault="008823C7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8823C7" w:rsidRDefault="008823C7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823C7" w:rsidRDefault="008823C7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</w:t>
      </w:r>
      <w:r w:rsidR="0009281E">
        <w:rPr>
          <w:rFonts w:ascii="Arial" w:hAnsi="Arial" w:cs="Arial"/>
          <w:b/>
          <w:sz w:val="28"/>
          <w:szCs w:val="28"/>
        </w:rPr>
        <w:t>ЗОНЫ</w:t>
      </w:r>
      <w:r>
        <w:rPr>
          <w:rFonts w:ascii="Arial" w:hAnsi="Arial" w:cs="Arial"/>
          <w:b/>
          <w:sz w:val="28"/>
          <w:szCs w:val="28"/>
        </w:rPr>
        <w:t>» «ОБ УСЛОВИЯХ ОПЛАТЫ</w:t>
      </w:r>
      <w:r w:rsidR="006230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ТРУДА МУНИЦИПАЛЬНЫХ СЛУЖАЩИХ МУНИЦИПАЛЬНОГО ОБРАЗОВАНИЯ «</w:t>
      </w:r>
      <w:r w:rsidR="0009281E">
        <w:rPr>
          <w:rFonts w:ascii="Arial" w:hAnsi="Arial" w:cs="Arial"/>
          <w:b/>
          <w:sz w:val="28"/>
          <w:szCs w:val="28"/>
        </w:rPr>
        <w:t>ЗОНЫ</w:t>
      </w:r>
      <w:r w:rsidR="00822411">
        <w:rPr>
          <w:rFonts w:ascii="Arial" w:hAnsi="Arial" w:cs="Arial"/>
          <w:b/>
          <w:sz w:val="28"/>
          <w:szCs w:val="28"/>
        </w:rPr>
        <w:t>» ОТ 30.03.2009г.№2/22</w:t>
      </w:r>
      <w:r w:rsidR="006230D9">
        <w:rPr>
          <w:rFonts w:ascii="Arial" w:hAnsi="Arial" w:cs="Arial"/>
          <w:b/>
          <w:sz w:val="28"/>
          <w:szCs w:val="28"/>
        </w:rPr>
        <w:t xml:space="preserve"> (</w:t>
      </w:r>
      <w:r w:rsidR="00822411">
        <w:rPr>
          <w:rFonts w:ascii="Arial" w:hAnsi="Arial" w:cs="Arial"/>
          <w:b/>
          <w:sz w:val="28"/>
          <w:szCs w:val="28"/>
        </w:rPr>
        <w:t xml:space="preserve"> С ИЗМЕНЕНИЯМИ ОТ 05</w:t>
      </w:r>
      <w:r>
        <w:rPr>
          <w:rFonts w:ascii="Arial" w:hAnsi="Arial" w:cs="Arial"/>
          <w:b/>
          <w:sz w:val="28"/>
          <w:szCs w:val="28"/>
        </w:rPr>
        <w:t>.03.2010</w:t>
      </w:r>
      <w:r w:rsidR="001763A8">
        <w:rPr>
          <w:rFonts w:ascii="Arial" w:hAnsi="Arial" w:cs="Arial"/>
          <w:b/>
          <w:sz w:val="28"/>
          <w:szCs w:val="28"/>
        </w:rPr>
        <w:t xml:space="preserve">г. </w:t>
      </w:r>
      <w:r w:rsidR="00822411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>2/</w:t>
      </w:r>
      <w:r w:rsidR="00822411">
        <w:rPr>
          <w:rFonts w:ascii="Arial" w:hAnsi="Arial" w:cs="Arial"/>
          <w:b/>
          <w:sz w:val="28"/>
          <w:szCs w:val="28"/>
        </w:rPr>
        <w:t>62; ОТ 26.12.2017г.№3/100</w:t>
      </w:r>
      <w:r>
        <w:rPr>
          <w:rFonts w:ascii="Arial" w:hAnsi="Arial" w:cs="Arial"/>
          <w:b/>
          <w:sz w:val="28"/>
          <w:szCs w:val="28"/>
        </w:rPr>
        <w:t>-дмо</w:t>
      </w:r>
      <w:r w:rsidR="00822411">
        <w:rPr>
          <w:rFonts w:ascii="Arial" w:hAnsi="Arial" w:cs="Arial"/>
          <w:b/>
          <w:sz w:val="28"/>
          <w:szCs w:val="28"/>
        </w:rPr>
        <w:t>; ОТ 09.02.2018г. № 3/10</w:t>
      </w:r>
      <w:r w:rsidR="006230D9">
        <w:rPr>
          <w:rFonts w:ascii="Arial" w:hAnsi="Arial" w:cs="Arial"/>
          <w:b/>
          <w:sz w:val="28"/>
          <w:szCs w:val="28"/>
        </w:rPr>
        <w:t>3</w:t>
      </w:r>
      <w:r w:rsidR="00822411">
        <w:rPr>
          <w:rFonts w:ascii="Arial" w:hAnsi="Arial" w:cs="Arial"/>
          <w:b/>
          <w:sz w:val="28"/>
          <w:szCs w:val="28"/>
        </w:rPr>
        <w:t>Б</w:t>
      </w:r>
      <w:r w:rsidR="006230D9">
        <w:rPr>
          <w:rFonts w:ascii="Arial" w:hAnsi="Arial" w:cs="Arial"/>
          <w:b/>
          <w:sz w:val="28"/>
          <w:szCs w:val="28"/>
        </w:rPr>
        <w:t>-дмо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230D9">
        <w:rPr>
          <w:rFonts w:ascii="Arial" w:hAnsi="Arial" w:cs="Arial"/>
          <w:b/>
          <w:sz w:val="28"/>
          <w:szCs w:val="28"/>
        </w:rPr>
        <w:t>)</w:t>
      </w:r>
    </w:p>
    <w:p w:rsidR="008823C7" w:rsidRDefault="008823C7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823C7" w:rsidRDefault="008823C7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муниципального образования «</w:t>
      </w:r>
      <w:r w:rsidR="0009281E">
        <w:rPr>
          <w:rFonts w:ascii="Arial" w:hAnsi="Arial" w:cs="Arial"/>
          <w:b/>
          <w:sz w:val="28"/>
          <w:szCs w:val="28"/>
        </w:rPr>
        <w:t>Зоны</w:t>
      </w:r>
      <w:r>
        <w:rPr>
          <w:rFonts w:ascii="Arial" w:hAnsi="Arial" w:cs="Arial"/>
          <w:b/>
          <w:sz w:val="28"/>
          <w:szCs w:val="28"/>
        </w:rPr>
        <w:t>» РЕШИЛА:</w:t>
      </w:r>
    </w:p>
    <w:p w:rsidR="006230D9" w:rsidRDefault="006230D9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823C7" w:rsidRDefault="008823C7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3BDB">
        <w:rPr>
          <w:rFonts w:ascii="Arial" w:hAnsi="Arial" w:cs="Arial"/>
          <w:sz w:val="24"/>
          <w:szCs w:val="24"/>
        </w:rPr>
        <w:t>1.Внести в решение Думы муниципального образования «</w:t>
      </w:r>
      <w:r w:rsidR="0009281E">
        <w:rPr>
          <w:rFonts w:ascii="Arial" w:hAnsi="Arial" w:cs="Arial"/>
          <w:sz w:val="24"/>
          <w:szCs w:val="24"/>
        </w:rPr>
        <w:t>Зоны</w:t>
      </w:r>
      <w:r w:rsidR="00822411">
        <w:rPr>
          <w:rFonts w:ascii="Arial" w:hAnsi="Arial" w:cs="Arial"/>
          <w:sz w:val="24"/>
          <w:szCs w:val="24"/>
        </w:rPr>
        <w:t>» от 30.03.2009г. №3/22(с изменениями от 05.03.2010г.№</w:t>
      </w:r>
      <w:r w:rsidRPr="00DA3BDB">
        <w:rPr>
          <w:rFonts w:ascii="Arial" w:hAnsi="Arial" w:cs="Arial"/>
          <w:sz w:val="24"/>
          <w:szCs w:val="24"/>
        </w:rPr>
        <w:t>2/</w:t>
      </w:r>
      <w:r w:rsidR="00822411">
        <w:rPr>
          <w:rFonts w:ascii="Arial" w:hAnsi="Arial" w:cs="Arial"/>
          <w:sz w:val="24"/>
          <w:szCs w:val="24"/>
        </w:rPr>
        <w:t>62; от 26.12.2017г.№3/100</w:t>
      </w:r>
      <w:r w:rsidRPr="00DA3BDB">
        <w:rPr>
          <w:rFonts w:ascii="Arial" w:hAnsi="Arial" w:cs="Arial"/>
          <w:sz w:val="24"/>
          <w:szCs w:val="24"/>
        </w:rPr>
        <w:t>-дмо</w:t>
      </w:r>
      <w:r w:rsidR="00822411">
        <w:rPr>
          <w:rFonts w:ascii="Arial" w:hAnsi="Arial" w:cs="Arial"/>
          <w:sz w:val="24"/>
          <w:szCs w:val="24"/>
        </w:rPr>
        <w:t>;</w:t>
      </w:r>
      <w:r w:rsidR="006230D9">
        <w:rPr>
          <w:rFonts w:ascii="Arial" w:hAnsi="Arial" w:cs="Arial"/>
          <w:sz w:val="24"/>
          <w:szCs w:val="24"/>
        </w:rPr>
        <w:t xml:space="preserve"> от</w:t>
      </w:r>
      <w:r w:rsidR="00915FEA">
        <w:rPr>
          <w:rFonts w:ascii="Arial" w:hAnsi="Arial" w:cs="Arial"/>
          <w:sz w:val="24"/>
          <w:szCs w:val="24"/>
        </w:rPr>
        <w:t xml:space="preserve"> </w:t>
      </w:r>
      <w:r w:rsidR="00822411">
        <w:rPr>
          <w:rFonts w:ascii="Arial" w:hAnsi="Arial" w:cs="Arial"/>
          <w:sz w:val="24"/>
          <w:szCs w:val="24"/>
        </w:rPr>
        <w:t>09.02.2018г. № 3</w:t>
      </w:r>
      <w:r w:rsidR="006230D9">
        <w:rPr>
          <w:rFonts w:ascii="Arial" w:hAnsi="Arial" w:cs="Arial"/>
          <w:sz w:val="24"/>
          <w:szCs w:val="24"/>
        </w:rPr>
        <w:t>/</w:t>
      </w:r>
      <w:r w:rsidR="00822411">
        <w:rPr>
          <w:rFonts w:ascii="Arial" w:hAnsi="Arial" w:cs="Arial"/>
          <w:sz w:val="24"/>
          <w:szCs w:val="24"/>
        </w:rPr>
        <w:t>103Б</w:t>
      </w:r>
      <w:r w:rsidR="006230D9">
        <w:rPr>
          <w:rFonts w:ascii="Arial" w:hAnsi="Arial" w:cs="Arial"/>
          <w:sz w:val="24"/>
          <w:szCs w:val="24"/>
        </w:rPr>
        <w:t>-дмо)</w:t>
      </w:r>
      <w:r w:rsidRPr="00DA3BD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823C7" w:rsidRDefault="00915FEA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 соответствии с </w:t>
      </w:r>
      <w:r w:rsidR="008823C7">
        <w:rPr>
          <w:rFonts w:ascii="Arial" w:hAnsi="Arial" w:cs="Arial"/>
          <w:sz w:val="24"/>
          <w:szCs w:val="24"/>
        </w:rPr>
        <w:t>указом Губернатора Иркутской области от 1</w:t>
      </w:r>
      <w:r w:rsidR="006230D9">
        <w:rPr>
          <w:rFonts w:ascii="Arial" w:hAnsi="Arial" w:cs="Arial"/>
          <w:sz w:val="24"/>
          <w:szCs w:val="24"/>
        </w:rPr>
        <w:t>4 марта</w:t>
      </w:r>
      <w:r w:rsidR="008823C7">
        <w:rPr>
          <w:rFonts w:ascii="Arial" w:hAnsi="Arial" w:cs="Arial"/>
          <w:sz w:val="24"/>
          <w:szCs w:val="24"/>
        </w:rPr>
        <w:t xml:space="preserve"> 201</w:t>
      </w:r>
      <w:r w:rsidR="006230D9">
        <w:rPr>
          <w:rFonts w:ascii="Arial" w:hAnsi="Arial" w:cs="Arial"/>
          <w:sz w:val="24"/>
          <w:szCs w:val="24"/>
        </w:rPr>
        <w:t>9 г. № 52-УГ</w:t>
      </w:r>
      <w:r w:rsidR="008823C7">
        <w:rPr>
          <w:rFonts w:ascii="Arial" w:hAnsi="Arial" w:cs="Arial"/>
          <w:sz w:val="24"/>
          <w:szCs w:val="24"/>
        </w:rPr>
        <w:t xml:space="preserve"> «Об увеличении (индексации) размеров окладов месячного денежного содержания государственных гражданских</w:t>
      </w:r>
      <w:r w:rsidR="0009281E">
        <w:rPr>
          <w:rFonts w:ascii="Arial" w:hAnsi="Arial" w:cs="Arial"/>
          <w:sz w:val="24"/>
          <w:szCs w:val="24"/>
        </w:rPr>
        <w:t xml:space="preserve"> служащих Иркутской области» ,</w:t>
      </w:r>
      <w:r w:rsidR="008823C7">
        <w:rPr>
          <w:rFonts w:ascii="Arial" w:hAnsi="Arial" w:cs="Arial"/>
          <w:sz w:val="24"/>
          <w:szCs w:val="24"/>
        </w:rPr>
        <w:t>подпункт 1 пункта 2 Положения об условиях оплаты труда муниципальных служащих муниципального образования «</w:t>
      </w:r>
      <w:r w:rsidR="0009281E">
        <w:rPr>
          <w:rFonts w:ascii="Arial" w:hAnsi="Arial" w:cs="Arial"/>
          <w:sz w:val="24"/>
          <w:szCs w:val="24"/>
        </w:rPr>
        <w:t>Зоны</w:t>
      </w:r>
      <w:r w:rsidR="008823C7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8823C7" w:rsidRDefault="008823C7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«2.1Размеры должностных окладов муниципальных служащих определяются в зависимости от занимаемой должности муниципальной службы согласно приложению №1 к настоящему Положению.»</w:t>
      </w:r>
    </w:p>
    <w:p w:rsidR="008823C7" w:rsidRDefault="008823C7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3.Подпункт 1 пункта 6 Положения об условиях оплаты труда муниципальных служащих муниципального образования «</w:t>
      </w:r>
      <w:r w:rsidR="0009281E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8823C7" w:rsidRDefault="008823C7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«6.1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Приложением №1 к настоящему Положению»</w:t>
      </w:r>
    </w:p>
    <w:p w:rsidR="006230D9" w:rsidRPr="00DA3BDB" w:rsidRDefault="006230D9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823C7" w:rsidRPr="001C34DE" w:rsidRDefault="008823C7" w:rsidP="006B5B7C">
      <w:pPr>
        <w:pStyle w:val="a3"/>
        <w:jc w:val="right"/>
        <w:rPr>
          <w:rFonts w:ascii="Courier New" w:hAnsi="Courier New" w:cs="Courier New"/>
        </w:rPr>
      </w:pPr>
      <w:r w:rsidRPr="001C34DE">
        <w:rPr>
          <w:rFonts w:ascii="Courier New" w:hAnsi="Courier New" w:cs="Courier New"/>
        </w:rPr>
        <w:t>Приложение№1 к</w:t>
      </w:r>
      <w:r w:rsidR="001C34DE" w:rsidRPr="001C34DE">
        <w:rPr>
          <w:rFonts w:ascii="Courier New" w:hAnsi="Courier New" w:cs="Courier New"/>
        </w:rPr>
        <w:t xml:space="preserve"> </w:t>
      </w:r>
      <w:r w:rsidRPr="001C34DE">
        <w:rPr>
          <w:rFonts w:ascii="Courier New" w:hAnsi="Courier New" w:cs="Courier New"/>
        </w:rPr>
        <w:t>Положению об оплате</w:t>
      </w:r>
    </w:p>
    <w:p w:rsidR="008823C7" w:rsidRPr="001C34DE" w:rsidRDefault="008823C7" w:rsidP="006B5B7C">
      <w:pPr>
        <w:pStyle w:val="a3"/>
        <w:jc w:val="right"/>
        <w:rPr>
          <w:rFonts w:ascii="Courier New" w:hAnsi="Courier New" w:cs="Courier New"/>
        </w:rPr>
      </w:pPr>
      <w:r w:rsidRPr="001C34DE">
        <w:rPr>
          <w:rFonts w:ascii="Courier New" w:hAnsi="Courier New" w:cs="Courier New"/>
        </w:rPr>
        <w:t>труда муниципальных служащих</w:t>
      </w:r>
    </w:p>
    <w:p w:rsidR="008823C7" w:rsidRPr="001C34DE" w:rsidRDefault="008823C7" w:rsidP="006B5B7C">
      <w:pPr>
        <w:pStyle w:val="a3"/>
        <w:jc w:val="right"/>
        <w:rPr>
          <w:rFonts w:ascii="Courier New" w:hAnsi="Courier New" w:cs="Courier New"/>
        </w:rPr>
      </w:pPr>
      <w:r w:rsidRPr="001C34DE">
        <w:rPr>
          <w:rFonts w:ascii="Courier New" w:hAnsi="Courier New" w:cs="Courier New"/>
        </w:rPr>
        <w:t>муниципального образования «</w:t>
      </w:r>
      <w:r w:rsidR="0009281E" w:rsidRPr="001C34DE">
        <w:rPr>
          <w:rFonts w:ascii="Courier New" w:hAnsi="Courier New" w:cs="Courier New"/>
        </w:rPr>
        <w:t>Зоны</w:t>
      </w:r>
      <w:r w:rsidRPr="001C34DE">
        <w:rPr>
          <w:rFonts w:ascii="Courier New" w:hAnsi="Courier New" w:cs="Courier New"/>
        </w:rPr>
        <w:t>»</w:t>
      </w:r>
    </w:p>
    <w:p w:rsidR="006230D9" w:rsidRPr="001961A7" w:rsidRDefault="006230D9" w:rsidP="006B5B7C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8823C7" w:rsidRDefault="008823C7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должностных окладов и размеры максимального ежемесячного денежного поощрения муниципальных служащих муниципального образования «</w:t>
      </w:r>
      <w:r w:rsidR="0009281E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>»</w:t>
      </w:r>
    </w:p>
    <w:p w:rsidR="0009281E" w:rsidRDefault="0009281E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9"/>
        <w:gridCol w:w="2652"/>
        <w:gridCol w:w="3870"/>
      </w:tblGrid>
      <w:tr w:rsidR="008823C7" w:rsidRPr="00966DFC" w:rsidTr="00966DFC"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должности</w:t>
            </w:r>
          </w:p>
        </w:tc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Размер должностного оклада,руб</w:t>
            </w:r>
          </w:p>
        </w:tc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Максимальный размер ежемесячного денежного поощрения</w:t>
            </w:r>
          </w:p>
        </w:tc>
      </w:tr>
      <w:tr w:rsidR="008823C7" w:rsidRPr="00966DFC" w:rsidTr="00966DFC"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005CC" w:rsidRPr="001C34DE">
              <w:rPr>
                <w:rFonts w:ascii="Courier New" w:hAnsi="Courier New" w:cs="Courier New"/>
                <w:sz w:val="20"/>
                <w:szCs w:val="20"/>
              </w:rPr>
              <w:t>606</w:t>
            </w:r>
          </w:p>
        </w:tc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8823C7" w:rsidRPr="00966DFC" w:rsidTr="00966DFC"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005CC" w:rsidRPr="001C34DE">
              <w:rPr>
                <w:rFonts w:ascii="Courier New" w:hAnsi="Courier New" w:cs="Courier New"/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8823C7" w:rsidRPr="00966DFC" w:rsidTr="00966DFC"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005CC" w:rsidRPr="001C34DE">
              <w:rPr>
                <w:rFonts w:ascii="Courier New" w:hAnsi="Courier New" w:cs="Courier New"/>
                <w:sz w:val="20"/>
                <w:szCs w:val="20"/>
              </w:rPr>
              <w:t>854</w:t>
            </w:r>
          </w:p>
        </w:tc>
        <w:tc>
          <w:tcPr>
            <w:tcW w:w="0" w:type="auto"/>
          </w:tcPr>
          <w:p w:rsidR="008823C7" w:rsidRPr="001C34DE" w:rsidRDefault="008823C7" w:rsidP="00966D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4DE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8823C7" w:rsidRPr="00966DFC" w:rsidTr="00966DFC">
        <w:trPr>
          <w:trHeight w:val="70"/>
        </w:trPr>
        <w:tc>
          <w:tcPr>
            <w:tcW w:w="0" w:type="auto"/>
          </w:tcPr>
          <w:p w:rsidR="008823C7" w:rsidRPr="00966DFC" w:rsidRDefault="008823C7" w:rsidP="00966DF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3C7" w:rsidRPr="00966DFC" w:rsidRDefault="008823C7" w:rsidP="00966DF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3C7" w:rsidRPr="00966DFC" w:rsidRDefault="008823C7" w:rsidP="00966DF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3C7" w:rsidRDefault="008823C7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4.Установить, что при увеличении (индексации) окладов муниципальных служащих, а также размеры ежемесячных и иных дополнительных выплат </w:t>
      </w:r>
    </w:p>
    <w:p w:rsidR="008823C7" w:rsidRDefault="008823C7" w:rsidP="000928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подлежат округлению до целого рубля в сторону увеличения.</w:t>
      </w:r>
    </w:p>
    <w:p w:rsidR="008823C7" w:rsidRPr="00822411" w:rsidRDefault="008823C7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5.Опубликовать данное решение в ин</w:t>
      </w:r>
      <w:r w:rsidR="00822411">
        <w:rPr>
          <w:rFonts w:ascii="Arial" w:hAnsi="Arial" w:cs="Arial"/>
          <w:sz w:val="24"/>
          <w:szCs w:val="24"/>
        </w:rPr>
        <w:t>формационном бюллетене «Зонский</w:t>
      </w:r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822411">
        <w:rPr>
          <w:rFonts w:ascii="Arial" w:hAnsi="Arial" w:cs="Arial"/>
          <w:sz w:val="24"/>
          <w:szCs w:val="24"/>
        </w:rPr>
        <w:t xml:space="preserve">муниципального образования «Аларский район» на странице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09281E">
        <w:rPr>
          <w:rFonts w:ascii="Arial" w:hAnsi="Arial" w:cs="Arial"/>
          <w:sz w:val="24"/>
          <w:szCs w:val="24"/>
        </w:rPr>
        <w:t>Зоны</w:t>
      </w:r>
      <w:r w:rsidR="00822411">
        <w:rPr>
          <w:rFonts w:ascii="Arial" w:hAnsi="Arial" w:cs="Arial"/>
          <w:sz w:val="24"/>
          <w:szCs w:val="24"/>
        </w:rPr>
        <w:t xml:space="preserve">» в информационно </w:t>
      </w:r>
      <w:r w:rsidR="001C34DE">
        <w:rPr>
          <w:rFonts w:ascii="Arial" w:hAnsi="Arial" w:cs="Arial"/>
          <w:sz w:val="24"/>
          <w:szCs w:val="24"/>
        </w:rPr>
        <w:t xml:space="preserve">- </w:t>
      </w:r>
      <w:r w:rsidR="00822411">
        <w:rPr>
          <w:rFonts w:ascii="Arial" w:hAnsi="Arial" w:cs="Arial"/>
          <w:sz w:val="24"/>
          <w:szCs w:val="24"/>
        </w:rPr>
        <w:t>телекоммуникационной сети Интернет.</w:t>
      </w:r>
    </w:p>
    <w:p w:rsidR="008823C7" w:rsidRDefault="008823C7" w:rsidP="000928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83231">
        <w:rPr>
          <w:rFonts w:ascii="Arial" w:hAnsi="Arial" w:cs="Arial"/>
          <w:sz w:val="24"/>
          <w:szCs w:val="24"/>
        </w:rPr>
        <w:t>Действие настоящего решения распространить на правоотношения, возникшие</w:t>
      </w:r>
      <w:r>
        <w:rPr>
          <w:rFonts w:ascii="Arial" w:hAnsi="Arial" w:cs="Arial"/>
          <w:sz w:val="24"/>
          <w:szCs w:val="24"/>
        </w:rPr>
        <w:t xml:space="preserve"> с 01.0</w:t>
      </w:r>
      <w:r w:rsidR="001005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1005C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г.</w:t>
      </w:r>
    </w:p>
    <w:p w:rsidR="008823C7" w:rsidRDefault="008823C7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281E" w:rsidRDefault="0009281E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3C7" w:rsidRDefault="008823C7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09281E">
        <w:rPr>
          <w:rFonts w:ascii="Arial" w:hAnsi="Arial" w:cs="Arial"/>
          <w:sz w:val="24"/>
          <w:szCs w:val="24"/>
        </w:rPr>
        <w:t>Зоны»</w:t>
      </w:r>
    </w:p>
    <w:p w:rsidR="008823C7" w:rsidRDefault="0009281E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sectPr w:rsidR="008823C7" w:rsidSect="0014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76" w:rsidRDefault="00902376" w:rsidP="00DC53EA">
      <w:pPr>
        <w:spacing w:after="0" w:line="240" w:lineRule="auto"/>
      </w:pPr>
      <w:r>
        <w:separator/>
      </w:r>
    </w:p>
  </w:endnote>
  <w:endnote w:type="continuationSeparator" w:id="1">
    <w:p w:rsidR="00902376" w:rsidRDefault="00902376" w:rsidP="00D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76" w:rsidRDefault="00902376" w:rsidP="00DC53EA">
      <w:pPr>
        <w:spacing w:after="0" w:line="240" w:lineRule="auto"/>
      </w:pPr>
      <w:r>
        <w:separator/>
      </w:r>
    </w:p>
  </w:footnote>
  <w:footnote w:type="continuationSeparator" w:id="1">
    <w:p w:rsidR="00902376" w:rsidRDefault="00902376" w:rsidP="00DC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468"/>
    <w:rsid w:val="00035ABE"/>
    <w:rsid w:val="0009281E"/>
    <w:rsid w:val="000B53A7"/>
    <w:rsid w:val="001005CC"/>
    <w:rsid w:val="001462BA"/>
    <w:rsid w:val="00175974"/>
    <w:rsid w:val="001763A8"/>
    <w:rsid w:val="00183231"/>
    <w:rsid w:val="001844C4"/>
    <w:rsid w:val="001961A7"/>
    <w:rsid w:val="001B3328"/>
    <w:rsid w:val="001C34DE"/>
    <w:rsid w:val="001C7468"/>
    <w:rsid w:val="00244F51"/>
    <w:rsid w:val="002663FB"/>
    <w:rsid w:val="002F669D"/>
    <w:rsid w:val="00302959"/>
    <w:rsid w:val="00333873"/>
    <w:rsid w:val="003E4492"/>
    <w:rsid w:val="003F53BB"/>
    <w:rsid w:val="004014A2"/>
    <w:rsid w:val="004F5D91"/>
    <w:rsid w:val="00534FD6"/>
    <w:rsid w:val="005E29FD"/>
    <w:rsid w:val="0060725F"/>
    <w:rsid w:val="00622845"/>
    <w:rsid w:val="006230D9"/>
    <w:rsid w:val="00680216"/>
    <w:rsid w:val="006B5B7C"/>
    <w:rsid w:val="00712505"/>
    <w:rsid w:val="007439CB"/>
    <w:rsid w:val="007443D2"/>
    <w:rsid w:val="00760AA0"/>
    <w:rsid w:val="007C0E49"/>
    <w:rsid w:val="007C29D0"/>
    <w:rsid w:val="0080140C"/>
    <w:rsid w:val="00810F97"/>
    <w:rsid w:val="00822411"/>
    <w:rsid w:val="008823C7"/>
    <w:rsid w:val="008D4C5F"/>
    <w:rsid w:val="008F5AF9"/>
    <w:rsid w:val="00902376"/>
    <w:rsid w:val="00915FEA"/>
    <w:rsid w:val="00966DFC"/>
    <w:rsid w:val="009E2230"/>
    <w:rsid w:val="00AC00A5"/>
    <w:rsid w:val="00B80165"/>
    <w:rsid w:val="00C05864"/>
    <w:rsid w:val="00C536A1"/>
    <w:rsid w:val="00C56593"/>
    <w:rsid w:val="00C6568A"/>
    <w:rsid w:val="00C730B0"/>
    <w:rsid w:val="00CE3B98"/>
    <w:rsid w:val="00D40D62"/>
    <w:rsid w:val="00DA3BDB"/>
    <w:rsid w:val="00DB5A53"/>
    <w:rsid w:val="00DC53EA"/>
    <w:rsid w:val="00E51DD2"/>
    <w:rsid w:val="00E6692B"/>
    <w:rsid w:val="00F06960"/>
    <w:rsid w:val="00F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5864"/>
    <w:rPr>
      <w:sz w:val="22"/>
      <w:szCs w:val="22"/>
    </w:rPr>
  </w:style>
  <w:style w:type="table" w:styleId="a4">
    <w:name w:val="Table Grid"/>
    <w:basedOn w:val="a1"/>
    <w:uiPriority w:val="99"/>
    <w:rsid w:val="00744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C53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53EA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F069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B33F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пк</cp:lastModifiedBy>
  <cp:revision>2</cp:revision>
  <cp:lastPrinted>2019-05-28T07:43:00Z</cp:lastPrinted>
  <dcterms:created xsi:type="dcterms:W3CDTF">2019-08-05T01:44:00Z</dcterms:created>
  <dcterms:modified xsi:type="dcterms:W3CDTF">2019-08-05T01:44:00Z</dcterms:modified>
</cp:coreProperties>
</file>