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1" w:rsidRPr="00555651" w:rsidRDefault="000F2F21" w:rsidP="000F2F21">
      <w:pPr>
        <w:pStyle w:val="a4"/>
        <w:tabs>
          <w:tab w:val="left" w:pos="232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</w:t>
      </w:r>
      <w:r>
        <w:rPr>
          <w:rFonts w:ascii="Arial" w:hAnsi="Arial" w:cs="Arial"/>
          <w:b/>
          <w:sz w:val="32"/>
          <w:szCs w:val="32"/>
        </w:rPr>
        <w:tab/>
        <w:t xml:space="preserve">      </w:t>
      </w:r>
      <w:r w:rsidR="00451421">
        <w:rPr>
          <w:rFonts w:ascii="Arial" w:hAnsi="Arial" w:cs="Arial"/>
          <w:b/>
          <w:sz w:val="32"/>
          <w:szCs w:val="32"/>
        </w:rPr>
        <w:t>07.06</w:t>
      </w:r>
      <w:r w:rsidR="00555651" w:rsidRPr="00555651">
        <w:rPr>
          <w:rFonts w:ascii="Arial" w:hAnsi="Arial" w:cs="Arial"/>
          <w:b/>
          <w:sz w:val="32"/>
          <w:szCs w:val="32"/>
        </w:rPr>
        <w:t>.2021</w:t>
      </w:r>
      <w:r w:rsidR="003422BF">
        <w:rPr>
          <w:rFonts w:ascii="Arial" w:hAnsi="Arial" w:cs="Arial"/>
          <w:b/>
          <w:sz w:val="32"/>
          <w:szCs w:val="32"/>
        </w:rPr>
        <w:t>г</w:t>
      </w:r>
      <w:r w:rsidR="00451421">
        <w:rPr>
          <w:rFonts w:ascii="Arial" w:hAnsi="Arial" w:cs="Arial"/>
          <w:b/>
          <w:sz w:val="32"/>
          <w:szCs w:val="32"/>
        </w:rPr>
        <w:t>. № 23-П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ИРКУТСКАЯ ОБЛАСТЬ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129EF">
        <w:rPr>
          <w:rFonts w:ascii="Arial" w:hAnsi="Arial" w:cs="Arial"/>
          <w:b/>
          <w:sz w:val="32"/>
          <w:szCs w:val="32"/>
        </w:rPr>
        <w:t>ЗОНЫ</w:t>
      </w:r>
      <w:r w:rsidRPr="00555651">
        <w:rPr>
          <w:rFonts w:ascii="Arial" w:hAnsi="Arial" w:cs="Arial"/>
          <w:b/>
          <w:sz w:val="32"/>
          <w:szCs w:val="32"/>
        </w:rPr>
        <w:t>»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АДМИНИСТРАЦИЯ</w:t>
      </w:r>
    </w:p>
    <w:p w:rsidR="00A66F10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ПОСТАНОВЛЕНИЕ</w:t>
      </w:r>
    </w:p>
    <w:p w:rsidR="00555651" w:rsidRDefault="00555651" w:rsidP="00555651">
      <w:pPr>
        <w:pStyle w:val="a4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</w:p>
    <w:p w:rsidR="0027558A" w:rsidRPr="00555651" w:rsidRDefault="0027558A" w:rsidP="00555651">
      <w:pPr>
        <w:pStyle w:val="a4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  <w:r>
        <w:rPr>
          <w:rFonts w:ascii="Arial" w:eastAsia="Courier New" w:hAnsi="Arial" w:cs="Arial"/>
          <w:b/>
          <w:sz w:val="32"/>
          <w:szCs w:val="32"/>
          <w:lang w:eastAsia="ru-RU"/>
        </w:rPr>
        <w:t>О ВНЕСЕНИИ ИЗМЕНЕНИЙ В ПОЛОЖЕНИЕ О МУНИЦИПАЛЬНОЙ СЛУЖБЕ В МУНИЦИПАЛЬНОМ ОБРАЗОВАНИИ «ЗОНЫ»</w:t>
      </w:r>
    </w:p>
    <w:p w:rsidR="00A66F10" w:rsidRPr="00555651" w:rsidRDefault="00A66F10" w:rsidP="00555651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58A" w:rsidRPr="0027558A" w:rsidRDefault="0027558A" w:rsidP="002755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58A">
        <w:rPr>
          <w:rFonts w:ascii="Arial" w:hAnsi="Arial" w:cs="Arial"/>
          <w:sz w:val="24"/>
          <w:szCs w:val="24"/>
        </w:rPr>
        <w:t>Руководствуясь ст.ст.3</w:t>
      </w:r>
      <w:hyperlink r:id="rId7" w:history="1">
        <w:r w:rsidRPr="0027558A">
          <w:rPr>
            <w:rFonts w:ascii="Arial" w:hAnsi="Arial" w:cs="Arial"/>
            <w:sz w:val="24"/>
            <w:szCs w:val="24"/>
          </w:rPr>
          <w:t>6</w:t>
        </w:r>
      </w:hyperlink>
      <w:r w:rsidRPr="0027558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7558A">
          <w:rPr>
            <w:rFonts w:ascii="Arial" w:hAnsi="Arial" w:cs="Arial"/>
            <w:sz w:val="24"/>
            <w:szCs w:val="24"/>
          </w:rPr>
          <w:t>42</w:t>
        </w:r>
      </w:hyperlink>
      <w:r w:rsidRPr="0027558A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27558A">
          <w:rPr>
            <w:rFonts w:ascii="Arial" w:hAnsi="Arial" w:cs="Arial"/>
            <w:sz w:val="24"/>
            <w:szCs w:val="24"/>
          </w:rPr>
          <w:t>законом</w:t>
        </w:r>
      </w:hyperlink>
      <w:r w:rsidRPr="0027558A">
        <w:rPr>
          <w:rFonts w:ascii="Arial" w:hAnsi="Arial" w:cs="Arial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0" w:history="1">
        <w:r w:rsidRPr="0027558A">
          <w:rPr>
            <w:rFonts w:ascii="Arial" w:hAnsi="Arial" w:cs="Arial"/>
            <w:sz w:val="24"/>
            <w:szCs w:val="24"/>
          </w:rPr>
          <w:t>Законом</w:t>
        </w:r>
      </w:hyperlink>
      <w:r w:rsidRPr="0027558A">
        <w:rPr>
          <w:rFonts w:ascii="Arial" w:hAnsi="Arial" w:cs="Arial"/>
          <w:sz w:val="24"/>
          <w:szCs w:val="24"/>
        </w:rPr>
        <w:t xml:space="preserve"> Иркутской области от 15.10.2007 № 88-оз «Об отдельных вопросах муниципальной службы в Иркутской области», </w:t>
      </w:r>
    </w:p>
    <w:p w:rsidR="00AD7FBD" w:rsidRPr="00C124CF" w:rsidRDefault="00AD7FBD" w:rsidP="00AD7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7FBD" w:rsidRDefault="00AD7FBD" w:rsidP="00AD7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24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A66F10" w:rsidRPr="00555651" w:rsidRDefault="00A66F10" w:rsidP="00AD7FB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FBD" w:rsidRDefault="00A66F10" w:rsidP="0027558A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7558A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2C66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558A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«Зоны» от</w:t>
      </w:r>
      <w:r w:rsidR="00AC5F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66B7">
        <w:rPr>
          <w:rFonts w:ascii="Arial" w:eastAsia="Times New Roman" w:hAnsi="Arial" w:cs="Arial"/>
          <w:sz w:val="24"/>
          <w:szCs w:val="24"/>
          <w:lang w:eastAsia="ru-RU"/>
        </w:rPr>
        <w:t xml:space="preserve">10.03.2015г. № 99-П </w:t>
      </w:r>
      <w:r w:rsidR="00451421">
        <w:rPr>
          <w:rFonts w:ascii="Arial" w:eastAsia="Times New Roman" w:hAnsi="Arial" w:cs="Arial"/>
          <w:sz w:val="24"/>
          <w:szCs w:val="24"/>
          <w:lang w:eastAsia="ru-RU"/>
        </w:rPr>
        <w:t>«Об утверждении</w:t>
      </w:r>
      <w:r w:rsidR="002C66B7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="0027558A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муниципальной службе в </w:t>
      </w:r>
      <w:r w:rsidR="002C66B7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«Зоны» следующие изменения:</w:t>
      </w:r>
    </w:p>
    <w:p w:rsidR="002C66B7" w:rsidRDefault="002C66B7" w:rsidP="0027558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9 статьи 11 изложить в следующей редакции:</w:t>
      </w:r>
    </w:p>
    <w:p w:rsidR="002C66B7" w:rsidRDefault="002C66B7" w:rsidP="0027558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государства-участника  межданородного договора Российской Федерации,</w:t>
      </w:r>
      <w:r w:rsidR="000B0D21">
        <w:rPr>
          <w:rFonts w:ascii="Arial" w:hAnsi="Arial" w:cs="Arial"/>
          <w:sz w:val="24"/>
          <w:szCs w:val="24"/>
        </w:rPr>
        <w:t xml:space="preserve"> в соответствии с которым иностранный гражданин имеет право находится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 иностранный гражданин имеет право находится на муниципальной службе;»</w:t>
      </w:r>
    </w:p>
    <w:p w:rsidR="000B0D21" w:rsidRDefault="000B0D21" w:rsidP="0027558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-статью 11 дополнить пунктом 9.1 следующего содержания:</w:t>
      </w:r>
    </w:p>
    <w:p w:rsidR="000B0D21" w:rsidRDefault="000B0D21" w:rsidP="0027558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«9.1) сообщить в письменной форме представителю нанимателя (работодат</w:t>
      </w:r>
      <w:r w:rsidR="00451421">
        <w:rPr>
          <w:rFonts w:ascii="Arial" w:hAnsi="Arial" w:cs="Arial"/>
          <w:sz w:val="24"/>
          <w:szCs w:val="24"/>
        </w:rPr>
        <w:t>елю) о приобретении гражданства</w:t>
      </w:r>
      <w:r>
        <w:rPr>
          <w:rFonts w:ascii="Arial" w:hAnsi="Arial" w:cs="Arial"/>
          <w:sz w:val="24"/>
          <w:szCs w:val="24"/>
        </w:rPr>
        <w:t xml:space="preserve"> </w:t>
      </w:r>
      <w:r w:rsidR="009F4B82">
        <w:rPr>
          <w:rFonts w:ascii="Arial" w:hAnsi="Arial" w:cs="Arial"/>
          <w:sz w:val="24"/>
          <w:szCs w:val="24"/>
        </w:rPr>
        <w:t>(подданства) иностранного государства либо получении вида на жительство или 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</w:t>
      </w:r>
      <w:r w:rsidR="001577A1">
        <w:rPr>
          <w:rFonts w:ascii="Arial" w:hAnsi="Arial" w:cs="Arial"/>
          <w:sz w:val="24"/>
          <w:szCs w:val="24"/>
        </w:rPr>
        <w:t xml:space="preserve"> </w:t>
      </w:r>
      <w:r w:rsidR="009F4B82">
        <w:rPr>
          <w:rFonts w:ascii="Arial" w:hAnsi="Arial" w:cs="Arial"/>
          <w:sz w:val="24"/>
          <w:szCs w:val="24"/>
        </w:rPr>
        <w:t>либо получения вида на жительство  или иного документа, подтверждающего правона постоянное проживание гражданина на территории иностранного государства;»</w:t>
      </w:r>
    </w:p>
    <w:p w:rsidR="009F4B82" w:rsidRDefault="009F4B82" w:rsidP="0027558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6 части 1 статьи 12 изложить в следующей редакции:</w:t>
      </w:r>
    </w:p>
    <w:p w:rsidR="004A15A4" w:rsidRDefault="004A15A4" w:rsidP="001577A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«6) прекращения гражданства Российской Федерации либо гражданства(подданства) иностранного государства-участника  межданородного </w:t>
      </w:r>
      <w:r>
        <w:rPr>
          <w:rFonts w:ascii="Arial" w:hAnsi="Arial" w:cs="Arial"/>
          <w:sz w:val="24"/>
          <w:szCs w:val="24"/>
        </w:rPr>
        <w:lastRenderedPageBreak/>
        <w:t>договора Российской Федерации, в соответствии с которым иностранный гражданин имеет право находится на муниципальной службе;»</w:t>
      </w:r>
    </w:p>
    <w:p w:rsidR="004A15A4" w:rsidRDefault="004A15A4" w:rsidP="001577A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7 части 1 статьи 12 изложить в следующей редакции:</w:t>
      </w:r>
    </w:p>
    <w:p w:rsidR="004A15A4" w:rsidRDefault="004A15A4" w:rsidP="001577A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наличия гражданства(подданства)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="00AC5FB9">
        <w:rPr>
          <w:rFonts w:ascii="Arial" w:hAnsi="Arial" w:cs="Arial"/>
          <w:sz w:val="24"/>
          <w:szCs w:val="24"/>
        </w:rPr>
        <w:t>;»</w:t>
      </w:r>
    </w:p>
    <w:p w:rsidR="00AD7FBD" w:rsidRPr="00B00240" w:rsidRDefault="00AC5FB9" w:rsidP="001577A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2 части 1 статьи 23 признать утратившим силу.</w:t>
      </w:r>
    </w:p>
    <w:p w:rsidR="00AC5FB9" w:rsidRPr="00AC5FB9" w:rsidRDefault="00AC5FB9" w:rsidP="0045142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О</w:t>
      </w:r>
      <w:r w:rsidRPr="00AC5FB9">
        <w:rPr>
          <w:rFonts w:ascii="Arial" w:hAnsi="Arial" w:cs="Arial"/>
          <w:color w:val="000000"/>
          <w:sz w:val="24"/>
          <w:szCs w:val="24"/>
        </w:rPr>
        <w:t xml:space="preserve">публиковать настоящее постановление с </w:t>
      </w:r>
      <w:hyperlink w:anchor="Par53" w:history="1">
        <w:r w:rsidRPr="00AC5FB9">
          <w:rPr>
            <w:rFonts w:ascii="Arial" w:hAnsi="Arial" w:cs="Arial"/>
            <w:color w:val="000000"/>
            <w:sz w:val="24"/>
            <w:szCs w:val="24"/>
          </w:rPr>
          <w:t>приложением</w:t>
        </w:r>
      </w:hyperlink>
      <w:r w:rsidRPr="00AC5FB9">
        <w:rPr>
          <w:rFonts w:ascii="Arial" w:hAnsi="Arial" w:cs="Arial"/>
          <w:sz w:val="24"/>
          <w:szCs w:val="24"/>
        </w:rPr>
        <w:t xml:space="preserve"> </w:t>
      </w:r>
      <w:r w:rsidR="0045142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информационном бюллетене</w:t>
      </w:r>
      <w:r w:rsidRPr="00AC5FB9">
        <w:rPr>
          <w:rFonts w:ascii="Arial" w:hAnsi="Arial" w:cs="Arial"/>
          <w:sz w:val="24"/>
          <w:szCs w:val="24"/>
        </w:rPr>
        <w:t xml:space="preserve"> «Зонский вестник» и разместить на официальном сайте администрации Аларского района</w:t>
      </w:r>
      <w:r>
        <w:rPr>
          <w:rFonts w:ascii="Arial" w:hAnsi="Arial" w:cs="Arial"/>
          <w:sz w:val="24"/>
          <w:szCs w:val="24"/>
        </w:rPr>
        <w:t xml:space="preserve"> на странице муниципального образования «Зоны»</w:t>
      </w:r>
      <w:r w:rsidRPr="00AC5FB9">
        <w:rPr>
          <w:rFonts w:ascii="Arial" w:hAnsi="Arial" w:cs="Arial"/>
          <w:sz w:val="24"/>
          <w:szCs w:val="24"/>
        </w:rPr>
        <w:t xml:space="preserve"> в сети Интернет.</w:t>
      </w:r>
    </w:p>
    <w:p w:rsidR="00AC5FB9" w:rsidRPr="00AC5FB9" w:rsidRDefault="00AC5FB9" w:rsidP="00451421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5FB9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официального опубликования</w:t>
      </w:r>
      <w:r w:rsidR="001577A1">
        <w:rPr>
          <w:rFonts w:ascii="Arial" w:hAnsi="Arial" w:cs="Arial"/>
          <w:color w:val="000000"/>
          <w:sz w:val="24"/>
          <w:szCs w:val="24"/>
        </w:rPr>
        <w:t>, но не ранее 01.07.2021 года</w:t>
      </w:r>
      <w:r w:rsidRPr="00AC5FB9">
        <w:rPr>
          <w:rFonts w:ascii="Arial" w:hAnsi="Arial" w:cs="Arial"/>
          <w:color w:val="000000"/>
          <w:sz w:val="24"/>
          <w:szCs w:val="24"/>
        </w:rPr>
        <w:t>.</w:t>
      </w:r>
    </w:p>
    <w:p w:rsidR="00AC5FB9" w:rsidRPr="00DB387B" w:rsidRDefault="00AC5FB9" w:rsidP="0045142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D7FBD" w:rsidRPr="00B00240" w:rsidRDefault="00AD7FBD" w:rsidP="0045142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F129EF">
        <w:rPr>
          <w:rFonts w:ascii="Arial" w:hAnsi="Arial" w:cs="Arial"/>
          <w:sz w:val="24"/>
          <w:szCs w:val="24"/>
        </w:rPr>
        <w:t>Зоны</w:t>
      </w:r>
      <w:r w:rsidRPr="00B00240">
        <w:rPr>
          <w:rFonts w:ascii="Arial" w:hAnsi="Arial" w:cs="Arial"/>
          <w:sz w:val="24"/>
          <w:szCs w:val="24"/>
        </w:rPr>
        <w:t>»</w:t>
      </w:r>
    </w:p>
    <w:p w:rsidR="00AD7FBD" w:rsidRDefault="00F129EF" w:rsidP="00AD7FB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p w:rsidR="00A66F10" w:rsidRPr="00E737E0" w:rsidRDefault="00A66F10" w:rsidP="00AD7FBD">
      <w:pPr>
        <w:pStyle w:val="a4"/>
        <w:jc w:val="right"/>
        <w:rPr>
          <w:rFonts w:ascii="Arial" w:hAnsi="Arial" w:cs="Arial"/>
          <w:sz w:val="24"/>
        </w:rPr>
      </w:pPr>
    </w:p>
    <w:p w:rsidR="00A66F10" w:rsidRPr="002D5E0B" w:rsidRDefault="00A66F10" w:rsidP="002D5E0B">
      <w:pPr>
        <w:pStyle w:val="a4"/>
        <w:jc w:val="both"/>
        <w:rPr>
          <w:rFonts w:ascii="Arial" w:hAnsi="Arial" w:cs="Arial"/>
          <w:sz w:val="24"/>
        </w:rPr>
      </w:pPr>
    </w:p>
    <w:sectPr w:rsidR="00A66F10" w:rsidRPr="002D5E0B" w:rsidSect="006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A3" w:rsidRDefault="00836FA3" w:rsidP="00D547AD">
      <w:pPr>
        <w:spacing w:after="0" w:line="240" w:lineRule="auto"/>
      </w:pPr>
      <w:r>
        <w:separator/>
      </w:r>
    </w:p>
  </w:endnote>
  <w:endnote w:type="continuationSeparator" w:id="1">
    <w:p w:rsidR="00836FA3" w:rsidRDefault="00836FA3" w:rsidP="00D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A3" w:rsidRDefault="00836FA3" w:rsidP="00D547AD">
      <w:pPr>
        <w:spacing w:after="0" w:line="240" w:lineRule="auto"/>
      </w:pPr>
      <w:r>
        <w:separator/>
      </w:r>
    </w:p>
  </w:footnote>
  <w:footnote w:type="continuationSeparator" w:id="1">
    <w:p w:rsidR="00836FA3" w:rsidRDefault="00836FA3" w:rsidP="00D5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D0115"/>
    <w:multiLevelType w:val="hybridMultilevel"/>
    <w:tmpl w:val="5A0E386C"/>
    <w:lvl w:ilvl="0" w:tplc="73BC6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5DE"/>
    <w:multiLevelType w:val="hybridMultilevel"/>
    <w:tmpl w:val="CF6853E6"/>
    <w:lvl w:ilvl="0" w:tplc="C97AEA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64CF"/>
    <w:multiLevelType w:val="hybridMultilevel"/>
    <w:tmpl w:val="ED86D376"/>
    <w:lvl w:ilvl="0" w:tplc="4EA2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E0E"/>
    <w:multiLevelType w:val="hybridMultilevel"/>
    <w:tmpl w:val="A648A97E"/>
    <w:lvl w:ilvl="0" w:tplc="EB22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7DC1"/>
    <w:multiLevelType w:val="hybridMultilevel"/>
    <w:tmpl w:val="BB100E9C"/>
    <w:lvl w:ilvl="0" w:tplc="C2DE7B4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510F91"/>
    <w:multiLevelType w:val="hybridMultilevel"/>
    <w:tmpl w:val="5F48EAFA"/>
    <w:lvl w:ilvl="0" w:tplc="80BAFA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7250CA"/>
    <w:multiLevelType w:val="hybridMultilevel"/>
    <w:tmpl w:val="5720E0CA"/>
    <w:lvl w:ilvl="0" w:tplc="ED1A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1F"/>
    <w:rsid w:val="00093DEC"/>
    <w:rsid w:val="00096A04"/>
    <w:rsid w:val="000B0D21"/>
    <w:rsid w:val="000B646E"/>
    <w:rsid w:val="000F2F21"/>
    <w:rsid w:val="001577A1"/>
    <w:rsid w:val="0027558A"/>
    <w:rsid w:val="002950FE"/>
    <w:rsid w:val="002C66B7"/>
    <w:rsid w:val="002D5E0B"/>
    <w:rsid w:val="00311BEB"/>
    <w:rsid w:val="003422BF"/>
    <w:rsid w:val="00360D38"/>
    <w:rsid w:val="00451421"/>
    <w:rsid w:val="004A15A4"/>
    <w:rsid w:val="004D0A3F"/>
    <w:rsid w:val="004E292B"/>
    <w:rsid w:val="005417C2"/>
    <w:rsid w:val="00555651"/>
    <w:rsid w:val="00564C42"/>
    <w:rsid w:val="005D401F"/>
    <w:rsid w:val="006A514B"/>
    <w:rsid w:val="006C136B"/>
    <w:rsid w:val="006F7168"/>
    <w:rsid w:val="00826F94"/>
    <w:rsid w:val="00836FA3"/>
    <w:rsid w:val="009F4B82"/>
    <w:rsid w:val="00A66F10"/>
    <w:rsid w:val="00AC5FB9"/>
    <w:rsid w:val="00AD7FBD"/>
    <w:rsid w:val="00BA0A73"/>
    <w:rsid w:val="00BC5F10"/>
    <w:rsid w:val="00D547AD"/>
    <w:rsid w:val="00D66A53"/>
    <w:rsid w:val="00D90F73"/>
    <w:rsid w:val="00DB0FEF"/>
    <w:rsid w:val="00DD6FB4"/>
    <w:rsid w:val="00E215A1"/>
    <w:rsid w:val="00E723F9"/>
    <w:rsid w:val="00E737E0"/>
    <w:rsid w:val="00E91DA1"/>
    <w:rsid w:val="00F129EF"/>
    <w:rsid w:val="00FE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  <w:style w:type="paragraph" w:styleId="a4">
    <w:name w:val="No Spacing"/>
    <w:uiPriority w:val="1"/>
    <w:qFormat/>
    <w:rsid w:val="005556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7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7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пк</cp:lastModifiedBy>
  <cp:revision>2</cp:revision>
  <cp:lastPrinted>2018-09-26T14:05:00Z</cp:lastPrinted>
  <dcterms:created xsi:type="dcterms:W3CDTF">2021-06-09T04:25:00Z</dcterms:created>
  <dcterms:modified xsi:type="dcterms:W3CDTF">2021-06-09T04:25:00Z</dcterms:modified>
</cp:coreProperties>
</file>