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C" w:rsidRPr="00C71FE8" w:rsidRDefault="006B159C" w:rsidP="00C71FE8">
      <w:pPr>
        <w:pStyle w:val="ab"/>
        <w:jc w:val="center"/>
        <w:rPr>
          <w:rFonts w:ascii="Arial" w:hAnsi="Arial" w:cs="Arial"/>
          <w:b/>
        </w:rPr>
      </w:pPr>
    </w:p>
    <w:p w:rsidR="00C71FE8" w:rsidRPr="00C71FE8" w:rsidRDefault="00A53B8D" w:rsidP="00BE126F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D53EF4">
        <w:rPr>
          <w:rFonts w:ascii="Arial" w:eastAsia="Calibri" w:hAnsi="Arial" w:cs="Arial"/>
          <w:b/>
          <w:sz w:val="32"/>
          <w:szCs w:val="32"/>
        </w:rPr>
        <w:t>.12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>.202</w:t>
      </w:r>
      <w:r w:rsidR="00C71FE8">
        <w:rPr>
          <w:rFonts w:ascii="Arial" w:eastAsia="Calibri" w:hAnsi="Arial" w:cs="Arial"/>
          <w:b/>
          <w:sz w:val="32"/>
          <w:szCs w:val="32"/>
        </w:rPr>
        <w:t>2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>г. № 4</w:t>
      </w:r>
      <w:r w:rsidR="00D53EF4">
        <w:rPr>
          <w:rFonts w:ascii="Arial" w:eastAsia="Calibri" w:hAnsi="Arial" w:cs="Arial"/>
          <w:b/>
          <w:sz w:val="32"/>
          <w:szCs w:val="32"/>
        </w:rPr>
        <w:t>/</w:t>
      </w:r>
      <w:r w:rsidR="003E30EB">
        <w:rPr>
          <w:rFonts w:ascii="Arial" w:eastAsia="Calibri" w:hAnsi="Arial" w:cs="Arial"/>
          <w:b/>
          <w:sz w:val="32"/>
          <w:szCs w:val="32"/>
        </w:rPr>
        <w:t>116-ДМО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53EF4">
        <w:rPr>
          <w:rFonts w:ascii="Arial" w:eastAsia="Calibri" w:hAnsi="Arial" w:cs="Arial"/>
          <w:b/>
          <w:sz w:val="32"/>
          <w:szCs w:val="32"/>
        </w:rPr>
        <w:t>ЗОНЫ</w:t>
      </w:r>
      <w:r w:rsidRPr="00C71FE8">
        <w:rPr>
          <w:rFonts w:ascii="Arial" w:eastAsia="Calibri" w:hAnsi="Arial" w:cs="Arial"/>
          <w:b/>
          <w:sz w:val="32"/>
          <w:szCs w:val="32"/>
        </w:rPr>
        <w:t>»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ДУМА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</w:rPr>
      </w:pPr>
    </w:p>
    <w:p w:rsidR="0022438A" w:rsidRPr="00C71FE8" w:rsidRDefault="00CA445C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 xml:space="preserve"> БЛАГОУСТРОЙСТВА ТЕРРИТОРИИ МУНИЦИ</w:t>
      </w:r>
      <w:r>
        <w:rPr>
          <w:rFonts w:ascii="Arial" w:eastAsia="Calibri" w:hAnsi="Arial" w:cs="Arial"/>
          <w:b/>
          <w:sz w:val="32"/>
          <w:szCs w:val="32"/>
        </w:rPr>
        <w:t>ПАЛЬНОГО ОБРАЗОВАНИЯ «</w:t>
      </w:r>
      <w:r w:rsidR="00D53EF4">
        <w:rPr>
          <w:rFonts w:ascii="Arial" w:eastAsia="Calibri" w:hAnsi="Arial" w:cs="Arial"/>
          <w:b/>
          <w:sz w:val="32"/>
          <w:szCs w:val="32"/>
        </w:rPr>
        <w:t>ЗОНЫ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6B159C" w:rsidRPr="000009A9" w:rsidRDefault="006B159C" w:rsidP="000009A9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45C" w:rsidRPr="000009A9" w:rsidRDefault="006B159C" w:rsidP="000009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009A9">
        <w:rPr>
          <w:rFonts w:ascii="Arial" w:hAnsi="Arial" w:cs="Arial"/>
          <w:sz w:val="24"/>
          <w:szCs w:val="24"/>
          <w:lang w:eastAsia="ru-RU"/>
        </w:rPr>
        <w:t>В соответствии с частью 10 статьи 35, статьей 45</w:t>
      </w:r>
      <w:r w:rsidRPr="000009A9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CA445C" w:rsidRPr="000009A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D53EF4">
        <w:rPr>
          <w:rFonts w:ascii="Arial" w:hAnsi="Arial" w:cs="Arial"/>
          <w:sz w:val="24"/>
          <w:szCs w:val="24"/>
        </w:rPr>
        <w:t>Зоны</w:t>
      </w:r>
      <w:r w:rsidR="00CA445C" w:rsidRPr="000009A9">
        <w:rPr>
          <w:rFonts w:ascii="Arial" w:hAnsi="Arial" w:cs="Arial"/>
          <w:sz w:val="24"/>
          <w:szCs w:val="24"/>
        </w:rPr>
        <w:t xml:space="preserve">», Дума 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муниципального образования "</w:t>
      </w:r>
      <w:r w:rsidR="00D53EF4">
        <w:rPr>
          <w:rFonts w:ascii="Arial" w:hAnsi="Arial" w:cs="Arial"/>
          <w:sz w:val="24"/>
          <w:szCs w:val="24"/>
          <w:lang w:eastAsia="ru-RU"/>
        </w:rPr>
        <w:t>Зоны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",</w:t>
      </w:r>
    </w:p>
    <w:p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A445C" w:rsidRPr="000009A9" w:rsidRDefault="00CA445C" w:rsidP="000009A9">
      <w:pPr>
        <w:pStyle w:val="ab"/>
        <w:jc w:val="center"/>
        <w:rPr>
          <w:rFonts w:ascii="Arial" w:hAnsi="Arial" w:cs="Arial"/>
          <w:b/>
          <w:caps/>
          <w:sz w:val="30"/>
          <w:szCs w:val="30"/>
        </w:rPr>
      </w:pPr>
      <w:r w:rsidRPr="000009A9">
        <w:rPr>
          <w:rFonts w:ascii="Arial" w:hAnsi="Arial" w:cs="Arial"/>
          <w:b/>
          <w:caps/>
          <w:sz w:val="30"/>
          <w:szCs w:val="30"/>
        </w:rPr>
        <w:t>РЕШИЛА:</w:t>
      </w:r>
    </w:p>
    <w:p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6002E" w:rsidRPr="000009A9" w:rsidRDefault="006B159C" w:rsidP="000009A9">
      <w:pPr>
        <w:pStyle w:val="ab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D53E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Зоны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D53EF4" w:rsidRDefault="006B159C" w:rsidP="000009A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</w:t>
      </w:r>
      <w:r w:rsidR="00D53EF4">
        <w:rPr>
          <w:rFonts w:ascii="Arial" w:eastAsia="Times New Roman" w:hAnsi="Arial" w:cs="Arial"/>
          <w:bCs/>
          <w:color w:val="000000"/>
          <w:sz w:val="24"/>
          <w:szCs w:val="24"/>
        </w:rPr>
        <w:t>Зоны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от </w:t>
      </w:r>
      <w:r w:rsidR="00D53EF4" w:rsidRPr="00DC5A7F">
        <w:rPr>
          <w:rFonts w:ascii="Arial" w:hAnsi="Arial" w:cs="Arial"/>
          <w:sz w:val="24"/>
          <w:szCs w:val="24"/>
        </w:rPr>
        <w:t xml:space="preserve">04.09.2020г. 4/48-дмо 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«</w:t>
      </w:r>
      <w:r w:rsidR="00D53EF4">
        <w:rPr>
          <w:rFonts w:ascii="Arial" w:eastAsia="Times New Roman" w:hAnsi="Arial" w:cs="Arial"/>
          <w:bCs/>
          <w:color w:val="000000"/>
          <w:sz w:val="24"/>
          <w:szCs w:val="24"/>
        </w:rPr>
        <w:t>Зоны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</w:t>
      </w:r>
    </w:p>
    <w:p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009A9">
        <w:rPr>
          <w:rFonts w:ascii="Arial" w:eastAsia="Calibri" w:hAnsi="Arial" w:cs="Arial"/>
          <w:sz w:val="24"/>
          <w:szCs w:val="24"/>
        </w:rPr>
        <w:t xml:space="preserve">. Опубликовать данное </w:t>
      </w:r>
      <w:r w:rsidR="00D53EF4">
        <w:rPr>
          <w:rFonts w:ascii="Arial" w:eastAsia="Calibri" w:hAnsi="Arial" w:cs="Arial"/>
          <w:sz w:val="24"/>
          <w:szCs w:val="24"/>
        </w:rPr>
        <w:t>решение в информационном бюллетене</w:t>
      </w:r>
      <w:r w:rsidRPr="000009A9">
        <w:rPr>
          <w:rFonts w:ascii="Arial" w:eastAsia="Calibri" w:hAnsi="Arial" w:cs="Arial"/>
          <w:sz w:val="24"/>
          <w:szCs w:val="24"/>
        </w:rPr>
        <w:t xml:space="preserve"> «</w:t>
      </w:r>
      <w:r w:rsidR="00D53EF4">
        <w:rPr>
          <w:rFonts w:ascii="Arial" w:eastAsia="Calibri" w:hAnsi="Arial" w:cs="Arial"/>
          <w:sz w:val="24"/>
          <w:szCs w:val="24"/>
        </w:rPr>
        <w:t>Зон</w:t>
      </w:r>
      <w:r w:rsidRPr="000009A9">
        <w:rPr>
          <w:rFonts w:ascii="Arial" w:eastAsia="Calibri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D53EF4">
        <w:rPr>
          <w:rFonts w:ascii="Arial" w:eastAsia="Calibri" w:hAnsi="Arial" w:cs="Arial"/>
          <w:sz w:val="24"/>
          <w:szCs w:val="24"/>
        </w:rPr>
        <w:t>Зоны</w:t>
      </w:r>
      <w:r w:rsidRPr="000009A9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09A9">
        <w:rPr>
          <w:rFonts w:ascii="Arial" w:eastAsia="Calibri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hadow/>
          <w:sz w:val="24"/>
          <w:szCs w:val="24"/>
        </w:rPr>
      </w:pP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r w:rsidR="00D53EF4">
        <w:rPr>
          <w:rFonts w:ascii="Arial" w:eastAsia="Calibri" w:hAnsi="Arial" w:cs="Arial"/>
          <w:sz w:val="24"/>
          <w:szCs w:val="24"/>
        </w:rPr>
        <w:t>Зоны</w:t>
      </w:r>
      <w:r w:rsidRPr="000009A9">
        <w:rPr>
          <w:rFonts w:ascii="Arial" w:eastAsia="Calibri" w:hAnsi="Arial" w:cs="Arial"/>
          <w:sz w:val="24"/>
          <w:szCs w:val="24"/>
        </w:rPr>
        <w:t>»</w:t>
      </w:r>
    </w:p>
    <w:p w:rsidR="000009A9" w:rsidRPr="000009A9" w:rsidRDefault="00D53EF4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А.А. Шепетя</w:t>
      </w:r>
    </w:p>
    <w:p w:rsidR="004E504D" w:rsidRDefault="004E504D" w:rsidP="00B16AD8">
      <w:pPr>
        <w:pStyle w:val="ab"/>
        <w:jc w:val="right"/>
        <w:rPr>
          <w:rFonts w:ascii="Courier New" w:hAnsi="Courier New" w:cs="Courier New"/>
          <w:szCs w:val="24"/>
        </w:rPr>
      </w:pPr>
    </w:p>
    <w:p w:rsidR="00C6325F" w:rsidRDefault="00B16AD8" w:rsidP="00B16AD8">
      <w:pPr>
        <w:pStyle w:val="ab"/>
        <w:jc w:val="right"/>
        <w:rPr>
          <w:rFonts w:ascii="Courier New" w:hAnsi="Courier New" w:cs="Courier New"/>
          <w:szCs w:val="24"/>
        </w:rPr>
      </w:pPr>
      <w:r w:rsidRPr="00B16AD8">
        <w:rPr>
          <w:rFonts w:ascii="Courier New" w:hAnsi="Courier New" w:cs="Courier New"/>
          <w:szCs w:val="24"/>
        </w:rPr>
        <w:t>Утверждены</w:t>
      </w:r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решени</w:t>
      </w:r>
      <w:r>
        <w:rPr>
          <w:rFonts w:ascii="Courier New" w:hAnsi="Courier New" w:cs="Courier New"/>
          <w:color w:val="000000"/>
        </w:rPr>
        <w:t>ем</w:t>
      </w:r>
      <w:r w:rsidRPr="00911EDC">
        <w:rPr>
          <w:rFonts w:ascii="Courier New" w:hAnsi="Courier New" w:cs="Courier New"/>
          <w:color w:val="000000"/>
        </w:rPr>
        <w:t xml:space="preserve"> Думы муниципального</w:t>
      </w:r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образования «</w:t>
      </w:r>
      <w:r w:rsidR="00D53EF4">
        <w:rPr>
          <w:rFonts w:ascii="Courier New" w:hAnsi="Courier New" w:cs="Courier New"/>
          <w:color w:val="000000"/>
        </w:rPr>
        <w:t>Зоны</w:t>
      </w:r>
      <w:r w:rsidRPr="00911EDC">
        <w:rPr>
          <w:rFonts w:ascii="Courier New" w:hAnsi="Courier New" w:cs="Courier New"/>
          <w:color w:val="000000"/>
        </w:rPr>
        <w:t>»</w:t>
      </w:r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 xml:space="preserve">от </w:t>
      </w:r>
      <w:r w:rsidR="00A53B8D">
        <w:rPr>
          <w:rFonts w:ascii="Courier New" w:hAnsi="Courier New" w:cs="Courier New"/>
          <w:color w:val="000000"/>
        </w:rPr>
        <w:t>2</w:t>
      </w:r>
      <w:r w:rsidR="00D53EF4">
        <w:rPr>
          <w:rFonts w:ascii="Courier New" w:hAnsi="Courier New" w:cs="Courier New"/>
          <w:color w:val="000000"/>
        </w:rPr>
        <w:t>8.12</w:t>
      </w:r>
      <w:r w:rsidRPr="00911EDC">
        <w:rPr>
          <w:rFonts w:ascii="Courier New" w:hAnsi="Courier New" w:cs="Courier New"/>
          <w:color w:val="000000"/>
        </w:rPr>
        <w:t>.202</w:t>
      </w:r>
      <w:r>
        <w:rPr>
          <w:rFonts w:ascii="Courier New" w:hAnsi="Courier New" w:cs="Courier New"/>
          <w:color w:val="000000"/>
        </w:rPr>
        <w:t>2</w:t>
      </w:r>
      <w:r w:rsidRPr="00911EDC">
        <w:rPr>
          <w:rFonts w:ascii="Courier New" w:hAnsi="Courier New" w:cs="Courier New"/>
          <w:color w:val="000000"/>
        </w:rPr>
        <w:t xml:space="preserve"> г. №4</w:t>
      </w:r>
      <w:r w:rsidR="00D53EF4">
        <w:rPr>
          <w:rFonts w:ascii="Courier New" w:hAnsi="Courier New" w:cs="Courier New"/>
          <w:color w:val="000000"/>
        </w:rPr>
        <w:t>/</w:t>
      </w:r>
      <w:r w:rsidRPr="00911EDC">
        <w:rPr>
          <w:rFonts w:ascii="Courier New" w:hAnsi="Courier New" w:cs="Courier New"/>
          <w:color w:val="000000"/>
        </w:rPr>
        <w:t>-дмо</w:t>
      </w:r>
    </w:p>
    <w:p w:rsidR="0022438A" w:rsidRPr="0093517E" w:rsidRDefault="0022438A" w:rsidP="0093517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6B159C" w:rsidRPr="0093517E" w:rsidRDefault="00706316" w:rsidP="0093517E">
      <w:pPr>
        <w:pStyle w:val="ab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D53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ЗОНЫ</w:t>
      </w: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bookmarkEnd w:id="0"/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1. Предмет регулирования настоящих Правил</w:t>
      </w:r>
      <w:bookmarkStart w:id="1" w:name="1"/>
      <w:bookmarkEnd w:id="1"/>
    </w:p>
    <w:p w:rsidR="00F93659" w:rsidRPr="0093517E" w:rsidRDefault="00F93659" w:rsidP="0093517E">
      <w:pPr>
        <w:pStyle w:val="ab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3517E" w:rsidRDefault="006B159C" w:rsidP="0093517E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D53E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Зоны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93517E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93517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7545F" w:rsidRPr="0067545F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93517E" w:rsidRDefault="006B159C" w:rsidP="0067545F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63A91" w:rsidRDefault="006B159C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:rsidR="006B159C" w:rsidRPr="009C5536" w:rsidRDefault="006B159C" w:rsidP="00B63A91">
      <w:pPr>
        <w:pStyle w:val="ab"/>
        <w:jc w:val="center"/>
        <w:rPr>
          <w:rFonts w:ascii="Arial" w:hAnsi="Arial" w:cs="Arial"/>
          <w:b/>
          <w:sz w:val="24"/>
          <w:szCs w:val="28"/>
        </w:rPr>
      </w:pPr>
      <w:r w:rsidRPr="00B63A91">
        <w:rPr>
          <w:rFonts w:ascii="Arial" w:hAnsi="Arial" w:cs="Arial"/>
          <w:b/>
          <w:sz w:val="24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B63A91">
        <w:rPr>
          <w:rFonts w:ascii="Arial" w:hAnsi="Arial" w:cs="Arial"/>
          <w:b/>
          <w:sz w:val="24"/>
          <w:szCs w:val="28"/>
        </w:rPr>
        <w:t>поселения</w:t>
      </w:r>
      <w:bookmarkEnd w:id="3"/>
    </w:p>
    <w:p w:rsidR="00B63A91" w:rsidRPr="009C5536" w:rsidRDefault="00B63A91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в выборе типов покрытий с учетом функционального зонирования территории;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озеленения;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освещения и осветительного оборудования;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63A91" w:rsidRDefault="006B159C" w:rsidP="001F78EA">
      <w:pPr>
        <w:pStyle w:val="ab"/>
        <w:ind w:firstLine="567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2.3. Информирование осуществляется: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- на официальном сайте Администрации </w:t>
      </w:r>
      <w:r w:rsidR="009A3EC9" w:rsidRPr="001F78EA">
        <w:rPr>
          <w:rFonts w:ascii="Arial" w:hAnsi="Arial" w:cs="Arial"/>
          <w:sz w:val="24"/>
          <w:lang w:eastAsia="ru-RU"/>
        </w:rPr>
        <w:t>муниципального образования «Аларский район»</w:t>
      </w:r>
      <w:r w:rsidRPr="001F78EA">
        <w:rPr>
          <w:rFonts w:ascii="Arial" w:hAnsi="Arial" w:cs="Arial"/>
          <w:sz w:val="24"/>
          <w:lang w:eastAsia="ru-RU"/>
        </w:rPr>
        <w:t xml:space="preserve"> в информационно-телекоммуникационной сети «Интернет» по </w:t>
      </w:r>
      <w:r w:rsidRPr="001F78EA">
        <w:rPr>
          <w:rFonts w:ascii="Arial" w:hAnsi="Arial" w:cs="Arial"/>
          <w:sz w:val="24"/>
          <w:lang w:eastAsia="ru-RU"/>
        </w:rPr>
        <w:lastRenderedPageBreak/>
        <w:t xml:space="preserve">адресу: </w:t>
      </w:r>
      <w:r w:rsidR="009A3EC9" w:rsidRPr="001F78EA">
        <w:rPr>
          <w:rFonts w:ascii="Arial" w:hAnsi="Arial" w:cs="Arial"/>
          <w:sz w:val="24"/>
          <w:lang w:eastAsia="ru-RU"/>
        </w:rPr>
        <w:t>https://alar.irkmo.ru/rural_settlement</w:t>
      </w:r>
      <w:r w:rsidR="00D53EF4">
        <w:rPr>
          <w:rFonts w:ascii="Arial" w:hAnsi="Arial" w:cs="Arial"/>
          <w:sz w:val="24"/>
          <w:lang w:eastAsia="ru-RU"/>
        </w:rPr>
        <w:t>s_alarskogo_rayo/</w:t>
      </w:r>
      <w:r w:rsidR="00D53EF4">
        <w:rPr>
          <w:rFonts w:ascii="Arial" w:hAnsi="Arial" w:cs="Arial"/>
          <w:sz w:val="24"/>
          <w:lang w:val="en-US" w:eastAsia="ru-RU"/>
        </w:rPr>
        <w:t>zonskoe</w:t>
      </w:r>
      <w:r w:rsidR="009A3EC9" w:rsidRPr="001F78EA">
        <w:rPr>
          <w:rFonts w:ascii="Arial" w:hAnsi="Arial" w:cs="Arial"/>
          <w:sz w:val="24"/>
          <w:lang w:eastAsia="ru-RU"/>
        </w:rPr>
        <w:t>/</w:t>
      </w:r>
      <w:r w:rsidRPr="001F78EA">
        <w:rPr>
          <w:rFonts w:ascii="Arial" w:hAnsi="Arial" w:cs="Arial"/>
          <w:sz w:val="24"/>
          <w:lang w:eastAsia="ru-RU"/>
        </w:rPr>
        <w:t xml:space="preserve"> и иных интернет-ресурсах;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средствах массовой информации;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социальных сетях;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на собраниях граждан.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2.6. Механизмы общественного участия: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осуществление общественного контроля за реализацией проектов.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оказании услуг посетителям общественных пространств;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производстве и размещении элементов благоустройства;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иных формах.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F78EA" w:rsidRDefault="006B159C" w:rsidP="001F78EA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F78EA" w:rsidRDefault="006B159C" w:rsidP="008073D5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</w:p>
    <w:p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bookmarkStart w:id="4" w:name="_Hlk11160493"/>
      <w:r w:rsidRPr="005A32F3">
        <w:rPr>
          <w:rFonts w:ascii="Arial" w:hAnsi="Arial" w:cs="Arial"/>
          <w:b/>
          <w:sz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5A32F3">
        <w:rPr>
          <w:rFonts w:ascii="Arial" w:hAnsi="Arial" w:cs="Arial"/>
          <w:b/>
          <w:sz w:val="24"/>
          <w:lang w:eastAsia="ru-RU"/>
        </w:rPr>
        <w:t xml:space="preserve"> прилегающих </w:t>
      </w:r>
      <w:r w:rsidRPr="005A32F3">
        <w:rPr>
          <w:rFonts w:ascii="Arial" w:hAnsi="Arial" w:cs="Arial"/>
          <w:b/>
          <w:sz w:val="24"/>
          <w:lang w:eastAsia="ru-RU"/>
        </w:rPr>
        <w:t xml:space="preserve"> </w:t>
      </w:r>
      <w:r w:rsidR="004E054E" w:rsidRPr="005A32F3">
        <w:rPr>
          <w:rFonts w:ascii="Arial" w:hAnsi="Arial" w:cs="Arial"/>
          <w:b/>
          <w:sz w:val="24"/>
          <w:lang w:eastAsia="ru-RU"/>
        </w:rPr>
        <w:t>территорий</w:t>
      </w:r>
    </w:p>
    <w:p w:rsidR="00B7676A" w:rsidRPr="005A32F3" w:rsidRDefault="00B7676A" w:rsidP="005A32F3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3.1. </w:t>
      </w:r>
      <w:r w:rsidR="009506A9" w:rsidRPr="005A32F3">
        <w:rPr>
          <w:rFonts w:ascii="Arial" w:hAnsi="Arial" w:cs="Arial"/>
          <w:sz w:val="24"/>
          <w:lang w:eastAsia="ru-RU"/>
        </w:rPr>
        <w:t>Г</w:t>
      </w:r>
      <w:r w:rsidRPr="005A32F3">
        <w:rPr>
          <w:rFonts w:ascii="Arial" w:hAnsi="Arial" w:cs="Arial"/>
          <w:sz w:val="24"/>
          <w:lang w:eastAsia="ru-RU"/>
        </w:rPr>
        <w:t>раниц</w:t>
      </w:r>
      <w:r w:rsidR="009506A9" w:rsidRPr="005A32F3">
        <w:rPr>
          <w:rFonts w:ascii="Arial" w:hAnsi="Arial" w:cs="Arial"/>
          <w:sz w:val="24"/>
          <w:lang w:eastAsia="ru-RU"/>
        </w:rPr>
        <w:t>ы</w:t>
      </w:r>
      <w:r w:rsidRPr="005A32F3">
        <w:rPr>
          <w:rFonts w:ascii="Arial" w:hAnsi="Arial" w:cs="Arial"/>
          <w:sz w:val="24"/>
          <w:lang w:eastAsia="ru-RU"/>
        </w:rPr>
        <w:t xml:space="preserve"> прилегающей территории</w:t>
      </w:r>
      <w:r w:rsidR="009506A9" w:rsidRPr="005A32F3">
        <w:rPr>
          <w:rFonts w:ascii="Arial" w:hAnsi="Arial" w:cs="Arial"/>
          <w:sz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5A32F3" w:rsidRDefault="006B159C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3.2. </w:t>
      </w:r>
      <w:r w:rsidR="00C24CBA" w:rsidRPr="005A32F3">
        <w:rPr>
          <w:rFonts w:ascii="Arial" w:hAnsi="Arial" w:cs="Arial"/>
          <w:bCs/>
          <w:sz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32F3">
        <w:rPr>
          <w:rFonts w:ascii="Arial" w:hAnsi="Arial" w:cs="Arial"/>
          <w:sz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5A32F3" w:rsidRDefault="006B159C" w:rsidP="00940F3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3.5. </w:t>
      </w:r>
      <w:bookmarkStart w:id="5" w:name="sub_55"/>
      <w:r w:rsidR="00C24CBA" w:rsidRPr="005A32F3">
        <w:rPr>
          <w:rFonts w:ascii="Arial" w:hAnsi="Arial" w:cs="Arial"/>
          <w:sz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6</w:t>
      </w:r>
      <w:r w:rsidRPr="00940F3A">
        <w:rPr>
          <w:rFonts w:ascii="Arial" w:hAnsi="Arial" w:cs="Arial"/>
          <w:sz w:val="24"/>
          <w:lang w:eastAsia="ru-RU"/>
        </w:rPr>
        <w:t xml:space="preserve">. </w:t>
      </w:r>
      <w:bookmarkStart w:id="6" w:name="sub_56"/>
      <w:bookmarkEnd w:id="5"/>
      <w:r w:rsidRPr="00940F3A">
        <w:rPr>
          <w:rFonts w:ascii="Arial" w:hAnsi="Arial" w:cs="Arial"/>
          <w:sz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1) для отдельно стоящих нестационарных объектов, расположенных: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жилых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территории общего пользования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 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производственных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остановочных площадках общественного транспорта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прочих территориях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4) для индивидуальных жилых домов,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lastRenderedPageBreak/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6) для нежилых зданий,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 xml:space="preserve">10 метров </w:t>
      </w:r>
      <w:r w:rsidRPr="00940F3A">
        <w:rPr>
          <w:rFonts w:ascii="Arial" w:hAnsi="Arial" w:cs="Arial"/>
          <w:sz w:val="24"/>
          <w:lang w:eastAsia="ru-RU"/>
        </w:rPr>
        <w:t>по периметру от фактических границ нежилых зданий;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7) для нежилых зданий (комплекса зданий), имеющих ограждение,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8) для автостоянок,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9) для промышленных предприятий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 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10) для строительных площадок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12) для автозаправочных станций, автогазозаправочных станций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13) для территорий, прилегающих к рекламным конструкциям, - </w:t>
      </w:r>
      <w:r w:rsidRPr="00940F3A">
        <w:rPr>
          <w:rFonts w:ascii="Arial" w:hAnsi="Arial" w:cs="Arial"/>
          <w:i/>
          <w:iCs/>
          <w:sz w:val="24"/>
          <w:lang w:eastAsia="ru-RU"/>
        </w:rPr>
        <w:t>2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14) для общеобразовательных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15) для дошкольных 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7</w:t>
      </w:r>
      <w:r w:rsidRPr="00940F3A">
        <w:rPr>
          <w:rFonts w:ascii="Arial" w:hAnsi="Arial" w:cs="Arial"/>
          <w:sz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8</w:t>
      </w:r>
      <w:r w:rsidRPr="00940F3A">
        <w:rPr>
          <w:rFonts w:ascii="Arial" w:hAnsi="Arial" w:cs="Arial"/>
          <w:sz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211749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11749">
        <w:rPr>
          <w:rFonts w:ascii="Arial" w:hAnsi="Arial" w:cs="Arial"/>
          <w:b/>
          <w:sz w:val="24"/>
          <w:lang w:eastAsia="ru-RU"/>
        </w:rPr>
        <w:t>Глава 4. Общие требования к организации уборки территории поселения</w:t>
      </w:r>
    </w:p>
    <w:p w:rsidR="00211749" w:rsidRPr="00211749" w:rsidRDefault="00211749" w:rsidP="00211749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</w:t>
      </w:r>
      <w:r w:rsidRPr="00211749">
        <w:rPr>
          <w:rFonts w:ascii="Arial" w:hAnsi="Arial" w:cs="Arial"/>
          <w:sz w:val="24"/>
          <w:lang w:eastAsia="ru-RU"/>
        </w:rPr>
        <w:lastRenderedPageBreak/>
        <w:t>земельные участки под которыми не образованы или образованы по границам таких домов).</w:t>
      </w: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11749">
        <w:rPr>
          <w:rFonts w:ascii="Arial" w:hAnsi="Arial" w:cs="Arial"/>
          <w:i/>
          <w:iCs/>
          <w:sz w:val="24"/>
          <w:lang w:eastAsia="ru-RU"/>
        </w:rPr>
        <w:t>до 8 часов утра</w:t>
      </w:r>
      <w:r w:rsidRPr="00211749">
        <w:rPr>
          <w:rFonts w:ascii="Arial" w:hAnsi="Arial" w:cs="Arial"/>
          <w:sz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ширины убираемых объектов благоустройства - 1,5 и более метров;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протяженности убираемых объектов более 3 погонных метров;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4.13. </w:t>
      </w:r>
      <w:bookmarkStart w:id="7" w:name="_Hlk8137221"/>
      <w:r w:rsidRPr="00211749">
        <w:rPr>
          <w:rFonts w:ascii="Arial" w:hAnsi="Arial" w:cs="Arial"/>
          <w:sz w:val="24"/>
          <w:lang w:eastAsia="ru-RU"/>
        </w:rPr>
        <w:t xml:space="preserve">Собственники </w:t>
      </w:r>
      <w:bookmarkStart w:id="8" w:name="_Hlk22210955"/>
      <w:r w:rsidRPr="00211749">
        <w:rPr>
          <w:rFonts w:ascii="Arial" w:hAnsi="Arial" w:cs="Arial"/>
          <w:sz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211749">
        <w:rPr>
          <w:rFonts w:ascii="Arial" w:hAnsi="Arial" w:cs="Arial"/>
          <w:sz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4) осуществлять покос травы и обрезку поросли.</w:t>
      </w:r>
      <w:r w:rsidRPr="00211749">
        <w:rPr>
          <w:rFonts w:ascii="Arial" w:eastAsia="Calibri" w:hAnsi="Arial" w:cs="Arial"/>
          <w:sz w:val="28"/>
          <w:szCs w:val="24"/>
        </w:rPr>
        <w:t xml:space="preserve"> </w:t>
      </w:r>
      <w:r w:rsidRPr="00211749">
        <w:rPr>
          <w:rFonts w:ascii="Arial" w:hAnsi="Arial" w:cs="Arial"/>
          <w:sz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4.14. Запрещается: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складировать около торговых точек тару, запасы товаров;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211749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lastRenderedPageBreak/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D267E">
        <w:rPr>
          <w:rFonts w:ascii="Arial" w:hAnsi="Arial" w:cs="Arial"/>
          <w:bCs/>
          <w:sz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4.24. </w:t>
      </w:r>
      <w:r w:rsidRPr="00DD267E">
        <w:rPr>
          <w:rFonts w:ascii="Arial" w:hAnsi="Arial" w:cs="Arial"/>
          <w:bCs/>
          <w:sz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D267E">
        <w:rPr>
          <w:rFonts w:ascii="Arial" w:hAnsi="Arial" w:cs="Arial"/>
          <w:sz w:val="24"/>
          <w:lang w:eastAsia="ru-RU"/>
        </w:rPr>
        <w:t xml:space="preserve">в лифтах </w:t>
      </w:r>
      <w:bookmarkEnd w:id="10"/>
      <w:r w:rsidRPr="00DD267E">
        <w:rPr>
          <w:rFonts w:ascii="Arial" w:hAnsi="Arial" w:cs="Arial"/>
          <w:sz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DD267E" w:rsidRDefault="006B159C" w:rsidP="00DD267E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</w:t>
      </w:r>
      <w:r w:rsidR="00D92972">
        <w:rPr>
          <w:rFonts w:ascii="Arial" w:hAnsi="Arial" w:cs="Arial"/>
          <w:sz w:val="24"/>
          <w:lang w:eastAsia="ru-RU"/>
        </w:rPr>
        <w:tab/>
      </w:r>
      <w:r w:rsidRPr="00DD267E">
        <w:rPr>
          <w:rFonts w:ascii="Arial" w:hAnsi="Arial" w:cs="Arial"/>
          <w:sz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а) внутриквартальной закрытой сетью водостоков;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локальный </w:t>
      </w:r>
      <w:r w:rsidRPr="00DD267E">
        <w:rPr>
          <w:rFonts w:ascii="Arial" w:hAnsi="Arial" w:cs="Arial"/>
          <w:sz w:val="24"/>
          <w:lang w:eastAsia="ru-RU"/>
        </w:rPr>
        <w:lastRenderedPageBreak/>
        <w:t>отвод поверхностных сточных вод от зданий дополнительно к общей системе водоотвода.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DD267E" w:rsidRDefault="006B159C" w:rsidP="00D85C3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92746A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22867">
        <w:rPr>
          <w:rFonts w:ascii="Arial" w:hAnsi="Arial" w:cs="Arial"/>
          <w:b/>
          <w:sz w:val="24"/>
          <w:lang w:eastAsia="ru-RU"/>
        </w:rPr>
        <w:t xml:space="preserve">Глава 5. Особенности организации уборки территории поселения </w:t>
      </w:r>
      <w:r w:rsidRPr="00F22867">
        <w:rPr>
          <w:rFonts w:ascii="Arial" w:hAnsi="Arial" w:cs="Arial"/>
          <w:b/>
          <w:sz w:val="24"/>
          <w:lang w:eastAsia="ru-RU"/>
        </w:rPr>
        <w:br/>
        <w:t>в зимний период</w:t>
      </w:r>
    </w:p>
    <w:p w:rsidR="0092746A" w:rsidRPr="00F22867" w:rsidRDefault="0092746A" w:rsidP="00F22867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5.2. Период зимней уборки устанавливается </w:t>
      </w:r>
      <w:r w:rsidRPr="00F22867">
        <w:rPr>
          <w:rFonts w:ascii="Arial" w:hAnsi="Arial" w:cs="Arial"/>
          <w:i/>
          <w:iCs/>
          <w:sz w:val="24"/>
          <w:lang w:eastAsia="ru-RU"/>
        </w:rPr>
        <w:t>с 1 ноября по 15 апреля</w:t>
      </w:r>
      <w:r w:rsidRPr="00F22867">
        <w:rPr>
          <w:rFonts w:ascii="Arial" w:hAnsi="Arial" w:cs="Arial"/>
          <w:sz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текущего года, к </w:t>
      </w:r>
      <w:r w:rsidRPr="00F22867">
        <w:rPr>
          <w:rFonts w:ascii="Arial" w:hAnsi="Arial" w:cs="Arial"/>
          <w:sz w:val="24"/>
          <w:lang w:eastAsia="ru-RU"/>
        </w:rPr>
        <w:lastRenderedPageBreak/>
        <w:t>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5.7. В процессе уборки запрещается: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5.8. </w:t>
      </w:r>
      <w:bookmarkStart w:id="11" w:name="6"/>
      <w:bookmarkEnd w:id="11"/>
      <w:r w:rsidRPr="00F22867">
        <w:rPr>
          <w:rFonts w:ascii="Arial" w:hAnsi="Arial" w:cs="Arial"/>
          <w:sz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>Складирование снега на внутридворовых территориях должно предусматривать отвод талых вод.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5.10. В зимний период </w:t>
      </w:r>
      <w:bookmarkStart w:id="12" w:name="_Hlk22804048"/>
      <w:r w:rsidRPr="00F22867">
        <w:rPr>
          <w:rFonts w:ascii="Arial" w:hAnsi="Arial" w:cs="Arial"/>
          <w:sz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F22867">
        <w:rPr>
          <w:rFonts w:ascii="Arial" w:hAnsi="Arial" w:cs="Arial"/>
          <w:sz w:val="24"/>
          <w:lang w:eastAsia="ru-RU"/>
        </w:rPr>
        <w:t>строений, сооружений, нестационарных объектов</w:t>
      </w:r>
      <w:bookmarkEnd w:id="13"/>
      <w:r w:rsidRPr="00F22867">
        <w:rPr>
          <w:rFonts w:ascii="Arial" w:hAnsi="Arial" w:cs="Arial"/>
          <w:sz w:val="24"/>
          <w:lang w:eastAsia="ru-RU"/>
        </w:rPr>
        <w:t xml:space="preserve"> </w:t>
      </w:r>
      <w:bookmarkEnd w:id="14"/>
      <w:r w:rsidRPr="00F22867">
        <w:rPr>
          <w:rFonts w:ascii="Arial" w:hAnsi="Arial" w:cs="Arial"/>
          <w:sz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22867">
        <w:rPr>
          <w:rFonts w:ascii="Arial" w:hAnsi="Arial" w:cs="Arial"/>
          <w:sz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5.12. </w:t>
      </w:r>
      <w:r w:rsidRPr="00F22867">
        <w:rPr>
          <w:rFonts w:ascii="Arial" w:hAnsi="Arial" w:cs="Arial"/>
          <w:bCs/>
          <w:sz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22867">
        <w:rPr>
          <w:rFonts w:ascii="Arial" w:hAnsi="Arial" w:cs="Arial"/>
          <w:sz w:val="24"/>
          <w:lang w:eastAsia="ru-RU"/>
        </w:rPr>
        <w:t xml:space="preserve"> </w:t>
      </w:r>
    </w:p>
    <w:p w:rsidR="006B159C" w:rsidRPr="00F22867" w:rsidRDefault="006B159C" w:rsidP="00213C52">
      <w:pPr>
        <w:pStyle w:val="ab"/>
        <w:ind w:firstLine="567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сбрасывать пульпу, снег в водные объекты.</w:t>
      </w:r>
    </w:p>
    <w:p w:rsidR="006B159C" w:rsidRPr="008A740B" w:rsidRDefault="006B159C" w:rsidP="008A740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7"/>
      <w:bookmarkEnd w:id="15"/>
    </w:p>
    <w:p w:rsidR="006B159C" w:rsidRPr="008A740B" w:rsidRDefault="006B159C" w:rsidP="008A740B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8A740B" w:rsidRPr="008A740B" w:rsidRDefault="008A740B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6.1. Период летней уборки устанавливается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 Сжигание листьев деревьев, кустарников на территории населенных пунктов поселения запрещено.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D493A" w:rsidRDefault="006B159C" w:rsidP="00FD493A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FD49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FD493A" w:rsidRPr="008A740B" w:rsidRDefault="00FD493A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A740B" w:rsidRDefault="006B159C" w:rsidP="00631A2E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321F6" w:rsidRDefault="006B159C" w:rsidP="000321F6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0321F6" w:rsidRDefault="006B159C" w:rsidP="000321F6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0321F6">
        <w:rPr>
          <w:rFonts w:ascii="Arial" w:hAnsi="Arial" w:cs="Arial"/>
          <w:b/>
          <w:sz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321F6" w:rsidRDefault="006B159C" w:rsidP="00FC273E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A4C04" w:rsidRDefault="006B159C" w:rsidP="00EA4C0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:rsidR="006B159C" w:rsidRDefault="006B159C" w:rsidP="00EA4C04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EA4C04" w:rsidRPr="00EA4C04" w:rsidRDefault="00EA4C04" w:rsidP="00EA4C04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A4C04" w:rsidRDefault="006B159C" w:rsidP="00965CF6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3A09C4" w:rsidRDefault="006B159C" w:rsidP="003A09C4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3A09C4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3A09C4">
        <w:rPr>
          <w:rFonts w:ascii="Arial" w:hAnsi="Arial" w:cs="Arial"/>
          <w:b/>
          <w:sz w:val="24"/>
          <w:lang w:eastAsia="ru-RU"/>
        </w:rPr>
        <w:t>Глава 10. Детские и спортивные площадки.</w:t>
      </w:r>
    </w:p>
    <w:p w:rsidR="003A09C4" w:rsidRPr="003A09C4" w:rsidRDefault="003A09C4" w:rsidP="003A09C4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игровые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инклюзивные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инклюзивные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размеры территории, на которой будет располагаться площадка;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функциональное предназначение и состав оборудования;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расположение подходов к площадке;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пропускную способность площадки.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предпочтений (выбора) жителей;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природно-климатических условий;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к) структуры прилегающей жилой застройки.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Детские площадки не должны быть проходными.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3A09C4" w:rsidRDefault="006B159C" w:rsidP="006C5F4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9B6DC2" w:rsidRDefault="006B159C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9B6DC2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9B6DC2">
        <w:rPr>
          <w:rFonts w:ascii="Arial" w:hAnsi="Arial" w:cs="Arial"/>
          <w:b/>
          <w:bCs/>
          <w:sz w:val="24"/>
          <w:lang w:eastAsia="ru-RU"/>
        </w:rPr>
        <w:t>Глава 11. Парковки (парковочные места)</w:t>
      </w:r>
    </w:p>
    <w:p w:rsidR="009B6DC2" w:rsidRPr="009B6DC2" w:rsidRDefault="009B6DC2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</w:t>
      </w:r>
      <w:r w:rsidRPr="009B6DC2">
        <w:rPr>
          <w:rFonts w:ascii="Arial" w:hAnsi="Arial" w:cs="Arial"/>
          <w:sz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B28CE" w:rsidRPr="009B6DC2">
        <w:rPr>
          <w:rFonts w:ascii="Arial" w:hAnsi="Arial" w:cs="Arial"/>
          <w:sz w:val="24"/>
          <w:lang w:eastAsia="ru-RU"/>
        </w:rPr>
        <w:t>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9B6DC2" w:rsidRDefault="006B159C" w:rsidP="009B6DC2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E0131A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131A">
        <w:rPr>
          <w:rFonts w:ascii="Arial" w:hAnsi="Arial" w:cs="Arial"/>
          <w:b/>
          <w:bCs/>
          <w:sz w:val="24"/>
          <w:szCs w:val="24"/>
          <w:lang w:eastAsia="ru-RU"/>
        </w:rPr>
        <w:t>Глава 12. Площадки для выгула животных</w:t>
      </w:r>
    </w:p>
    <w:p w:rsidR="00E0131A" w:rsidRPr="00E0131A" w:rsidRDefault="00E0131A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кв. м.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1,5 м</w:t>
      </w:r>
      <w:r w:rsidRPr="00E0131A">
        <w:rPr>
          <w:rFonts w:ascii="Arial" w:hAnsi="Arial" w:cs="Arial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мойку территории площадки;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урн;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ремонт.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BF768B">
      <w:pPr>
        <w:pStyle w:val="ab"/>
        <w:jc w:val="center"/>
        <w:rPr>
          <w:rFonts w:ascii="Arial" w:hAnsi="Arial" w:cs="Arial"/>
          <w:b/>
          <w:sz w:val="24"/>
          <w:szCs w:val="24"/>
          <w:vertAlign w:val="superscript"/>
          <w:lang w:eastAsia="ru-RU"/>
        </w:rPr>
      </w:pPr>
      <w:r w:rsidRPr="00E0131A">
        <w:rPr>
          <w:rFonts w:ascii="Arial" w:hAnsi="Arial" w:cs="Arial"/>
          <w:b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BF768B" w:rsidRPr="00E0131A" w:rsidRDefault="00BF768B" w:rsidP="00E0131A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</w:t>
      </w:r>
      <w:r w:rsidR="00BF76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0131A" w:rsidRDefault="00F33A14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ab/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0131A">
        <w:rPr>
          <w:rFonts w:ascii="Arial" w:hAnsi="Arial" w:cs="Arial"/>
          <w:sz w:val="24"/>
          <w:szCs w:val="24"/>
          <w:lang w:eastAsia="ru-RU"/>
        </w:rPr>
        <w:t>подземных сооружений и коммуникаций</w:t>
      </w:r>
      <w:bookmarkEnd w:id="21"/>
      <w:r w:rsidRPr="00E0131A">
        <w:rPr>
          <w:rFonts w:ascii="Arial" w:hAnsi="Arial" w:cs="Arial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E0131A">
        <w:rPr>
          <w:rFonts w:ascii="Arial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E0131A">
        <w:rPr>
          <w:rFonts w:ascii="Arial" w:hAnsi="Arial" w:cs="Arial"/>
          <w:sz w:val="24"/>
          <w:szCs w:val="24"/>
          <w:lang w:eastAsia="ru-RU"/>
        </w:rPr>
        <w:t>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_Hlk10560126"/>
      <w:r w:rsidRPr="00E0131A">
        <w:rPr>
          <w:rFonts w:ascii="Arial" w:hAnsi="Arial" w:cs="Arial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42"/>
      <w:r w:rsidRPr="00E0131A">
        <w:rPr>
          <w:rFonts w:ascii="Arial" w:hAnsi="Arial" w:cs="Arial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</w:t>
      </w:r>
      <w:bookmarkStart w:id="25" w:name="_Hlk10556166"/>
      <w:r w:rsidRPr="00E0131A">
        <w:rPr>
          <w:rFonts w:ascii="Arial" w:hAnsi="Arial" w:cs="Arial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0131A">
        <w:rPr>
          <w:rFonts w:ascii="Arial" w:hAnsi="Arial" w:cs="Arial"/>
          <w:sz w:val="24"/>
          <w:szCs w:val="24"/>
          <w:lang w:eastAsia="ru-RU"/>
        </w:rPr>
        <w:t>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0131A">
        <w:rPr>
          <w:rFonts w:ascii="Arial" w:hAnsi="Arial" w:cs="Arial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0131A">
        <w:rPr>
          <w:rFonts w:ascii="Arial" w:hAnsi="Arial" w:cs="Arial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0131A">
        <w:rPr>
          <w:rFonts w:ascii="Arial" w:hAnsi="Arial" w:cs="Arial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</w:t>
      </w:r>
      <w:bookmarkStart w:id="28" w:name="_Hlk10813309"/>
      <w:r w:rsidRPr="00E0131A">
        <w:rPr>
          <w:rFonts w:ascii="Arial" w:hAnsi="Arial" w:cs="Arial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A52EE8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042"/>
      <w:r w:rsidRPr="00E0131A">
        <w:rPr>
          <w:rFonts w:ascii="Arial" w:hAnsi="Arial" w:cs="Arial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Не допускается требовать </w:t>
      </w:r>
      <w:r w:rsidR="005629AE" w:rsidRPr="00E0131A">
        <w:rPr>
          <w:rFonts w:ascii="Arial" w:hAnsi="Arial" w:cs="Arial"/>
          <w:sz w:val="24"/>
          <w:szCs w:val="24"/>
          <w:lang w:eastAsia="ru-RU"/>
        </w:rPr>
        <w:t>от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три дня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письмо о переоформлении разрешения;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05"/>
      <w:bookmarkEnd w:id="29"/>
      <w:r w:rsidRPr="00E0131A">
        <w:rPr>
          <w:rFonts w:ascii="Arial" w:hAnsi="Arial" w:cs="Arial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06"/>
      <w:bookmarkEnd w:id="30"/>
      <w:r w:rsidRPr="00E0131A">
        <w:rPr>
          <w:rFonts w:ascii="Arial" w:hAnsi="Arial" w:cs="Arial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0131A">
        <w:rPr>
          <w:rFonts w:ascii="Arial" w:hAnsi="Arial" w:cs="Arial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E0131A">
        <w:rPr>
          <w:rFonts w:ascii="Arial" w:hAnsi="Arial" w:cs="Arial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E0131A">
        <w:rPr>
          <w:rFonts w:ascii="Arial" w:hAnsi="Arial" w:cs="Arial"/>
          <w:sz w:val="24"/>
          <w:szCs w:val="24"/>
          <w:lang w:eastAsia="ru-RU"/>
        </w:rPr>
        <w:t xml:space="preserve"> схемы движения транспорта и (или) пешеходов необходимо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получить в случае, если земляные </w:t>
      </w:r>
      <w:bookmarkStart w:id="34" w:name="_Hlk10813944"/>
      <w:r w:rsidRPr="00E0131A">
        <w:rPr>
          <w:rFonts w:ascii="Arial" w:hAnsi="Arial" w:cs="Arial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семи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подпунктом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07"/>
      <w:bookmarkEnd w:id="31"/>
      <w:r w:rsidRPr="00E0131A">
        <w:rPr>
          <w:rFonts w:ascii="Arial" w:hAnsi="Arial" w:cs="Arial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08"/>
      <w:bookmarkEnd w:id="35"/>
      <w:r w:rsidRPr="00E0131A">
        <w:rPr>
          <w:rFonts w:ascii="Arial" w:hAnsi="Arial" w:cs="Arial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13.6 настоящих Правил;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нарушение </w:t>
      </w:r>
      <w:hyperlink r:id="rId7" w:history="1">
        <w:r w:rsidRPr="00E0131A">
          <w:rPr>
            <w:rFonts w:ascii="Arial" w:hAnsi="Arial" w:cs="Arial"/>
            <w:sz w:val="24"/>
            <w:szCs w:val="24"/>
            <w:lang w:eastAsia="ru-RU"/>
          </w:rPr>
          <w:t>законодательства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09"/>
      <w:r w:rsidRPr="00E0131A">
        <w:rPr>
          <w:rFonts w:ascii="Arial" w:hAnsi="Arial" w:cs="Arial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сутки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высота ограждения - не менее 1,2 м;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200 - 300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500 - 600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011"/>
      <w:r w:rsidRPr="00E0131A">
        <w:rPr>
          <w:rFonts w:ascii="Arial" w:hAnsi="Arial" w:cs="Arial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0131A">
        <w:rPr>
          <w:rFonts w:ascii="Arial" w:hAnsi="Arial" w:cs="Arial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</w:t>
      </w:r>
      <w:bookmarkEnd w:id="40"/>
      <w:r w:rsidRPr="00E0131A">
        <w:rPr>
          <w:rFonts w:ascii="Arial" w:hAnsi="Arial" w:cs="Arial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 м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3 м</w:t>
      </w:r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012"/>
      <w:bookmarkEnd w:id="39"/>
      <w:r w:rsidRPr="00E0131A">
        <w:rPr>
          <w:rFonts w:ascii="Arial" w:hAnsi="Arial" w:cs="Arial"/>
          <w:sz w:val="24"/>
          <w:szCs w:val="24"/>
          <w:lang w:eastAsia="ru-RU"/>
        </w:rPr>
        <w:t xml:space="preserve">13.28. В период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 1 ноября по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При восстановлении благоустройства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после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03607"/>
      <w:r w:rsidRPr="00E0131A">
        <w:rPr>
          <w:rFonts w:ascii="Arial" w:hAnsi="Arial" w:cs="Arial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до 31 мая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. </w:t>
      </w:r>
      <w:bookmarkEnd w:id="42"/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013"/>
      <w:bookmarkEnd w:id="41"/>
      <w:r w:rsidRPr="00E0131A">
        <w:rPr>
          <w:rFonts w:ascii="Arial" w:hAnsi="Arial" w:cs="Arial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Приложением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4 к настоящим Правилам.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015"/>
      <w:bookmarkEnd w:id="44"/>
      <w:r w:rsidRPr="00E0131A">
        <w:rPr>
          <w:rFonts w:ascii="Arial" w:hAnsi="Arial" w:cs="Arial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016"/>
      <w:bookmarkEnd w:id="45"/>
      <w:r w:rsidRPr="00E0131A">
        <w:rPr>
          <w:rFonts w:ascii="Arial" w:hAnsi="Arial" w:cs="Arial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E0131A" w:rsidRDefault="006B159C" w:rsidP="00EA2950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017"/>
      <w:bookmarkEnd w:id="46"/>
      <w:r w:rsidRPr="00E0131A">
        <w:rPr>
          <w:rFonts w:ascii="Arial" w:hAnsi="Arial" w:cs="Arial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2B1BB0" w:rsidRDefault="006B159C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2B1BB0" w:rsidRDefault="006B159C" w:rsidP="002B1BB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B1BB0">
        <w:rPr>
          <w:rFonts w:ascii="Arial" w:hAnsi="Arial" w:cs="Arial"/>
          <w:b/>
          <w:sz w:val="24"/>
          <w:lang w:eastAsia="ru-RU"/>
        </w:rPr>
        <w:t>Глава 14. Посадка зелёных насаждений</w:t>
      </w:r>
    </w:p>
    <w:p w:rsidR="002B1BB0" w:rsidRPr="002B1BB0" w:rsidRDefault="002B1BB0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</w:t>
      </w:r>
      <w:r w:rsidRPr="002B1BB0">
        <w:rPr>
          <w:rFonts w:ascii="Arial" w:hAnsi="Arial" w:cs="Arial"/>
          <w:sz w:val="24"/>
          <w:lang w:eastAsia="ru-RU"/>
        </w:rPr>
        <w:lastRenderedPageBreak/>
        <w:t>просадки почв подсыпка органическим мусором или отходами химического производства не допускается.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14.4. </w:t>
      </w:r>
      <w:bookmarkStart w:id="48" w:name="_Hlk7527352"/>
      <w:r w:rsidRPr="002B1BB0">
        <w:rPr>
          <w:rFonts w:ascii="Arial" w:hAnsi="Arial" w:cs="Arial"/>
          <w:sz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14.5. При посадке зелёных насаждений не допускается: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2B1BB0" w:rsidRDefault="006B159C" w:rsidP="002358C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731F4" w:rsidRDefault="006B159C" w:rsidP="000731F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:rsidR="006B159C" w:rsidRDefault="006B159C" w:rsidP="000731F4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0731F4" w:rsidRPr="000731F4" w:rsidRDefault="000731F4" w:rsidP="000731F4">
      <w:pPr>
        <w:pStyle w:val="ab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9" w:name="_Hlk35262974"/>
      <w:bookmarkStart w:id="50" w:name="_Hlk35260093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1" w:name="sub_1004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15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3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731F4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7976C2" w:rsidRPr="000731F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посредством проставления соответствующей отметки на порубочном билете и (или) разрешении.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0731F4" w:rsidRDefault="006B159C" w:rsidP="004E5E14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FE2E90" w:rsidRDefault="006B159C" w:rsidP="00FE2E9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E2E90">
        <w:rPr>
          <w:rFonts w:ascii="Arial" w:hAnsi="Arial" w:cs="Arial"/>
          <w:b/>
          <w:sz w:val="24"/>
          <w:lang w:eastAsia="ru-RU"/>
        </w:rPr>
        <w:t>Глава 16. Восстановление зелёных насаждений</w:t>
      </w:r>
    </w:p>
    <w:p w:rsidR="00FE2E90" w:rsidRPr="00FE2E90" w:rsidRDefault="00FE2E90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3) восстановление производится в пределах территории, </w:t>
      </w:r>
      <w:r w:rsidR="00374FA6" w:rsidRPr="00FE2E90">
        <w:rPr>
          <w:rFonts w:ascii="Arial" w:hAnsi="Arial" w:cs="Arial"/>
          <w:sz w:val="24"/>
          <w:lang w:eastAsia="ru-RU"/>
        </w:rPr>
        <w:t xml:space="preserve">либо в пределах  населенного пункта, </w:t>
      </w:r>
      <w:r w:rsidRPr="00FE2E90">
        <w:rPr>
          <w:rFonts w:ascii="Arial" w:hAnsi="Arial" w:cs="Arial"/>
          <w:sz w:val="24"/>
          <w:lang w:eastAsia="ru-RU"/>
        </w:rPr>
        <w:t>где была произведена вырубка, с высадкой деревьев.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16.2. Компенсационное озеленение производится</w:t>
      </w:r>
      <w:r w:rsidR="00374FA6" w:rsidRPr="00FE2E90">
        <w:rPr>
          <w:rFonts w:ascii="Arial" w:hAnsi="Arial" w:cs="Arial"/>
          <w:sz w:val="24"/>
          <w:lang w:eastAsia="ru-RU"/>
        </w:rPr>
        <w:t>,</w:t>
      </w:r>
      <w:r w:rsidRPr="00FE2E90">
        <w:rPr>
          <w:rFonts w:ascii="Arial" w:hAnsi="Arial" w:cs="Arial"/>
          <w:sz w:val="24"/>
          <w:lang w:eastAsia="ru-RU"/>
        </w:rPr>
        <w:t xml:space="preserve"> </w:t>
      </w:r>
      <w:r w:rsidR="00374FA6" w:rsidRPr="00FE2E90">
        <w:rPr>
          <w:rFonts w:ascii="Arial" w:hAnsi="Arial" w:cs="Arial"/>
          <w:sz w:val="24"/>
          <w:lang w:eastAsia="ru-RU"/>
        </w:rPr>
        <w:t xml:space="preserve">как правило, </w:t>
      </w:r>
      <w:r w:rsidRPr="00FE2E90">
        <w:rPr>
          <w:rFonts w:ascii="Arial" w:hAnsi="Arial" w:cs="Arial"/>
          <w:sz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bookmarkEnd w:id="4"/>
    <w:p w:rsidR="006B159C" w:rsidRPr="00FE2E90" w:rsidRDefault="006B159C" w:rsidP="00FE2E90">
      <w:pPr>
        <w:pStyle w:val="ab"/>
        <w:jc w:val="center"/>
        <w:rPr>
          <w:rFonts w:ascii="Arial" w:eastAsia="Calibri" w:hAnsi="Arial" w:cs="Arial"/>
          <w:b/>
          <w:sz w:val="24"/>
        </w:rPr>
      </w:pPr>
      <w:r w:rsidRPr="00FE2E90">
        <w:rPr>
          <w:rFonts w:ascii="Arial" w:eastAsia="Calibri" w:hAnsi="Arial" w:cs="Arial"/>
          <w:b/>
          <w:sz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FE2E90" w:rsidRPr="00FE2E90" w:rsidRDefault="00FE2E90" w:rsidP="00FE2E90">
      <w:pPr>
        <w:pStyle w:val="ab"/>
        <w:jc w:val="both"/>
        <w:rPr>
          <w:rFonts w:ascii="Arial" w:eastAsia="Calibri" w:hAnsi="Arial" w:cs="Arial"/>
          <w:sz w:val="24"/>
        </w:rPr>
      </w:pP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E2E90">
        <w:rPr>
          <w:rFonts w:ascii="Arial" w:eastAsia="Calibri" w:hAnsi="Arial" w:cs="Arial"/>
          <w:sz w:val="24"/>
        </w:rPr>
        <w:t xml:space="preserve"> </w:t>
      </w:r>
      <w:r w:rsidRPr="00FE2E90">
        <w:rPr>
          <w:rFonts w:ascii="Arial" w:eastAsia="Calibri" w:hAnsi="Arial" w:cs="Arial"/>
          <w:sz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E2E90">
        <w:rPr>
          <w:rFonts w:ascii="Arial" w:eastAsia="Calibri" w:hAnsi="Arial" w:cs="Arial"/>
          <w:sz w:val="24"/>
        </w:rPr>
        <w:t xml:space="preserve">, а также </w:t>
      </w:r>
      <w:r w:rsidRPr="00FE2E90">
        <w:rPr>
          <w:rFonts w:ascii="Arial" w:eastAsia="Calibri" w:hAnsi="Arial" w:cs="Arial"/>
          <w:sz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E2E90" w:rsidRDefault="006B159C" w:rsidP="00FE2E90">
      <w:pPr>
        <w:pStyle w:val="ab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17.2. В целях своевременного выявления карантинных и ядовитых растений лица</w:t>
      </w:r>
      <w:r w:rsidR="00A5761E" w:rsidRPr="00FE2E90">
        <w:rPr>
          <w:rFonts w:ascii="Arial" w:eastAsia="Calibri" w:hAnsi="Arial" w:cs="Arial"/>
          <w:sz w:val="24"/>
        </w:rPr>
        <w:t>,</w:t>
      </w:r>
      <w:r w:rsidRPr="00FE2E90">
        <w:rPr>
          <w:rFonts w:ascii="Arial" w:eastAsia="Calibri" w:hAnsi="Arial" w:cs="Arial"/>
          <w:sz w:val="24"/>
        </w:rPr>
        <w:t xml:space="preserve"> </w:t>
      </w:r>
      <w:r w:rsidR="00A5761E" w:rsidRPr="00FE2E90">
        <w:rPr>
          <w:rFonts w:ascii="Arial" w:eastAsia="Calibri" w:hAnsi="Arial" w:cs="Arial"/>
          <w:sz w:val="24"/>
        </w:rPr>
        <w:t xml:space="preserve">указанные  в абзаце 1 пункта 17.1,  </w:t>
      </w:r>
      <w:r w:rsidRPr="00FE2E90">
        <w:rPr>
          <w:rFonts w:ascii="Arial" w:eastAsia="Calibri" w:hAnsi="Arial" w:cs="Arial"/>
          <w:sz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систематические обследования территорий;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1A722C" w:rsidRDefault="006B159C" w:rsidP="001A722C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1A722C">
        <w:rPr>
          <w:rFonts w:ascii="Arial" w:hAnsi="Arial" w:cs="Arial"/>
          <w:b/>
          <w:bCs/>
          <w:sz w:val="24"/>
          <w:lang w:eastAsia="ru-RU"/>
        </w:rPr>
        <w:t>Глава 18. Места (площадки) накопления твердых коммунальных отходов</w:t>
      </w:r>
    </w:p>
    <w:p w:rsidR="001A722C" w:rsidRPr="00FE2E90" w:rsidRDefault="001A722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034B7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в соответствии с территориальной схемой обращения с отходами </w:t>
      </w:r>
      <w:r w:rsidR="00830F19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утверждаемой </w:t>
      </w:r>
      <w:r w:rsidR="00830F19" w:rsidRPr="00FE2E90">
        <w:rPr>
          <w:rFonts w:ascii="Arial" w:hAnsi="Arial" w:cs="Arial"/>
          <w:bCs/>
          <w:sz w:val="24"/>
          <w:lang w:eastAsia="ru-RU"/>
        </w:rPr>
        <w:t>приказом Министерства природных ресурсов</w:t>
      </w:r>
      <w:r w:rsidR="00830F19" w:rsidRPr="00FE2E90">
        <w:rPr>
          <w:rFonts w:ascii="Arial" w:hAnsi="Arial" w:cs="Arial"/>
          <w:i/>
          <w:iCs/>
          <w:sz w:val="28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и экологии Иркутской области</w:t>
      </w:r>
      <w:r w:rsidRPr="00FE2E90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от 29 декабря 2017 года № 43-мпр «Об утверждении территориальной схемы обращения с отходами в Иркутской области».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а) в бункеры, расположенные на контейнерных площадках;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FE2E90">
        <w:rPr>
          <w:rFonts w:ascii="Arial" w:hAnsi="Arial" w:cs="Arial"/>
          <w:bCs/>
          <w:sz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FE2E90">
        <w:rPr>
          <w:rFonts w:ascii="Arial" w:hAnsi="Arial" w:cs="Arial"/>
          <w:bCs/>
          <w:sz w:val="24"/>
          <w:lang w:eastAsia="ru-RU"/>
        </w:rPr>
        <w:t>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E2E90" w:rsidRDefault="006B159C" w:rsidP="001A722C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FE2E90">
        <w:rPr>
          <w:rFonts w:ascii="Arial" w:hAnsi="Arial" w:cs="Arial"/>
          <w:bCs/>
          <w:sz w:val="24"/>
          <w:lang w:eastAsia="ru-RU"/>
        </w:rPr>
        <w:t xml:space="preserve">Постановлением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E2E90">
        <w:rPr>
          <w:rFonts w:ascii="Arial" w:hAnsi="Arial" w:cs="Arial"/>
          <w:sz w:val="24"/>
          <w:lang w:eastAsia="ru-RU"/>
        </w:rPr>
        <w:t>.</w:t>
      </w:r>
    </w:p>
    <w:p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6E2E2B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bCs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E2E2B" w:rsidRPr="006E2E2B" w:rsidRDefault="006E2E2B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E2E2B">
        <w:rPr>
          <w:rFonts w:ascii="Arial" w:hAnsi="Arial" w:cs="Arial"/>
          <w:iCs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E2E2B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7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8</w:t>
      </w:r>
      <w:r w:rsidR="00B372C5" w:rsidRPr="006E2E2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493FC5">
      <w:pPr>
        <w:pStyle w:val="a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493FC5" w:rsidRPr="006E2E2B" w:rsidRDefault="00493FC5" w:rsidP="006E2E2B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фасады зданий;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праздничная подсветка фасадов зданий;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иллюминационные гирлянды и кронштейны;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подсветка зеленых насаждений;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декоративные флаги, флажки, стяги;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6E2E2B" w:rsidRDefault="005E3EEC" w:rsidP="006E2E2B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E3EEC" w:rsidRPr="006E2E2B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9D" w:rsidRDefault="0085099D" w:rsidP="0022438A">
      <w:pPr>
        <w:spacing w:after="0" w:line="240" w:lineRule="auto"/>
      </w:pPr>
      <w:r>
        <w:separator/>
      </w:r>
    </w:p>
  </w:endnote>
  <w:endnote w:type="continuationSeparator" w:id="1">
    <w:p w:rsidR="0085099D" w:rsidRDefault="0085099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9D" w:rsidRDefault="0085099D" w:rsidP="0022438A">
      <w:pPr>
        <w:spacing w:after="0" w:line="240" w:lineRule="auto"/>
      </w:pPr>
      <w:r>
        <w:separator/>
      </w:r>
    </w:p>
  </w:footnote>
  <w:footnote w:type="continuationSeparator" w:id="1">
    <w:p w:rsidR="0085099D" w:rsidRDefault="0085099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009A9"/>
    <w:rsid w:val="00012F6F"/>
    <w:rsid w:val="00015C67"/>
    <w:rsid w:val="00017D10"/>
    <w:rsid w:val="00026EE6"/>
    <w:rsid w:val="000303BA"/>
    <w:rsid w:val="000321F6"/>
    <w:rsid w:val="000731F4"/>
    <w:rsid w:val="0007474C"/>
    <w:rsid w:val="00076006"/>
    <w:rsid w:val="00076D95"/>
    <w:rsid w:val="00083904"/>
    <w:rsid w:val="00083F4B"/>
    <w:rsid w:val="000B094C"/>
    <w:rsid w:val="000D137A"/>
    <w:rsid w:val="000D7F11"/>
    <w:rsid w:val="000E27B7"/>
    <w:rsid w:val="00115975"/>
    <w:rsid w:val="00124535"/>
    <w:rsid w:val="001331B3"/>
    <w:rsid w:val="00140696"/>
    <w:rsid w:val="001553A9"/>
    <w:rsid w:val="0015570D"/>
    <w:rsid w:val="00165CA4"/>
    <w:rsid w:val="00190536"/>
    <w:rsid w:val="00191296"/>
    <w:rsid w:val="001928D8"/>
    <w:rsid w:val="001A041C"/>
    <w:rsid w:val="001A4D63"/>
    <w:rsid w:val="001A722C"/>
    <w:rsid w:val="001B1B92"/>
    <w:rsid w:val="001C4332"/>
    <w:rsid w:val="001D140E"/>
    <w:rsid w:val="001D4EDF"/>
    <w:rsid w:val="001D7438"/>
    <w:rsid w:val="001F78EA"/>
    <w:rsid w:val="002034B7"/>
    <w:rsid w:val="00211749"/>
    <w:rsid w:val="00213C52"/>
    <w:rsid w:val="0022438A"/>
    <w:rsid w:val="00224A83"/>
    <w:rsid w:val="00233114"/>
    <w:rsid w:val="00234BAC"/>
    <w:rsid w:val="002358CE"/>
    <w:rsid w:val="00242104"/>
    <w:rsid w:val="00247679"/>
    <w:rsid w:val="00251FEA"/>
    <w:rsid w:val="00252C84"/>
    <w:rsid w:val="0025344B"/>
    <w:rsid w:val="00256BA7"/>
    <w:rsid w:val="002741C6"/>
    <w:rsid w:val="00274320"/>
    <w:rsid w:val="0027614B"/>
    <w:rsid w:val="00281965"/>
    <w:rsid w:val="00286BA3"/>
    <w:rsid w:val="002877C2"/>
    <w:rsid w:val="0029059D"/>
    <w:rsid w:val="002A0806"/>
    <w:rsid w:val="002B1BB0"/>
    <w:rsid w:val="002C40F7"/>
    <w:rsid w:val="00321C01"/>
    <w:rsid w:val="0032707B"/>
    <w:rsid w:val="00357626"/>
    <w:rsid w:val="003645EE"/>
    <w:rsid w:val="00374FA6"/>
    <w:rsid w:val="00377A4B"/>
    <w:rsid w:val="00382490"/>
    <w:rsid w:val="00391D0E"/>
    <w:rsid w:val="003938B9"/>
    <w:rsid w:val="00394DC7"/>
    <w:rsid w:val="003A09C4"/>
    <w:rsid w:val="003B00E8"/>
    <w:rsid w:val="003B28CE"/>
    <w:rsid w:val="003C58BA"/>
    <w:rsid w:val="003D0ED8"/>
    <w:rsid w:val="003D3E1E"/>
    <w:rsid w:val="003D656C"/>
    <w:rsid w:val="003D75D4"/>
    <w:rsid w:val="003E2567"/>
    <w:rsid w:val="003E30EB"/>
    <w:rsid w:val="00411E8E"/>
    <w:rsid w:val="00414367"/>
    <w:rsid w:val="00420314"/>
    <w:rsid w:val="0043227A"/>
    <w:rsid w:val="004337A8"/>
    <w:rsid w:val="00434ABC"/>
    <w:rsid w:val="0043669E"/>
    <w:rsid w:val="00450A81"/>
    <w:rsid w:val="00474183"/>
    <w:rsid w:val="004804F4"/>
    <w:rsid w:val="004860C9"/>
    <w:rsid w:val="00493FC5"/>
    <w:rsid w:val="004A2485"/>
    <w:rsid w:val="004C7A86"/>
    <w:rsid w:val="004E0261"/>
    <w:rsid w:val="004E054E"/>
    <w:rsid w:val="004E37EF"/>
    <w:rsid w:val="004E504D"/>
    <w:rsid w:val="004E5E14"/>
    <w:rsid w:val="004E6D0A"/>
    <w:rsid w:val="004F315F"/>
    <w:rsid w:val="00510614"/>
    <w:rsid w:val="00541700"/>
    <w:rsid w:val="00545EBC"/>
    <w:rsid w:val="00545FBF"/>
    <w:rsid w:val="005629AE"/>
    <w:rsid w:val="005751AA"/>
    <w:rsid w:val="00575B9F"/>
    <w:rsid w:val="00577845"/>
    <w:rsid w:val="00594FF4"/>
    <w:rsid w:val="00597CD0"/>
    <w:rsid w:val="005A32F3"/>
    <w:rsid w:val="005A3EC9"/>
    <w:rsid w:val="005C79E7"/>
    <w:rsid w:val="005E187C"/>
    <w:rsid w:val="005E1FCB"/>
    <w:rsid w:val="005E3EEC"/>
    <w:rsid w:val="005F5EFB"/>
    <w:rsid w:val="00600EA6"/>
    <w:rsid w:val="00607FF3"/>
    <w:rsid w:val="0061428A"/>
    <w:rsid w:val="00626457"/>
    <w:rsid w:val="00631A2E"/>
    <w:rsid w:val="0063615A"/>
    <w:rsid w:val="0064704F"/>
    <w:rsid w:val="00647117"/>
    <w:rsid w:val="00657C73"/>
    <w:rsid w:val="0066396B"/>
    <w:rsid w:val="00666597"/>
    <w:rsid w:val="00673A6F"/>
    <w:rsid w:val="0067545F"/>
    <w:rsid w:val="0068184D"/>
    <w:rsid w:val="00687BFB"/>
    <w:rsid w:val="00695B16"/>
    <w:rsid w:val="0069746B"/>
    <w:rsid w:val="006A2912"/>
    <w:rsid w:val="006B159C"/>
    <w:rsid w:val="006C5F4A"/>
    <w:rsid w:val="006D470F"/>
    <w:rsid w:val="006D5F85"/>
    <w:rsid w:val="006E15E0"/>
    <w:rsid w:val="006E16D2"/>
    <w:rsid w:val="006E2E2B"/>
    <w:rsid w:val="006F17AE"/>
    <w:rsid w:val="00704919"/>
    <w:rsid w:val="00706316"/>
    <w:rsid w:val="00734710"/>
    <w:rsid w:val="007443E8"/>
    <w:rsid w:val="00744B9B"/>
    <w:rsid w:val="007460AB"/>
    <w:rsid w:val="0076002E"/>
    <w:rsid w:val="00766744"/>
    <w:rsid w:val="007976C2"/>
    <w:rsid w:val="007C2DBF"/>
    <w:rsid w:val="007E18C8"/>
    <w:rsid w:val="00805918"/>
    <w:rsid w:val="008073D5"/>
    <w:rsid w:val="00810B01"/>
    <w:rsid w:val="00817327"/>
    <w:rsid w:val="00821ECF"/>
    <w:rsid w:val="00830F19"/>
    <w:rsid w:val="008476E8"/>
    <w:rsid w:val="0085099D"/>
    <w:rsid w:val="00851E51"/>
    <w:rsid w:val="00857009"/>
    <w:rsid w:val="00861336"/>
    <w:rsid w:val="00875E5D"/>
    <w:rsid w:val="008810C4"/>
    <w:rsid w:val="00882D53"/>
    <w:rsid w:val="008A24C2"/>
    <w:rsid w:val="008A740B"/>
    <w:rsid w:val="008A7B04"/>
    <w:rsid w:val="008B33C5"/>
    <w:rsid w:val="008C7E92"/>
    <w:rsid w:val="00906876"/>
    <w:rsid w:val="0091524E"/>
    <w:rsid w:val="0092746A"/>
    <w:rsid w:val="00933B4A"/>
    <w:rsid w:val="0093517E"/>
    <w:rsid w:val="00940F3A"/>
    <w:rsid w:val="00941820"/>
    <w:rsid w:val="009474E8"/>
    <w:rsid w:val="009506A9"/>
    <w:rsid w:val="009507C7"/>
    <w:rsid w:val="009516DA"/>
    <w:rsid w:val="00965CF6"/>
    <w:rsid w:val="00971F11"/>
    <w:rsid w:val="009753C9"/>
    <w:rsid w:val="00992205"/>
    <w:rsid w:val="0099739D"/>
    <w:rsid w:val="009A2DDB"/>
    <w:rsid w:val="009A3EC9"/>
    <w:rsid w:val="009A515E"/>
    <w:rsid w:val="009B2D65"/>
    <w:rsid w:val="009B6DC2"/>
    <w:rsid w:val="009C4EAE"/>
    <w:rsid w:val="009C5536"/>
    <w:rsid w:val="009D0E75"/>
    <w:rsid w:val="009E1BC8"/>
    <w:rsid w:val="009F12E7"/>
    <w:rsid w:val="00A1763B"/>
    <w:rsid w:val="00A21CB5"/>
    <w:rsid w:val="00A32BB4"/>
    <w:rsid w:val="00A44899"/>
    <w:rsid w:val="00A52EE8"/>
    <w:rsid w:val="00A53B8D"/>
    <w:rsid w:val="00A53CA5"/>
    <w:rsid w:val="00A5761E"/>
    <w:rsid w:val="00A57966"/>
    <w:rsid w:val="00A64945"/>
    <w:rsid w:val="00A86CE0"/>
    <w:rsid w:val="00A86EE1"/>
    <w:rsid w:val="00A920BA"/>
    <w:rsid w:val="00A934C0"/>
    <w:rsid w:val="00AA53C5"/>
    <w:rsid w:val="00AB10E8"/>
    <w:rsid w:val="00AB49D7"/>
    <w:rsid w:val="00AB5801"/>
    <w:rsid w:val="00AB6013"/>
    <w:rsid w:val="00AC2846"/>
    <w:rsid w:val="00AC5947"/>
    <w:rsid w:val="00AE51DE"/>
    <w:rsid w:val="00AF175E"/>
    <w:rsid w:val="00AF2E0B"/>
    <w:rsid w:val="00AF2FE9"/>
    <w:rsid w:val="00B0281E"/>
    <w:rsid w:val="00B16246"/>
    <w:rsid w:val="00B16AD8"/>
    <w:rsid w:val="00B2741C"/>
    <w:rsid w:val="00B34791"/>
    <w:rsid w:val="00B372C5"/>
    <w:rsid w:val="00B42ACF"/>
    <w:rsid w:val="00B44540"/>
    <w:rsid w:val="00B63A91"/>
    <w:rsid w:val="00B7394A"/>
    <w:rsid w:val="00B7676A"/>
    <w:rsid w:val="00B77570"/>
    <w:rsid w:val="00B844C2"/>
    <w:rsid w:val="00B84BE7"/>
    <w:rsid w:val="00B86F65"/>
    <w:rsid w:val="00B9185D"/>
    <w:rsid w:val="00B926CB"/>
    <w:rsid w:val="00B94F54"/>
    <w:rsid w:val="00B961D5"/>
    <w:rsid w:val="00B97699"/>
    <w:rsid w:val="00BA299E"/>
    <w:rsid w:val="00BA42E7"/>
    <w:rsid w:val="00BA4713"/>
    <w:rsid w:val="00BD732F"/>
    <w:rsid w:val="00BE126F"/>
    <w:rsid w:val="00BF768B"/>
    <w:rsid w:val="00C01F4C"/>
    <w:rsid w:val="00C21E02"/>
    <w:rsid w:val="00C24511"/>
    <w:rsid w:val="00C24CBA"/>
    <w:rsid w:val="00C33A84"/>
    <w:rsid w:val="00C5766E"/>
    <w:rsid w:val="00C60C3B"/>
    <w:rsid w:val="00C6325F"/>
    <w:rsid w:val="00C65B08"/>
    <w:rsid w:val="00C71FE8"/>
    <w:rsid w:val="00C836C5"/>
    <w:rsid w:val="00C95D6E"/>
    <w:rsid w:val="00CA445C"/>
    <w:rsid w:val="00CA7E56"/>
    <w:rsid w:val="00CC2A77"/>
    <w:rsid w:val="00CC6C6F"/>
    <w:rsid w:val="00D20C8D"/>
    <w:rsid w:val="00D4265E"/>
    <w:rsid w:val="00D53EF4"/>
    <w:rsid w:val="00D55795"/>
    <w:rsid w:val="00D80672"/>
    <w:rsid w:val="00D84CE1"/>
    <w:rsid w:val="00D85C3E"/>
    <w:rsid w:val="00D87D08"/>
    <w:rsid w:val="00D92972"/>
    <w:rsid w:val="00D97106"/>
    <w:rsid w:val="00DA4C49"/>
    <w:rsid w:val="00DB5F72"/>
    <w:rsid w:val="00DC1DAA"/>
    <w:rsid w:val="00DD267E"/>
    <w:rsid w:val="00DD5F5E"/>
    <w:rsid w:val="00DF1629"/>
    <w:rsid w:val="00E0131A"/>
    <w:rsid w:val="00E046AF"/>
    <w:rsid w:val="00E24C50"/>
    <w:rsid w:val="00E31263"/>
    <w:rsid w:val="00E40726"/>
    <w:rsid w:val="00E422C0"/>
    <w:rsid w:val="00E47E39"/>
    <w:rsid w:val="00E51B0F"/>
    <w:rsid w:val="00E61DD6"/>
    <w:rsid w:val="00E6448B"/>
    <w:rsid w:val="00E65A35"/>
    <w:rsid w:val="00E7228C"/>
    <w:rsid w:val="00E74511"/>
    <w:rsid w:val="00E80B06"/>
    <w:rsid w:val="00E9142B"/>
    <w:rsid w:val="00EA024D"/>
    <w:rsid w:val="00EA2950"/>
    <w:rsid w:val="00EA4C04"/>
    <w:rsid w:val="00EB0E66"/>
    <w:rsid w:val="00EB0EAC"/>
    <w:rsid w:val="00EB6D7A"/>
    <w:rsid w:val="00EB7CC5"/>
    <w:rsid w:val="00EC4D9E"/>
    <w:rsid w:val="00ED22F8"/>
    <w:rsid w:val="00EF0A13"/>
    <w:rsid w:val="00EF73F4"/>
    <w:rsid w:val="00F22867"/>
    <w:rsid w:val="00F22B1E"/>
    <w:rsid w:val="00F27415"/>
    <w:rsid w:val="00F335EF"/>
    <w:rsid w:val="00F33A14"/>
    <w:rsid w:val="00F34003"/>
    <w:rsid w:val="00F50825"/>
    <w:rsid w:val="00F5409C"/>
    <w:rsid w:val="00F5487D"/>
    <w:rsid w:val="00F66F8C"/>
    <w:rsid w:val="00F820AE"/>
    <w:rsid w:val="00F93659"/>
    <w:rsid w:val="00FA52C1"/>
    <w:rsid w:val="00FB7AD1"/>
    <w:rsid w:val="00FC0A93"/>
    <w:rsid w:val="00FC0ECB"/>
    <w:rsid w:val="00FC273E"/>
    <w:rsid w:val="00FD493A"/>
    <w:rsid w:val="00FD60EE"/>
    <w:rsid w:val="00FE2E90"/>
    <w:rsid w:val="00FF18B1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71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71FE8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A445C"/>
  </w:style>
  <w:style w:type="paragraph" w:customStyle="1" w:styleId="ConsPlusNormal0">
    <w:name w:val="ConsPlusNormal"/>
    <w:rsid w:val="00000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E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504D"/>
  </w:style>
  <w:style w:type="paragraph" w:styleId="af">
    <w:name w:val="footer"/>
    <w:basedOn w:val="a"/>
    <w:link w:val="af0"/>
    <w:uiPriority w:val="99"/>
    <w:semiHidden/>
    <w:unhideWhenUsed/>
    <w:rsid w:val="004E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8800-2AF3-48DE-961E-1E0664E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24853</Words>
  <Characters>141666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пк</cp:lastModifiedBy>
  <cp:revision>4</cp:revision>
  <cp:lastPrinted>2022-11-03T03:31:00Z</cp:lastPrinted>
  <dcterms:created xsi:type="dcterms:W3CDTF">2022-12-28T07:52:00Z</dcterms:created>
  <dcterms:modified xsi:type="dcterms:W3CDTF">2022-12-28T07:54:00Z</dcterms:modified>
</cp:coreProperties>
</file>